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BC3D6" w14:textId="77777777" w:rsidR="00690F0B" w:rsidRPr="00690F0B" w:rsidRDefault="00690F0B" w:rsidP="00690F0B">
      <w:pPr>
        <w:widowControl w:val="0"/>
        <w:autoSpaceDE w:val="0"/>
        <w:autoSpaceDN w:val="0"/>
        <w:adjustRightInd w:val="0"/>
        <w:rPr>
          <w:noProof/>
          <w:sz w:val="28"/>
          <w:szCs w:val="28"/>
        </w:rPr>
      </w:pPr>
      <w:r w:rsidRPr="00690F0B">
        <w:rPr>
          <w:noProof/>
        </w:rPr>
        <w:drawing>
          <wp:anchor distT="0" distB="0" distL="114300" distR="114300" simplePos="0" relativeHeight="251659264" behindDoc="0" locked="0" layoutInCell="1" allowOverlap="1" wp14:anchorId="3A6801CC" wp14:editId="4319C91A">
            <wp:simplePos x="0" y="0"/>
            <wp:positionH relativeFrom="column">
              <wp:posOffset>2721610</wp:posOffset>
            </wp:positionH>
            <wp:positionV relativeFrom="paragraph">
              <wp:posOffset>143510</wp:posOffset>
            </wp:positionV>
            <wp:extent cx="653415" cy="819150"/>
            <wp:effectExtent l="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415" cy="819150"/>
                    </a:xfrm>
                    <a:prstGeom prst="rect">
                      <a:avLst/>
                    </a:prstGeom>
                    <a:noFill/>
                  </pic:spPr>
                </pic:pic>
              </a:graphicData>
            </a:graphic>
            <wp14:sizeRelH relativeFrom="page">
              <wp14:pctWidth>0</wp14:pctWidth>
            </wp14:sizeRelH>
            <wp14:sizeRelV relativeFrom="page">
              <wp14:pctHeight>0</wp14:pctHeight>
            </wp14:sizeRelV>
          </wp:anchor>
        </w:drawing>
      </w:r>
    </w:p>
    <w:p w14:paraId="7094C7AC" w14:textId="77777777" w:rsidR="00690F0B" w:rsidRPr="00690F0B" w:rsidRDefault="00690F0B" w:rsidP="00690F0B">
      <w:pPr>
        <w:widowControl w:val="0"/>
        <w:autoSpaceDE w:val="0"/>
        <w:autoSpaceDN w:val="0"/>
        <w:adjustRightInd w:val="0"/>
        <w:jc w:val="center"/>
        <w:rPr>
          <w:sz w:val="28"/>
          <w:szCs w:val="28"/>
        </w:rPr>
      </w:pPr>
    </w:p>
    <w:p w14:paraId="16BD1702" w14:textId="77777777" w:rsidR="00690F0B" w:rsidRPr="00690F0B" w:rsidRDefault="00690F0B" w:rsidP="00690F0B">
      <w:pPr>
        <w:widowControl w:val="0"/>
        <w:autoSpaceDE w:val="0"/>
        <w:autoSpaceDN w:val="0"/>
        <w:adjustRightInd w:val="0"/>
        <w:jc w:val="center"/>
        <w:rPr>
          <w:sz w:val="28"/>
          <w:szCs w:val="28"/>
        </w:rPr>
      </w:pPr>
      <w:bookmarkStart w:id="0" w:name="_Hlk212041114"/>
    </w:p>
    <w:p w14:paraId="6F287593" w14:textId="77777777" w:rsidR="00690F0B" w:rsidRPr="00690F0B" w:rsidRDefault="00690F0B" w:rsidP="00690F0B">
      <w:pPr>
        <w:tabs>
          <w:tab w:val="left" w:pos="2962"/>
          <w:tab w:val="center" w:pos="4819"/>
        </w:tabs>
        <w:rPr>
          <w:bCs/>
          <w:sz w:val="28"/>
          <w:szCs w:val="28"/>
        </w:rPr>
      </w:pPr>
    </w:p>
    <w:bookmarkEnd w:id="0"/>
    <w:p w14:paraId="745B2EC2" w14:textId="77777777" w:rsidR="001E2457" w:rsidRPr="001E2457" w:rsidRDefault="001E2457" w:rsidP="001E2457">
      <w:pPr>
        <w:widowControl w:val="0"/>
        <w:autoSpaceDE w:val="0"/>
        <w:autoSpaceDN w:val="0"/>
        <w:adjustRightInd w:val="0"/>
        <w:rPr>
          <w:noProof/>
          <w:sz w:val="28"/>
          <w:szCs w:val="28"/>
        </w:rPr>
      </w:pPr>
      <w:r w:rsidRPr="001E2457">
        <w:rPr>
          <w:noProof/>
          <w:sz w:val="28"/>
          <w:szCs w:val="28"/>
        </w:rPr>
        <w:drawing>
          <wp:anchor distT="0" distB="0" distL="114300" distR="114300" simplePos="0" relativeHeight="251661312" behindDoc="0" locked="0" layoutInCell="1" allowOverlap="1" wp14:anchorId="201DCA97" wp14:editId="31F1D32E">
            <wp:simplePos x="0" y="0"/>
            <wp:positionH relativeFrom="column">
              <wp:posOffset>2721610</wp:posOffset>
            </wp:positionH>
            <wp:positionV relativeFrom="paragraph">
              <wp:posOffset>143510</wp:posOffset>
            </wp:positionV>
            <wp:extent cx="653415" cy="819150"/>
            <wp:effectExtent l="0" t="0" r="0" b="0"/>
            <wp:wrapNone/>
            <wp:docPr id="1"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a:srcRect/>
                    <a:stretch>
                      <a:fillRect/>
                    </a:stretch>
                  </pic:blipFill>
                  <pic:spPr bwMode="auto">
                    <a:xfrm>
                      <a:off x="0" y="0"/>
                      <a:ext cx="653415" cy="819150"/>
                    </a:xfrm>
                    <a:prstGeom prst="rect">
                      <a:avLst/>
                    </a:prstGeom>
                    <a:noFill/>
                    <a:ln w="9525">
                      <a:noFill/>
                      <a:miter lim="800000"/>
                      <a:headEnd/>
                      <a:tailEnd/>
                    </a:ln>
                  </pic:spPr>
                </pic:pic>
              </a:graphicData>
            </a:graphic>
          </wp:anchor>
        </w:drawing>
      </w:r>
    </w:p>
    <w:p w14:paraId="691DC30F" w14:textId="77777777" w:rsidR="001E2457" w:rsidRPr="001E2457" w:rsidRDefault="001E2457" w:rsidP="001E2457">
      <w:pPr>
        <w:widowControl w:val="0"/>
        <w:autoSpaceDE w:val="0"/>
        <w:autoSpaceDN w:val="0"/>
        <w:adjustRightInd w:val="0"/>
        <w:jc w:val="center"/>
        <w:rPr>
          <w:sz w:val="28"/>
          <w:szCs w:val="28"/>
        </w:rPr>
      </w:pPr>
    </w:p>
    <w:p w14:paraId="35D0F695" w14:textId="77777777" w:rsidR="001E2457" w:rsidRPr="001E2457" w:rsidRDefault="001E2457" w:rsidP="001E2457">
      <w:pPr>
        <w:widowControl w:val="0"/>
        <w:autoSpaceDE w:val="0"/>
        <w:autoSpaceDN w:val="0"/>
        <w:adjustRightInd w:val="0"/>
        <w:jc w:val="center"/>
        <w:rPr>
          <w:sz w:val="28"/>
          <w:szCs w:val="28"/>
        </w:rPr>
      </w:pPr>
    </w:p>
    <w:p w14:paraId="2C908DB1" w14:textId="77777777" w:rsidR="001E2457" w:rsidRPr="001E2457" w:rsidRDefault="001E2457" w:rsidP="001E2457">
      <w:pPr>
        <w:tabs>
          <w:tab w:val="left" w:pos="2962"/>
          <w:tab w:val="center" w:pos="4819"/>
        </w:tabs>
        <w:contextualSpacing/>
        <w:rPr>
          <w:bCs/>
          <w:sz w:val="28"/>
          <w:szCs w:val="28"/>
        </w:rPr>
      </w:pPr>
    </w:p>
    <w:p w14:paraId="409897CB" w14:textId="77777777" w:rsidR="001E2457" w:rsidRPr="001E2457" w:rsidRDefault="001E2457" w:rsidP="001E2457">
      <w:pPr>
        <w:tabs>
          <w:tab w:val="left" w:pos="2962"/>
          <w:tab w:val="center" w:pos="4819"/>
        </w:tabs>
        <w:contextualSpacing/>
        <w:jc w:val="center"/>
        <w:rPr>
          <w:b/>
          <w:bCs/>
          <w:sz w:val="28"/>
          <w:szCs w:val="28"/>
        </w:rPr>
      </w:pPr>
    </w:p>
    <w:p w14:paraId="39040E14" w14:textId="77777777" w:rsidR="001E2457" w:rsidRPr="001E2457" w:rsidRDefault="001E2457" w:rsidP="001E2457">
      <w:pPr>
        <w:widowControl w:val="0"/>
        <w:autoSpaceDE w:val="0"/>
        <w:autoSpaceDN w:val="0"/>
        <w:adjustRightInd w:val="0"/>
        <w:jc w:val="center"/>
        <w:rPr>
          <w:b/>
          <w:bCs/>
          <w:sz w:val="28"/>
          <w:szCs w:val="28"/>
        </w:rPr>
      </w:pPr>
      <w:r w:rsidRPr="001E2457">
        <w:rPr>
          <w:b/>
          <w:bCs/>
          <w:sz w:val="28"/>
          <w:szCs w:val="28"/>
        </w:rPr>
        <w:t>Российская Федерация</w:t>
      </w:r>
    </w:p>
    <w:p w14:paraId="6B9CEC1B" w14:textId="77777777" w:rsidR="001E2457" w:rsidRPr="001E2457" w:rsidRDefault="001E2457" w:rsidP="001E2457">
      <w:pPr>
        <w:widowControl w:val="0"/>
        <w:autoSpaceDE w:val="0"/>
        <w:autoSpaceDN w:val="0"/>
        <w:adjustRightInd w:val="0"/>
        <w:jc w:val="center"/>
        <w:rPr>
          <w:b/>
          <w:bCs/>
          <w:sz w:val="28"/>
          <w:szCs w:val="28"/>
        </w:rPr>
      </w:pPr>
      <w:r w:rsidRPr="001E2457">
        <w:rPr>
          <w:b/>
          <w:bCs/>
          <w:sz w:val="28"/>
          <w:szCs w:val="28"/>
        </w:rPr>
        <w:t>ДУМА</w:t>
      </w:r>
    </w:p>
    <w:p w14:paraId="7E1AB5A6" w14:textId="77777777" w:rsidR="001E2457" w:rsidRPr="001E2457" w:rsidRDefault="001E2457" w:rsidP="001E2457">
      <w:pPr>
        <w:widowControl w:val="0"/>
        <w:autoSpaceDE w:val="0"/>
        <w:autoSpaceDN w:val="0"/>
        <w:adjustRightInd w:val="0"/>
        <w:jc w:val="center"/>
        <w:rPr>
          <w:b/>
          <w:bCs/>
          <w:sz w:val="28"/>
          <w:szCs w:val="28"/>
        </w:rPr>
      </w:pPr>
      <w:r w:rsidRPr="001E2457">
        <w:rPr>
          <w:b/>
          <w:bCs/>
          <w:sz w:val="28"/>
          <w:szCs w:val="28"/>
        </w:rPr>
        <w:t>Тайтурского Городского поселения</w:t>
      </w:r>
    </w:p>
    <w:p w14:paraId="61B7AC98" w14:textId="77777777" w:rsidR="001E2457" w:rsidRPr="001E2457" w:rsidRDefault="001E2457" w:rsidP="001E2457">
      <w:pPr>
        <w:widowControl w:val="0"/>
        <w:autoSpaceDE w:val="0"/>
        <w:autoSpaceDN w:val="0"/>
        <w:adjustRightInd w:val="0"/>
        <w:jc w:val="center"/>
        <w:rPr>
          <w:b/>
          <w:bCs/>
          <w:sz w:val="28"/>
          <w:szCs w:val="28"/>
        </w:rPr>
      </w:pPr>
      <w:r w:rsidRPr="001E2457">
        <w:rPr>
          <w:b/>
          <w:bCs/>
          <w:sz w:val="28"/>
          <w:szCs w:val="28"/>
        </w:rPr>
        <w:t>Усольского муниципального района</w:t>
      </w:r>
    </w:p>
    <w:p w14:paraId="5E6536D5" w14:textId="77777777" w:rsidR="001E2457" w:rsidRPr="001E2457" w:rsidRDefault="001E2457" w:rsidP="001E2457">
      <w:pPr>
        <w:widowControl w:val="0"/>
        <w:autoSpaceDE w:val="0"/>
        <w:autoSpaceDN w:val="0"/>
        <w:adjustRightInd w:val="0"/>
        <w:jc w:val="center"/>
        <w:rPr>
          <w:b/>
          <w:bCs/>
          <w:sz w:val="28"/>
          <w:szCs w:val="28"/>
        </w:rPr>
      </w:pPr>
      <w:r w:rsidRPr="001E2457">
        <w:rPr>
          <w:b/>
          <w:bCs/>
          <w:sz w:val="28"/>
          <w:szCs w:val="28"/>
        </w:rPr>
        <w:t>Иркутской области</w:t>
      </w:r>
    </w:p>
    <w:p w14:paraId="6BF56DA1" w14:textId="77777777" w:rsidR="001E2457" w:rsidRPr="001E2457" w:rsidRDefault="001E2457" w:rsidP="001E2457">
      <w:pPr>
        <w:widowControl w:val="0"/>
        <w:autoSpaceDE w:val="0"/>
        <w:autoSpaceDN w:val="0"/>
        <w:adjustRightInd w:val="0"/>
        <w:jc w:val="center"/>
        <w:rPr>
          <w:b/>
          <w:bCs/>
          <w:sz w:val="28"/>
          <w:szCs w:val="28"/>
        </w:rPr>
      </w:pPr>
    </w:p>
    <w:p w14:paraId="417BBB0A" w14:textId="77777777" w:rsidR="001E2457" w:rsidRPr="001E2457" w:rsidRDefault="001E2457" w:rsidP="001E2457">
      <w:pPr>
        <w:widowControl w:val="0"/>
        <w:autoSpaceDE w:val="0"/>
        <w:autoSpaceDN w:val="0"/>
        <w:adjustRightInd w:val="0"/>
        <w:jc w:val="center"/>
        <w:rPr>
          <w:b/>
          <w:bCs/>
          <w:sz w:val="28"/>
          <w:szCs w:val="28"/>
        </w:rPr>
      </w:pPr>
      <w:r w:rsidRPr="001E2457">
        <w:rPr>
          <w:b/>
          <w:bCs/>
          <w:sz w:val="28"/>
          <w:szCs w:val="28"/>
        </w:rPr>
        <w:t>ПРОЕКТ - РЕШЕНИЕ</w:t>
      </w:r>
    </w:p>
    <w:p w14:paraId="42C34AB8" w14:textId="77777777" w:rsidR="001E2457" w:rsidRPr="001E2457" w:rsidRDefault="001E2457" w:rsidP="001E2457">
      <w:pPr>
        <w:widowControl w:val="0"/>
        <w:autoSpaceDE w:val="0"/>
        <w:autoSpaceDN w:val="0"/>
        <w:adjustRightInd w:val="0"/>
        <w:jc w:val="center"/>
        <w:rPr>
          <w:b/>
          <w:bCs/>
          <w:sz w:val="28"/>
          <w:szCs w:val="28"/>
        </w:rPr>
      </w:pPr>
    </w:p>
    <w:p w14:paraId="591657BF" w14:textId="77777777" w:rsidR="001E2457" w:rsidRPr="001E2457" w:rsidRDefault="001E2457" w:rsidP="001E2457">
      <w:pPr>
        <w:widowControl w:val="0"/>
        <w:autoSpaceDE w:val="0"/>
        <w:autoSpaceDN w:val="0"/>
        <w:adjustRightInd w:val="0"/>
        <w:jc w:val="center"/>
        <w:rPr>
          <w:sz w:val="28"/>
          <w:szCs w:val="28"/>
        </w:rPr>
      </w:pPr>
      <w:r w:rsidRPr="001E2457">
        <w:rPr>
          <w:sz w:val="28"/>
          <w:szCs w:val="28"/>
        </w:rPr>
        <w:t>От _______2025 г.</w:t>
      </w:r>
      <w:r w:rsidRPr="001E2457">
        <w:rPr>
          <w:sz w:val="28"/>
          <w:szCs w:val="28"/>
        </w:rPr>
        <w:tab/>
      </w:r>
      <w:r w:rsidRPr="001E2457">
        <w:rPr>
          <w:sz w:val="28"/>
          <w:szCs w:val="28"/>
        </w:rPr>
        <w:tab/>
      </w:r>
      <w:r w:rsidRPr="001E2457">
        <w:rPr>
          <w:sz w:val="28"/>
          <w:szCs w:val="28"/>
        </w:rPr>
        <w:tab/>
      </w:r>
      <w:r w:rsidRPr="001E2457">
        <w:rPr>
          <w:sz w:val="28"/>
          <w:szCs w:val="28"/>
        </w:rPr>
        <w:tab/>
      </w:r>
      <w:r w:rsidRPr="001E2457">
        <w:rPr>
          <w:sz w:val="28"/>
          <w:szCs w:val="28"/>
        </w:rPr>
        <w:tab/>
      </w:r>
      <w:r w:rsidRPr="001E2457">
        <w:rPr>
          <w:sz w:val="28"/>
          <w:szCs w:val="28"/>
        </w:rPr>
        <w:tab/>
      </w:r>
      <w:r w:rsidRPr="001E2457">
        <w:rPr>
          <w:sz w:val="28"/>
          <w:szCs w:val="28"/>
        </w:rPr>
        <w:tab/>
        <w:t>№ __</w:t>
      </w:r>
    </w:p>
    <w:p w14:paraId="49313199" w14:textId="77777777" w:rsidR="001E2457" w:rsidRPr="001E2457" w:rsidRDefault="001E2457" w:rsidP="001E2457">
      <w:pPr>
        <w:widowControl w:val="0"/>
        <w:autoSpaceDE w:val="0"/>
        <w:autoSpaceDN w:val="0"/>
        <w:adjustRightInd w:val="0"/>
        <w:jc w:val="center"/>
        <w:rPr>
          <w:sz w:val="28"/>
          <w:szCs w:val="28"/>
        </w:rPr>
      </w:pPr>
      <w:r w:rsidRPr="001E2457">
        <w:rPr>
          <w:sz w:val="28"/>
          <w:szCs w:val="28"/>
        </w:rPr>
        <w:t>р.п. Тайтурка</w:t>
      </w:r>
    </w:p>
    <w:p w14:paraId="7F48940B" w14:textId="77777777" w:rsidR="001E2457" w:rsidRPr="001E2457" w:rsidRDefault="001E2457" w:rsidP="001E2457">
      <w:pPr>
        <w:widowControl w:val="0"/>
        <w:autoSpaceDE w:val="0"/>
        <w:autoSpaceDN w:val="0"/>
        <w:adjustRightInd w:val="0"/>
        <w:jc w:val="center"/>
        <w:rPr>
          <w:sz w:val="28"/>
          <w:szCs w:val="28"/>
        </w:rPr>
      </w:pPr>
    </w:p>
    <w:p w14:paraId="1E64658E" w14:textId="77777777" w:rsidR="001E2457" w:rsidRPr="001E2457" w:rsidRDefault="001E2457" w:rsidP="001E2457">
      <w:pPr>
        <w:widowControl w:val="0"/>
        <w:autoSpaceDE w:val="0"/>
        <w:autoSpaceDN w:val="0"/>
        <w:adjustRightInd w:val="0"/>
        <w:jc w:val="center"/>
        <w:rPr>
          <w:b/>
          <w:sz w:val="28"/>
          <w:szCs w:val="28"/>
        </w:rPr>
      </w:pPr>
    </w:p>
    <w:p w14:paraId="0C98C04C" w14:textId="77777777" w:rsidR="001E2457" w:rsidRPr="001E2457" w:rsidRDefault="001E2457" w:rsidP="001E2457">
      <w:pPr>
        <w:jc w:val="center"/>
        <w:rPr>
          <w:b/>
          <w:bCs/>
          <w:color w:val="000000"/>
          <w:sz w:val="28"/>
          <w:szCs w:val="28"/>
        </w:rPr>
      </w:pPr>
      <w:r w:rsidRPr="001E2457">
        <w:rPr>
          <w:b/>
          <w:bCs/>
          <w:kern w:val="2"/>
          <w:sz w:val="28"/>
          <w:szCs w:val="28"/>
        </w:rPr>
        <w:t xml:space="preserve">Об утверждении Положения </w:t>
      </w:r>
      <w:r w:rsidRPr="001E2457">
        <w:rPr>
          <w:b/>
          <w:bCs/>
          <w:color w:val="000000"/>
          <w:sz w:val="28"/>
          <w:szCs w:val="28"/>
        </w:rPr>
        <w:t>о муниципальном жилищном контроле</w:t>
      </w:r>
    </w:p>
    <w:p w14:paraId="5B15D091" w14:textId="77777777" w:rsidR="001E2457" w:rsidRPr="001E2457" w:rsidRDefault="001E2457" w:rsidP="001E2457">
      <w:pPr>
        <w:jc w:val="center"/>
        <w:rPr>
          <w:b/>
          <w:bCs/>
          <w:color w:val="000000"/>
          <w:sz w:val="28"/>
          <w:szCs w:val="28"/>
        </w:rPr>
      </w:pPr>
      <w:r w:rsidRPr="001E2457">
        <w:rPr>
          <w:b/>
          <w:bCs/>
          <w:color w:val="000000"/>
          <w:sz w:val="28"/>
          <w:szCs w:val="28"/>
        </w:rPr>
        <w:t xml:space="preserve"> в </w:t>
      </w:r>
      <w:bookmarkStart w:id="1" w:name="_Hlk213942937"/>
      <w:r w:rsidRPr="001E2457">
        <w:rPr>
          <w:b/>
          <w:bCs/>
          <w:color w:val="000000"/>
          <w:sz w:val="28"/>
          <w:szCs w:val="28"/>
        </w:rPr>
        <w:t xml:space="preserve">Тайтурском городском поселении </w:t>
      </w:r>
    </w:p>
    <w:p w14:paraId="6EEF23EA" w14:textId="77777777" w:rsidR="001E2457" w:rsidRPr="001E2457" w:rsidRDefault="001E2457" w:rsidP="001E2457">
      <w:pPr>
        <w:jc w:val="center"/>
        <w:rPr>
          <w:sz w:val="28"/>
          <w:szCs w:val="28"/>
        </w:rPr>
      </w:pPr>
      <w:r w:rsidRPr="001E2457">
        <w:rPr>
          <w:b/>
          <w:bCs/>
          <w:color w:val="000000"/>
          <w:sz w:val="28"/>
          <w:szCs w:val="28"/>
        </w:rPr>
        <w:t>Усольского муниципального района Иркутской области</w:t>
      </w:r>
    </w:p>
    <w:bookmarkEnd w:id="1"/>
    <w:p w14:paraId="6741AEA8" w14:textId="77777777" w:rsidR="001E2457" w:rsidRPr="001E2457" w:rsidRDefault="001E2457" w:rsidP="001E2457">
      <w:pPr>
        <w:suppressAutoHyphens/>
        <w:autoSpaceDE w:val="0"/>
        <w:autoSpaceDN w:val="0"/>
        <w:adjustRightInd w:val="0"/>
        <w:contextualSpacing/>
        <w:jc w:val="center"/>
        <w:rPr>
          <w:b/>
          <w:sz w:val="28"/>
          <w:szCs w:val="28"/>
        </w:rPr>
      </w:pPr>
    </w:p>
    <w:p w14:paraId="5DD65D8A" w14:textId="77777777" w:rsidR="001E2457" w:rsidRPr="001E2457" w:rsidRDefault="001E2457" w:rsidP="001E2457">
      <w:pPr>
        <w:ind w:right="-284"/>
        <w:contextualSpacing/>
        <w:jc w:val="both"/>
        <w:rPr>
          <w:bCs/>
          <w:sz w:val="28"/>
          <w:szCs w:val="28"/>
        </w:rPr>
      </w:pPr>
      <w:r w:rsidRPr="001E2457">
        <w:rPr>
          <w:sz w:val="28"/>
          <w:szCs w:val="28"/>
        </w:rPr>
        <w:t xml:space="preserve">     </w:t>
      </w:r>
      <w:r w:rsidRPr="001E2457">
        <w:rPr>
          <w:kern w:val="2"/>
          <w:sz w:val="28"/>
          <w:szCs w:val="28"/>
        </w:rPr>
        <w:t xml:space="preserve">В соответствии с </w:t>
      </w:r>
      <w:r w:rsidRPr="001E2457">
        <w:rPr>
          <w:bCs/>
          <w:kern w:val="2"/>
          <w:sz w:val="28"/>
          <w:szCs w:val="28"/>
        </w:rPr>
        <w:t xml:space="preserve">Жилищным кодексом Российской Федерации, </w:t>
      </w:r>
      <w:r w:rsidRPr="001E2457">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ст. 14 </w:t>
      </w:r>
      <w:r w:rsidRPr="001E2457">
        <w:rPr>
          <w:kern w:val="2"/>
          <w:sz w:val="28"/>
          <w:szCs w:val="28"/>
        </w:rPr>
        <w:t>Федерального закона от 6 октября 2003 года № 131-ФЗ «Об общих принципах организации местного самоуправления в Российской Федерации»</w:t>
      </w:r>
      <w:r w:rsidRPr="001E2457">
        <w:rPr>
          <w:sz w:val="28"/>
          <w:szCs w:val="28"/>
        </w:rPr>
        <w:t>,</w:t>
      </w:r>
      <w:r w:rsidRPr="001E2457">
        <w:rPr>
          <w:bCs/>
          <w:sz w:val="28"/>
          <w:szCs w:val="28"/>
        </w:rPr>
        <w:t xml:space="preserve"> </w:t>
      </w:r>
      <w:r w:rsidRPr="001E2457">
        <w:rPr>
          <w:sz w:val="28"/>
          <w:szCs w:val="28"/>
        </w:rPr>
        <w:t xml:space="preserve">руководствуясь ст.ст. 23, 46 Устава </w:t>
      </w:r>
      <w:bookmarkStart w:id="2" w:name="_Hlk211936376"/>
      <w:r w:rsidRPr="001E2457">
        <w:rPr>
          <w:sz w:val="28"/>
          <w:szCs w:val="28"/>
        </w:rPr>
        <w:t>Тайтурского городского поселения Усольского муниципального района Иркутской области</w:t>
      </w:r>
      <w:bookmarkEnd w:id="2"/>
      <w:r w:rsidRPr="001E2457">
        <w:rPr>
          <w:sz w:val="28"/>
          <w:szCs w:val="28"/>
        </w:rPr>
        <w:t xml:space="preserve">, администрация </w:t>
      </w:r>
      <w:bookmarkStart w:id="3" w:name="_Hlk212041462"/>
      <w:r w:rsidRPr="001E2457">
        <w:rPr>
          <w:sz w:val="28"/>
          <w:szCs w:val="28"/>
        </w:rPr>
        <w:t>Тайтурского городского поселения Усольского муниципального района Иркутской области</w:t>
      </w:r>
      <w:bookmarkEnd w:id="3"/>
    </w:p>
    <w:p w14:paraId="03CF504D" w14:textId="77777777" w:rsidR="001E2457" w:rsidRPr="001E2457" w:rsidRDefault="001E2457" w:rsidP="001E2457">
      <w:pPr>
        <w:ind w:right="-284" w:firstLine="709"/>
        <w:contextualSpacing/>
        <w:jc w:val="both"/>
        <w:rPr>
          <w:sz w:val="28"/>
          <w:szCs w:val="28"/>
        </w:rPr>
      </w:pPr>
      <w:r w:rsidRPr="001E2457">
        <w:rPr>
          <w:sz w:val="28"/>
          <w:szCs w:val="28"/>
        </w:rPr>
        <w:t>ПОСТАНОВЛЯЕТ:</w:t>
      </w:r>
    </w:p>
    <w:p w14:paraId="4348534B" w14:textId="77777777" w:rsidR="001E2457" w:rsidRPr="001E2457" w:rsidRDefault="001E2457" w:rsidP="001E2457">
      <w:pPr>
        <w:numPr>
          <w:ilvl w:val="0"/>
          <w:numId w:val="3"/>
        </w:numPr>
        <w:ind w:left="0" w:right="-284" w:firstLine="709"/>
        <w:contextualSpacing/>
        <w:jc w:val="both"/>
        <w:rPr>
          <w:b/>
          <w:bCs/>
          <w:kern w:val="2"/>
          <w:sz w:val="28"/>
          <w:szCs w:val="28"/>
        </w:rPr>
      </w:pPr>
      <w:r w:rsidRPr="001E2457">
        <w:rPr>
          <w:bCs/>
          <w:kern w:val="2"/>
          <w:sz w:val="28"/>
          <w:szCs w:val="28"/>
        </w:rPr>
        <w:t xml:space="preserve">Утвердить Положение о муниципальном жилищном контроле в </w:t>
      </w:r>
      <w:r w:rsidRPr="001E2457">
        <w:rPr>
          <w:kern w:val="2"/>
          <w:sz w:val="28"/>
          <w:szCs w:val="28"/>
        </w:rPr>
        <w:t>Тайтурском городском поселении Усольского муниципального района Иркутской области</w:t>
      </w:r>
      <w:r w:rsidRPr="001E2457">
        <w:rPr>
          <w:b/>
          <w:bCs/>
          <w:kern w:val="2"/>
          <w:sz w:val="28"/>
          <w:szCs w:val="28"/>
        </w:rPr>
        <w:t xml:space="preserve"> </w:t>
      </w:r>
      <w:r w:rsidRPr="001E2457">
        <w:rPr>
          <w:kern w:val="2"/>
          <w:sz w:val="28"/>
          <w:szCs w:val="28"/>
        </w:rPr>
        <w:t>(прилагается)</w:t>
      </w:r>
      <w:r w:rsidRPr="001E2457">
        <w:rPr>
          <w:bCs/>
          <w:kern w:val="2"/>
          <w:sz w:val="28"/>
          <w:szCs w:val="28"/>
        </w:rPr>
        <w:t>.</w:t>
      </w:r>
    </w:p>
    <w:p w14:paraId="48B03C5D" w14:textId="77777777" w:rsidR="001E2457" w:rsidRPr="001E2457" w:rsidRDefault="001E2457" w:rsidP="001E2457">
      <w:pPr>
        <w:numPr>
          <w:ilvl w:val="0"/>
          <w:numId w:val="3"/>
        </w:numPr>
        <w:ind w:left="0" w:right="-284" w:firstLine="709"/>
        <w:contextualSpacing/>
        <w:jc w:val="both"/>
        <w:rPr>
          <w:b/>
          <w:bCs/>
          <w:kern w:val="2"/>
          <w:sz w:val="28"/>
          <w:szCs w:val="28"/>
        </w:rPr>
      </w:pPr>
      <w:r w:rsidRPr="001E2457">
        <w:rPr>
          <w:sz w:val="28"/>
          <w:szCs w:val="28"/>
        </w:rPr>
        <w:t xml:space="preserve">Признать </w:t>
      </w:r>
      <w:bookmarkStart w:id="4" w:name="_Hlk214006727"/>
      <w:r w:rsidRPr="001E2457">
        <w:rPr>
          <w:bCs/>
          <w:sz w:val="28"/>
          <w:szCs w:val="28"/>
        </w:rPr>
        <w:t>утратившими силу :</w:t>
      </w:r>
    </w:p>
    <w:p w14:paraId="2C0886A4" w14:textId="77777777" w:rsidR="001E2457" w:rsidRPr="001E2457" w:rsidRDefault="001E2457" w:rsidP="001E2457">
      <w:pPr>
        <w:ind w:right="-284"/>
        <w:jc w:val="both"/>
        <w:rPr>
          <w:bCs/>
          <w:sz w:val="28"/>
          <w:szCs w:val="28"/>
        </w:rPr>
      </w:pPr>
      <w:r w:rsidRPr="001E2457">
        <w:rPr>
          <w:bCs/>
          <w:sz w:val="28"/>
          <w:szCs w:val="28"/>
        </w:rPr>
        <w:t xml:space="preserve">- решение Думы Тайтурского городского поселения Усольского муниципального района Иркутской области </w:t>
      </w:r>
      <w:bookmarkEnd w:id="4"/>
      <w:r w:rsidRPr="001E2457">
        <w:rPr>
          <w:bCs/>
          <w:sz w:val="28"/>
          <w:szCs w:val="28"/>
        </w:rPr>
        <w:t>от 29 декабря 2021 года № 175 «</w:t>
      </w:r>
      <w:bookmarkStart w:id="5" w:name="_Hlk214007958"/>
      <w:r w:rsidRPr="001E2457">
        <w:rPr>
          <w:bCs/>
          <w:kern w:val="2"/>
          <w:sz w:val="28"/>
          <w:szCs w:val="28"/>
        </w:rPr>
        <w:t xml:space="preserve">Об утверждении Положения о муниципальном жилищном контроле в </w:t>
      </w:r>
      <w:r w:rsidRPr="001E2457">
        <w:rPr>
          <w:bCs/>
          <w:kern w:val="2"/>
          <w:sz w:val="28"/>
          <w:szCs w:val="28"/>
          <w:lang w:eastAsia="en-US"/>
        </w:rPr>
        <w:t>Тайтурском городском поселении Усольского муниципального района Иркутской области»</w:t>
      </w:r>
      <w:bookmarkEnd w:id="5"/>
      <w:r w:rsidRPr="001E2457">
        <w:rPr>
          <w:bCs/>
          <w:sz w:val="28"/>
          <w:szCs w:val="28"/>
        </w:rPr>
        <w:t xml:space="preserve">; </w:t>
      </w:r>
      <w:bookmarkStart w:id="6" w:name="_Hlk214007915"/>
    </w:p>
    <w:p w14:paraId="5E2206A9" w14:textId="77777777" w:rsidR="001E2457" w:rsidRPr="001E2457" w:rsidRDefault="001E2457" w:rsidP="001E2457">
      <w:pPr>
        <w:ind w:right="-284"/>
        <w:jc w:val="both"/>
        <w:rPr>
          <w:bCs/>
          <w:sz w:val="28"/>
          <w:szCs w:val="28"/>
        </w:rPr>
      </w:pPr>
      <w:r w:rsidRPr="001E2457">
        <w:rPr>
          <w:bCs/>
          <w:sz w:val="28"/>
          <w:szCs w:val="28"/>
        </w:rPr>
        <w:t xml:space="preserve">- решение Думы Тайтурского городского поселения Усольского муниципального района Иркутской области </w:t>
      </w:r>
      <w:bookmarkEnd w:id="6"/>
      <w:r w:rsidRPr="001E2457">
        <w:rPr>
          <w:bCs/>
          <w:sz w:val="28"/>
          <w:szCs w:val="28"/>
        </w:rPr>
        <w:t xml:space="preserve">от 25.10.2023г. № 42 «О внесении изменений в </w:t>
      </w:r>
      <w:r w:rsidRPr="001E2457">
        <w:rPr>
          <w:bCs/>
          <w:sz w:val="28"/>
          <w:szCs w:val="28"/>
        </w:rPr>
        <w:lastRenderedPageBreak/>
        <w:t>Положение о муниципальном жилищном контроле в Тайтурском городском поселении Усольского муниципального района Иркутской области»;</w:t>
      </w:r>
    </w:p>
    <w:p w14:paraId="5A666D5D" w14:textId="77777777" w:rsidR="001E2457" w:rsidRPr="001E2457" w:rsidRDefault="001E2457" w:rsidP="001E2457">
      <w:pPr>
        <w:ind w:right="-284"/>
        <w:jc w:val="both"/>
        <w:rPr>
          <w:b/>
          <w:bCs/>
          <w:kern w:val="2"/>
          <w:sz w:val="28"/>
          <w:szCs w:val="28"/>
        </w:rPr>
      </w:pPr>
      <w:r w:rsidRPr="001E2457">
        <w:rPr>
          <w:bCs/>
          <w:sz w:val="28"/>
          <w:szCs w:val="28"/>
        </w:rPr>
        <w:t>- решение Думы Тайтурского городского поселения Усольского муниципального района Иркутской области от 27.11.2024г. № 84 «О внесении изменений в абзац 3 пункта 3.17 Положения о муниципальном жилищном контроле в Тайтурском городском поселении Усольского муниципального района Иркутской области».</w:t>
      </w:r>
    </w:p>
    <w:p w14:paraId="267E7F2C" w14:textId="77777777" w:rsidR="001E2457" w:rsidRPr="001E2457" w:rsidRDefault="001E2457" w:rsidP="001E2457">
      <w:pPr>
        <w:numPr>
          <w:ilvl w:val="0"/>
          <w:numId w:val="3"/>
        </w:numPr>
        <w:ind w:left="0" w:right="-284" w:firstLine="709"/>
        <w:contextualSpacing/>
        <w:jc w:val="both"/>
        <w:rPr>
          <w:sz w:val="28"/>
          <w:szCs w:val="28"/>
        </w:rPr>
      </w:pPr>
      <w:r w:rsidRPr="001E2457">
        <w:rPr>
          <w:sz w:val="28"/>
          <w:szCs w:val="28"/>
        </w:rPr>
        <w:t>Ведущему специалисту по информационно-аналитической работе и делопроизводству опубликовать настоящее решение в средствах массовой информации в газете «Новости» и разместить на официальном сайте администрации Тайтурского городского поселения Усольского муниципального района Иркутской области (http://taiturka.irkmo.ru/) в информационно – телекоммуникационной сети «Интернет».</w:t>
      </w:r>
    </w:p>
    <w:p w14:paraId="5DE19486" w14:textId="77777777" w:rsidR="001E2457" w:rsidRPr="001E2457" w:rsidRDefault="001E2457" w:rsidP="001E2457">
      <w:pPr>
        <w:numPr>
          <w:ilvl w:val="0"/>
          <w:numId w:val="3"/>
        </w:numPr>
        <w:ind w:left="0" w:right="-284" w:firstLine="709"/>
        <w:contextualSpacing/>
        <w:jc w:val="both"/>
        <w:rPr>
          <w:sz w:val="28"/>
          <w:szCs w:val="28"/>
        </w:rPr>
      </w:pPr>
      <w:r w:rsidRPr="001E2457">
        <w:rPr>
          <w:sz w:val="28"/>
          <w:szCs w:val="28"/>
        </w:rPr>
        <w:t>Настоящее постановление вступает в силу со дня его официального опубликования.</w:t>
      </w:r>
    </w:p>
    <w:p w14:paraId="320BB4D8" w14:textId="77777777" w:rsidR="001E2457" w:rsidRPr="001E2457" w:rsidRDefault="001E2457" w:rsidP="001E2457">
      <w:pPr>
        <w:jc w:val="both"/>
        <w:rPr>
          <w:sz w:val="28"/>
          <w:szCs w:val="28"/>
        </w:rPr>
      </w:pPr>
    </w:p>
    <w:p w14:paraId="062585FC" w14:textId="77777777" w:rsidR="001E2457" w:rsidRPr="001E2457" w:rsidRDefault="001E2457" w:rsidP="001E2457">
      <w:pPr>
        <w:jc w:val="both"/>
        <w:rPr>
          <w:sz w:val="28"/>
          <w:szCs w:val="28"/>
        </w:rPr>
      </w:pPr>
    </w:p>
    <w:tbl>
      <w:tblPr>
        <w:tblW w:w="9889" w:type="dxa"/>
        <w:tblLook w:val="04A0" w:firstRow="1" w:lastRow="0" w:firstColumn="1" w:lastColumn="0" w:noHBand="0" w:noVBand="1"/>
      </w:tblPr>
      <w:tblGrid>
        <w:gridCol w:w="10866"/>
        <w:gridCol w:w="10866"/>
      </w:tblGrid>
      <w:tr w:rsidR="001E2457" w:rsidRPr="001E2457" w14:paraId="5705EBE4" w14:textId="77777777" w:rsidTr="0020794C">
        <w:tc>
          <w:tcPr>
            <w:tcW w:w="6345" w:type="dxa"/>
          </w:tcPr>
          <w:tbl>
            <w:tblPr>
              <w:tblStyle w:val="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3336"/>
              <w:gridCol w:w="2078"/>
            </w:tblGrid>
            <w:tr w:rsidR="001E2457" w:rsidRPr="001E2457" w14:paraId="16EEC747" w14:textId="77777777" w:rsidTr="0020794C">
              <w:tc>
                <w:tcPr>
                  <w:tcW w:w="4617" w:type="dxa"/>
                </w:tcPr>
                <w:p w14:paraId="6891BAE8" w14:textId="77777777" w:rsidR="001E2457" w:rsidRPr="001E2457" w:rsidRDefault="001E2457" w:rsidP="001E2457">
                  <w:pPr>
                    <w:contextualSpacing/>
                    <w:rPr>
                      <w:color w:val="000000"/>
                      <w:sz w:val="28"/>
                      <w:szCs w:val="28"/>
                    </w:rPr>
                  </w:pPr>
                  <w:r w:rsidRPr="001E2457">
                    <w:rPr>
                      <w:color w:val="000000"/>
                      <w:sz w:val="28"/>
                      <w:szCs w:val="28"/>
                    </w:rPr>
                    <w:t xml:space="preserve">Председатель Думы Тайтурского </w:t>
                  </w:r>
                </w:p>
                <w:p w14:paraId="39BC567C" w14:textId="77777777" w:rsidR="001E2457" w:rsidRPr="001E2457" w:rsidRDefault="001E2457" w:rsidP="001E2457">
                  <w:pPr>
                    <w:contextualSpacing/>
                    <w:rPr>
                      <w:color w:val="000000"/>
                      <w:sz w:val="28"/>
                      <w:szCs w:val="28"/>
                    </w:rPr>
                  </w:pPr>
                  <w:r w:rsidRPr="001E2457">
                    <w:rPr>
                      <w:color w:val="000000"/>
                      <w:sz w:val="28"/>
                      <w:szCs w:val="28"/>
                    </w:rPr>
                    <w:t>городского поселения Усольского</w:t>
                  </w:r>
                </w:p>
                <w:p w14:paraId="094EA4B9" w14:textId="77777777" w:rsidR="001E2457" w:rsidRPr="001E2457" w:rsidRDefault="001E2457" w:rsidP="001E2457">
                  <w:pPr>
                    <w:contextualSpacing/>
                    <w:rPr>
                      <w:color w:val="000000"/>
                      <w:sz w:val="28"/>
                      <w:szCs w:val="28"/>
                    </w:rPr>
                  </w:pPr>
                  <w:r w:rsidRPr="001E2457">
                    <w:rPr>
                      <w:color w:val="000000"/>
                      <w:sz w:val="28"/>
                      <w:szCs w:val="28"/>
                    </w:rPr>
                    <w:t>муниципального района</w:t>
                  </w:r>
                </w:p>
                <w:p w14:paraId="2912003C" w14:textId="77777777" w:rsidR="001E2457" w:rsidRPr="001E2457" w:rsidRDefault="001E2457" w:rsidP="001E2457">
                  <w:pPr>
                    <w:contextualSpacing/>
                    <w:rPr>
                      <w:color w:val="000000"/>
                      <w:sz w:val="28"/>
                      <w:szCs w:val="28"/>
                    </w:rPr>
                  </w:pPr>
                  <w:r w:rsidRPr="001E2457">
                    <w:rPr>
                      <w:color w:val="000000"/>
                      <w:sz w:val="28"/>
                      <w:szCs w:val="28"/>
                    </w:rPr>
                    <w:t xml:space="preserve">Иркутской области              </w:t>
                  </w:r>
                </w:p>
                <w:p w14:paraId="329FCC06" w14:textId="77777777" w:rsidR="001E2457" w:rsidRPr="001E2457" w:rsidRDefault="001E2457" w:rsidP="001E2457">
                  <w:pPr>
                    <w:contextualSpacing/>
                    <w:rPr>
                      <w:sz w:val="28"/>
                      <w:szCs w:val="28"/>
                    </w:rPr>
                  </w:pPr>
                  <w:r w:rsidRPr="001E2457">
                    <w:rPr>
                      <w:color w:val="000000"/>
                      <w:sz w:val="28"/>
                      <w:szCs w:val="28"/>
                    </w:rPr>
                    <w:t xml:space="preserve">                                                           </w:t>
                  </w:r>
                </w:p>
              </w:tc>
              <w:tc>
                <w:tcPr>
                  <w:tcW w:w="3336" w:type="dxa"/>
                </w:tcPr>
                <w:p w14:paraId="3762CDEF" w14:textId="77777777" w:rsidR="001E2457" w:rsidRPr="001E2457" w:rsidRDefault="001E2457" w:rsidP="001E2457">
                  <w:pPr>
                    <w:contextualSpacing/>
                    <w:jc w:val="both"/>
                    <w:rPr>
                      <w:sz w:val="28"/>
                      <w:szCs w:val="28"/>
                    </w:rPr>
                  </w:pPr>
                </w:p>
                <w:p w14:paraId="648315CD" w14:textId="77777777" w:rsidR="001E2457" w:rsidRPr="001E2457" w:rsidRDefault="001E2457" w:rsidP="001E2457">
                  <w:pPr>
                    <w:contextualSpacing/>
                    <w:jc w:val="both"/>
                    <w:rPr>
                      <w:sz w:val="28"/>
                      <w:szCs w:val="28"/>
                    </w:rPr>
                  </w:pPr>
                </w:p>
                <w:p w14:paraId="13E83A5C" w14:textId="77777777" w:rsidR="001E2457" w:rsidRPr="001E2457" w:rsidRDefault="001E2457" w:rsidP="001E2457">
                  <w:pPr>
                    <w:contextualSpacing/>
                    <w:jc w:val="both"/>
                    <w:rPr>
                      <w:sz w:val="28"/>
                      <w:szCs w:val="28"/>
                    </w:rPr>
                  </w:pPr>
                </w:p>
              </w:tc>
              <w:tc>
                <w:tcPr>
                  <w:tcW w:w="2078" w:type="dxa"/>
                </w:tcPr>
                <w:p w14:paraId="4F138994" w14:textId="77777777" w:rsidR="001E2457" w:rsidRPr="001E2457" w:rsidRDefault="001E2457" w:rsidP="001E2457">
                  <w:pPr>
                    <w:contextualSpacing/>
                    <w:jc w:val="both"/>
                    <w:rPr>
                      <w:color w:val="000000"/>
                      <w:sz w:val="28"/>
                      <w:szCs w:val="28"/>
                    </w:rPr>
                  </w:pPr>
                </w:p>
                <w:p w14:paraId="3B91C869" w14:textId="77777777" w:rsidR="001E2457" w:rsidRPr="001E2457" w:rsidRDefault="001E2457" w:rsidP="001E2457">
                  <w:pPr>
                    <w:contextualSpacing/>
                    <w:jc w:val="both"/>
                    <w:rPr>
                      <w:color w:val="000000"/>
                      <w:sz w:val="28"/>
                      <w:szCs w:val="28"/>
                    </w:rPr>
                  </w:pPr>
                </w:p>
                <w:p w14:paraId="62C22F39" w14:textId="77777777" w:rsidR="001E2457" w:rsidRPr="001E2457" w:rsidRDefault="001E2457" w:rsidP="001E2457">
                  <w:pPr>
                    <w:contextualSpacing/>
                    <w:jc w:val="both"/>
                    <w:rPr>
                      <w:color w:val="000000"/>
                      <w:sz w:val="28"/>
                      <w:szCs w:val="28"/>
                    </w:rPr>
                  </w:pPr>
                </w:p>
                <w:p w14:paraId="4E9A77B2" w14:textId="77777777" w:rsidR="001E2457" w:rsidRPr="001E2457" w:rsidRDefault="001E2457" w:rsidP="001E2457">
                  <w:pPr>
                    <w:contextualSpacing/>
                    <w:jc w:val="both"/>
                    <w:rPr>
                      <w:sz w:val="28"/>
                      <w:szCs w:val="28"/>
                    </w:rPr>
                  </w:pPr>
                  <w:r w:rsidRPr="001E2457">
                    <w:rPr>
                      <w:color w:val="000000"/>
                      <w:sz w:val="28"/>
                      <w:szCs w:val="28"/>
                    </w:rPr>
                    <w:t>М.А. Ершов</w:t>
                  </w:r>
                </w:p>
              </w:tc>
            </w:tr>
          </w:tbl>
          <w:tbl>
            <w:tblPr>
              <w:tblW w:w="10542" w:type="dxa"/>
              <w:tblInd w:w="108" w:type="dxa"/>
              <w:tblLook w:val="04A0" w:firstRow="1" w:lastRow="0" w:firstColumn="1" w:lastColumn="0" w:noHBand="0" w:noVBand="1"/>
            </w:tblPr>
            <w:tblGrid>
              <w:gridCol w:w="4111"/>
              <w:gridCol w:w="3261"/>
              <w:gridCol w:w="3170"/>
            </w:tblGrid>
            <w:tr w:rsidR="001E2457" w:rsidRPr="001E2457" w14:paraId="6676BF03" w14:textId="77777777" w:rsidTr="0020794C">
              <w:tc>
                <w:tcPr>
                  <w:tcW w:w="4111" w:type="dxa"/>
                </w:tcPr>
                <w:p w14:paraId="615F9993" w14:textId="77777777" w:rsidR="001E2457" w:rsidRPr="001E2457" w:rsidRDefault="001E2457" w:rsidP="001E2457">
                  <w:pPr>
                    <w:widowControl w:val="0"/>
                    <w:autoSpaceDE w:val="0"/>
                    <w:autoSpaceDN w:val="0"/>
                    <w:adjustRightInd w:val="0"/>
                    <w:ind w:left="-68" w:right="34" w:hanging="40"/>
                    <w:rPr>
                      <w:kern w:val="2"/>
                      <w:sz w:val="28"/>
                      <w:szCs w:val="28"/>
                    </w:rPr>
                  </w:pPr>
                  <w:r w:rsidRPr="001E2457">
                    <w:rPr>
                      <w:kern w:val="2"/>
                      <w:sz w:val="28"/>
                      <w:szCs w:val="28"/>
                    </w:rPr>
                    <w:t xml:space="preserve">Глава Тайтурского городского поселения Усольского муниципального района Иркутской области                                                            </w:t>
                  </w:r>
                </w:p>
                <w:p w14:paraId="2B9391BE" w14:textId="77777777" w:rsidR="001E2457" w:rsidRPr="001E2457" w:rsidRDefault="001E2457" w:rsidP="001E2457">
                  <w:pPr>
                    <w:widowControl w:val="0"/>
                    <w:autoSpaceDE w:val="0"/>
                    <w:autoSpaceDN w:val="0"/>
                    <w:adjustRightInd w:val="0"/>
                    <w:jc w:val="both"/>
                    <w:rPr>
                      <w:sz w:val="28"/>
                      <w:szCs w:val="28"/>
                    </w:rPr>
                  </w:pPr>
                </w:p>
              </w:tc>
              <w:tc>
                <w:tcPr>
                  <w:tcW w:w="3261" w:type="dxa"/>
                  <w:vAlign w:val="center"/>
                </w:tcPr>
                <w:p w14:paraId="574AEABB" w14:textId="77777777" w:rsidR="001E2457" w:rsidRPr="001E2457" w:rsidRDefault="001E2457" w:rsidP="001E2457">
                  <w:pPr>
                    <w:widowControl w:val="0"/>
                    <w:autoSpaceDE w:val="0"/>
                    <w:autoSpaceDN w:val="0"/>
                    <w:adjustRightInd w:val="0"/>
                    <w:jc w:val="right"/>
                    <w:rPr>
                      <w:kern w:val="2"/>
                      <w:sz w:val="28"/>
                      <w:szCs w:val="28"/>
                    </w:rPr>
                  </w:pPr>
                </w:p>
              </w:tc>
              <w:tc>
                <w:tcPr>
                  <w:tcW w:w="3170" w:type="dxa"/>
                </w:tcPr>
                <w:p w14:paraId="701BF76D" w14:textId="77777777" w:rsidR="001E2457" w:rsidRPr="001E2457" w:rsidRDefault="001E2457" w:rsidP="001E2457">
                  <w:pPr>
                    <w:widowControl w:val="0"/>
                    <w:autoSpaceDE w:val="0"/>
                    <w:autoSpaceDN w:val="0"/>
                    <w:adjustRightInd w:val="0"/>
                    <w:jc w:val="both"/>
                    <w:rPr>
                      <w:kern w:val="2"/>
                      <w:sz w:val="28"/>
                      <w:szCs w:val="28"/>
                    </w:rPr>
                  </w:pPr>
                </w:p>
                <w:p w14:paraId="7BEFF539" w14:textId="77777777" w:rsidR="001E2457" w:rsidRPr="001E2457" w:rsidRDefault="001E2457" w:rsidP="001E2457">
                  <w:pPr>
                    <w:widowControl w:val="0"/>
                    <w:autoSpaceDE w:val="0"/>
                    <w:autoSpaceDN w:val="0"/>
                    <w:adjustRightInd w:val="0"/>
                    <w:jc w:val="both"/>
                    <w:rPr>
                      <w:kern w:val="2"/>
                      <w:sz w:val="28"/>
                      <w:szCs w:val="28"/>
                    </w:rPr>
                  </w:pPr>
                </w:p>
                <w:p w14:paraId="3F9F89D0" w14:textId="77777777" w:rsidR="001E2457" w:rsidRPr="001E2457" w:rsidRDefault="001E2457" w:rsidP="001E2457">
                  <w:pPr>
                    <w:widowControl w:val="0"/>
                    <w:autoSpaceDE w:val="0"/>
                    <w:autoSpaceDN w:val="0"/>
                    <w:adjustRightInd w:val="0"/>
                    <w:ind w:left="458" w:firstLine="283"/>
                    <w:jc w:val="both"/>
                    <w:rPr>
                      <w:sz w:val="28"/>
                      <w:szCs w:val="28"/>
                    </w:rPr>
                  </w:pPr>
                  <w:r w:rsidRPr="001E2457">
                    <w:rPr>
                      <w:kern w:val="2"/>
                      <w:sz w:val="28"/>
                      <w:szCs w:val="28"/>
                    </w:rPr>
                    <w:t xml:space="preserve">                                                         С.В. Ушаков </w:t>
                  </w:r>
                </w:p>
              </w:tc>
            </w:tr>
          </w:tbl>
          <w:p w14:paraId="748AB6BF" w14:textId="77777777" w:rsidR="001E2457" w:rsidRPr="001E2457" w:rsidRDefault="001E2457" w:rsidP="001E2457">
            <w:pPr>
              <w:widowControl w:val="0"/>
              <w:autoSpaceDE w:val="0"/>
              <w:autoSpaceDN w:val="0"/>
              <w:adjustRightInd w:val="0"/>
              <w:rPr>
                <w:kern w:val="2"/>
                <w:sz w:val="28"/>
                <w:szCs w:val="28"/>
              </w:rPr>
            </w:pPr>
          </w:p>
        </w:tc>
        <w:tc>
          <w:tcPr>
            <w:tcW w:w="3544" w:type="dxa"/>
          </w:tcPr>
          <w:tbl>
            <w:tblPr>
              <w:tblStyle w:val="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3336"/>
              <w:gridCol w:w="2078"/>
            </w:tblGrid>
            <w:tr w:rsidR="001E2457" w:rsidRPr="001E2457" w14:paraId="18E38524" w14:textId="77777777" w:rsidTr="0020794C">
              <w:tc>
                <w:tcPr>
                  <w:tcW w:w="4617" w:type="dxa"/>
                </w:tcPr>
                <w:p w14:paraId="0891A35E" w14:textId="77777777" w:rsidR="001E2457" w:rsidRPr="001E2457" w:rsidRDefault="001E2457" w:rsidP="001E2457">
                  <w:pPr>
                    <w:contextualSpacing/>
                    <w:rPr>
                      <w:color w:val="000000"/>
                      <w:sz w:val="28"/>
                      <w:szCs w:val="28"/>
                    </w:rPr>
                  </w:pPr>
                  <w:r w:rsidRPr="001E2457">
                    <w:rPr>
                      <w:color w:val="000000"/>
                      <w:sz w:val="28"/>
                      <w:szCs w:val="28"/>
                    </w:rPr>
                    <w:t xml:space="preserve">Председатель Думы Тайтурского </w:t>
                  </w:r>
                </w:p>
                <w:p w14:paraId="563508DE" w14:textId="77777777" w:rsidR="001E2457" w:rsidRPr="001E2457" w:rsidRDefault="001E2457" w:rsidP="001E2457">
                  <w:pPr>
                    <w:contextualSpacing/>
                    <w:rPr>
                      <w:color w:val="000000"/>
                      <w:sz w:val="28"/>
                      <w:szCs w:val="28"/>
                    </w:rPr>
                  </w:pPr>
                  <w:r w:rsidRPr="001E2457">
                    <w:rPr>
                      <w:color w:val="000000"/>
                      <w:sz w:val="28"/>
                      <w:szCs w:val="28"/>
                    </w:rPr>
                    <w:t>городского поселения Усольского</w:t>
                  </w:r>
                </w:p>
                <w:p w14:paraId="4BA1FD92" w14:textId="77777777" w:rsidR="001E2457" w:rsidRPr="001E2457" w:rsidRDefault="001E2457" w:rsidP="001E2457">
                  <w:pPr>
                    <w:contextualSpacing/>
                    <w:rPr>
                      <w:color w:val="000000"/>
                      <w:sz w:val="28"/>
                      <w:szCs w:val="28"/>
                    </w:rPr>
                  </w:pPr>
                  <w:r w:rsidRPr="001E2457">
                    <w:rPr>
                      <w:color w:val="000000"/>
                      <w:sz w:val="28"/>
                      <w:szCs w:val="28"/>
                    </w:rPr>
                    <w:t>муниципального района</w:t>
                  </w:r>
                </w:p>
                <w:p w14:paraId="2089AA79" w14:textId="77777777" w:rsidR="001E2457" w:rsidRPr="001E2457" w:rsidRDefault="001E2457" w:rsidP="001E2457">
                  <w:pPr>
                    <w:contextualSpacing/>
                    <w:rPr>
                      <w:color w:val="000000"/>
                      <w:sz w:val="28"/>
                      <w:szCs w:val="28"/>
                    </w:rPr>
                  </w:pPr>
                  <w:r w:rsidRPr="001E2457">
                    <w:rPr>
                      <w:color w:val="000000"/>
                      <w:sz w:val="28"/>
                      <w:szCs w:val="28"/>
                    </w:rPr>
                    <w:t xml:space="preserve">Иркутской области              </w:t>
                  </w:r>
                </w:p>
                <w:p w14:paraId="5C5DB507" w14:textId="77777777" w:rsidR="001E2457" w:rsidRPr="001E2457" w:rsidRDefault="001E2457" w:rsidP="001E2457">
                  <w:pPr>
                    <w:contextualSpacing/>
                    <w:rPr>
                      <w:sz w:val="28"/>
                      <w:szCs w:val="28"/>
                    </w:rPr>
                  </w:pPr>
                  <w:r w:rsidRPr="001E2457">
                    <w:rPr>
                      <w:color w:val="000000"/>
                      <w:sz w:val="28"/>
                      <w:szCs w:val="28"/>
                    </w:rPr>
                    <w:t xml:space="preserve">                                                           </w:t>
                  </w:r>
                </w:p>
              </w:tc>
              <w:tc>
                <w:tcPr>
                  <w:tcW w:w="3336" w:type="dxa"/>
                </w:tcPr>
                <w:p w14:paraId="11F6BBEA" w14:textId="77777777" w:rsidR="001E2457" w:rsidRPr="001E2457" w:rsidRDefault="001E2457" w:rsidP="001E2457">
                  <w:pPr>
                    <w:contextualSpacing/>
                    <w:jc w:val="both"/>
                    <w:rPr>
                      <w:sz w:val="28"/>
                      <w:szCs w:val="28"/>
                    </w:rPr>
                  </w:pPr>
                </w:p>
                <w:p w14:paraId="4193C8D7" w14:textId="77777777" w:rsidR="001E2457" w:rsidRPr="001E2457" w:rsidRDefault="001E2457" w:rsidP="001E2457">
                  <w:pPr>
                    <w:contextualSpacing/>
                    <w:jc w:val="both"/>
                    <w:rPr>
                      <w:sz w:val="28"/>
                      <w:szCs w:val="28"/>
                    </w:rPr>
                  </w:pPr>
                </w:p>
                <w:p w14:paraId="5D8CA8DC" w14:textId="77777777" w:rsidR="001E2457" w:rsidRPr="001E2457" w:rsidRDefault="001E2457" w:rsidP="001E2457">
                  <w:pPr>
                    <w:contextualSpacing/>
                    <w:jc w:val="both"/>
                    <w:rPr>
                      <w:sz w:val="28"/>
                      <w:szCs w:val="28"/>
                    </w:rPr>
                  </w:pPr>
                </w:p>
              </w:tc>
              <w:tc>
                <w:tcPr>
                  <w:tcW w:w="2078" w:type="dxa"/>
                </w:tcPr>
                <w:p w14:paraId="7836E812" w14:textId="77777777" w:rsidR="001E2457" w:rsidRPr="001E2457" w:rsidRDefault="001E2457" w:rsidP="001E2457">
                  <w:pPr>
                    <w:contextualSpacing/>
                    <w:jc w:val="both"/>
                    <w:rPr>
                      <w:color w:val="000000"/>
                      <w:sz w:val="28"/>
                      <w:szCs w:val="28"/>
                    </w:rPr>
                  </w:pPr>
                </w:p>
                <w:p w14:paraId="6D71E6CF" w14:textId="77777777" w:rsidR="001E2457" w:rsidRPr="001E2457" w:rsidRDefault="001E2457" w:rsidP="001E2457">
                  <w:pPr>
                    <w:contextualSpacing/>
                    <w:jc w:val="both"/>
                    <w:rPr>
                      <w:color w:val="000000"/>
                      <w:sz w:val="28"/>
                      <w:szCs w:val="28"/>
                    </w:rPr>
                  </w:pPr>
                </w:p>
                <w:p w14:paraId="45B07F2C" w14:textId="77777777" w:rsidR="001E2457" w:rsidRPr="001E2457" w:rsidRDefault="001E2457" w:rsidP="001E2457">
                  <w:pPr>
                    <w:contextualSpacing/>
                    <w:jc w:val="both"/>
                    <w:rPr>
                      <w:color w:val="000000"/>
                      <w:sz w:val="28"/>
                      <w:szCs w:val="28"/>
                    </w:rPr>
                  </w:pPr>
                </w:p>
                <w:p w14:paraId="1F0B8B16" w14:textId="77777777" w:rsidR="001E2457" w:rsidRPr="001E2457" w:rsidRDefault="001E2457" w:rsidP="001E2457">
                  <w:pPr>
                    <w:contextualSpacing/>
                    <w:jc w:val="both"/>
                    <w:rPr>
                      <w:sz w:val="28"/>
                      <w:szCs w:val="28"/>
                    </w:rPr>
                  </w:pPr>
                  <w:r w:rsidRPr="001E2457">
                    <w:rPr>
                      <w:color w:val="000000"/>
                      <w:sz w:val="28"/>
                      <w:szCs w:val="28"/>
                    </w:rPr>
                    <w:t>М.А. Ершов</w:t>
                  </w:r>
                </w:p>
              </w:tc>
            </w:tr>
          </w:tbl>
          <w:tbl>
            <w:tblPr>
              <w:tblW w:w="10542" w:type="dxa"/>
              <w:tblInd w:w="108" w:type="dxa"/>
              <w:tblLook w:val="04A0" w:firstRow="1" w:lastRow="0" w:firstColumn="1" w:lastColumn="0" w:noHBand="0" w:noVBand="1"/>
            </w:tblPr>
            <w:tblGrid>
              <w:gridCol w:w="4111"/>
              <w:gridCol w:w="3261"/>
              <w:gridCol w:w="3170"/>
            </w:tblGrid>
            <w:tr w:rsidR="001E2457" w:rsidRPr="001E2457" w14:paraId="32556225" w14:textId="77777777" w:rsidTr="0020794C">
              <w:tc>
                <w:tcPr>
                  <w:tcW w:w="4111" w:type="dxa"/>
                </w:tcPr>
                <w:p w14:paraId="6B7767C1" w14:textId="77777777" w:rsidR="001E2457" w:rsidRPr="001E2457" w:rsidRDefault="001E2457" w:rsidP="001E2457">
                  <w:pPr>
                    <w:widowControl w:val="0"/>
                    <w:autoSpaceDE w:val="0"/>
                    <w:autoSpaceDN w:val="0"/>
                    <w:adjustRightInd w:val="0"/>
                    <w:ind w:left="-68" w:right="34" w:hanging="40"/>
                    <w:rPr>
                      <w:kern w:val="2"/>
                      <w:sz w:val="28"/>
                      <w:szCs w:val="28"/>
                    </w:rPr>
                  </w:pPr>
                  <w:r w:rsidRPr="001E2457">
                    <w:rPr>
                      <w:kern w:val="2"/>
                      <w:sz w:val="28"/>
                      <w:szCs w:val="28"/>
                    </w:rPr>
                    <w:t xml:space="preserve">Глава Тайтурского городского поселения Усольского муниципального района Иркутской области                                                            </w:t>
                  </w:r>
                </w:p>
                <w:p w14:paraId="5ED4415C" w14:textId="77777777" w:rsidR="001E2457" w:rsidRPr="001E2457" w:rsidRDefault="001E2457" w:rsidP="001E2457">
                  <w:pPr>
                    <w:widowControl w:val="0"/>
                    <w:autoSpaceDE w:val="0"/>
                    <w:autoSpaceDN w:val="0"/>
                    <w:adjustRightInd w:val="0"/>
                    <w:jc w:val="both"/>
                    <w:rPr>
                      <w:sz w:val="28"/>
                      <w:szCs w:val="28"/>
                    </w:rPr>
                  </w:pPr>
                </w:p>
              </w:tc>
              <w:tc>
                <w:tcPr>
                  <w:tcW w:w="3261" w:type="dxa"/>
                  <w:vAlign w:val="center"/>
                </w:tcPr>
                <w:p w14:paraId="0FDC5625" w14:textId="77777777" w:rsidR="001E2457" w:rsidRPr="001E2457" w:rsidRDefault="001E2457" w:rsidP="001E2457">
                  <w:pPr>
                    <w:widowControl w:val="0"/>
                    <w:autoSpaceDE w:val="0"/>
                    <w:autoSpaceDN w:val="0"/>
                    <w:adjustRightInd w:val="0"/>
                    <w:jc w:val="right"/>
                    <w:rPr>
                      <w:kern w:val="2"/>
                      <w:sz w:val="28"/>
                      <w:szCs w:val="28"/>
                    </w:rPr>
                  </w:pPr>
                </w:p>
              </w:tc>
              <w:tc>
                <w:tcPr>
                  <w:tcW w:w="3170" w:type="dxa"/>
                </w:tcPr>
                <w:p w14:paraId="12E17640" w14:textId="77777777" w:rsidR="001E2457" w:rsidRPr="001E2457" w:rsidRDefault="001E2457" w:rsidP="001E2457">
                  <w:pPr>
                    <w:widowControl w:val="0"/>
                    <w:autoSpaceDE w:val="0"/>
                    <w:autoSpaceDN w:val="0"/>
                    <w:adjustRightInd w:val="0"/>
                    <w:jc w:val="both"/>
                    <w:rPr>
                      <w:kern w:val="2"/>
                      <w:sz w:val="28"/>
                      <w:szCs w:val="28"/>
                    </w:rPr>
                  </w:pPr>
                </w:p>
                <w:p w14:paraId="6E82408D" w14:textId="77777777" w:rsidR="001E2457" w:rsidRPr="001E2457" w:rsidRDefault="001E2457" w:rsidP="001E2457">
                  <w:pPr>
                    <w:widowControl w:val="0"/>
                    <w:autoSpaceDE w:val="0"/>
                    <w:autoSpaceDN w:val="0"/>
                    <w:adjustRightInd w:val="0"/>
                    <w:jc w:val="both"/>
                    <w:rPr>
                      <w:kern w:val="2"/>
                      <w:sz w:val="28"/>
                      <w:szCs w:val="28"/>
                    </w:rPr>
                  </w:pPr>
                </w:p>
                <w:p w14:paraId="15F3501F" w14:textId="77777777" w:rsidR="001E2457" w:rsidRPr="001E2457" w:rsidRDefault="001E2457" w:rsidP="001E2457">
                  <w:pPr>
                    <w:widowControl w:val="0"/>
                    <w:autoSpaceDE w:val="0"/>
                    <w:autoSpaceDN w:val="0"/>
                    <w:adjustRightInd w:val="0"/>
                    <w:ind w:left="458" w:firstLine="283"/>
                    <w:jc w:val="both"/>
                    <w:rPr>
                      <w:sz w:val="28"/>
                      <w:szCs w:val="28"/>
                    </w:rPr>
                  </w:pPr>
                  <w:r w:rsidRPr="001E2457">
                    <w:rPr>
                      <w:kern w:val="2"/>
                      <w:sz w:val="28"/>
                      <w:szCs w:val="28"/>
                    </w:rPr>
                    <w:t xml:space="preserve">                                                         С.В.Ушаков </w:t>
                  </w:r>
                </w:p>
              </w:tc>
            </w:tr>
          </w:tbl>
          <w:p w14:paraId="10A2F7B7" w14:textId="77777777" w:rsidR="001E2457" w:rsidRPr="001E2457" w:rsidRDefault="001E2457" w:rsidP="001E2457">
            <w:pPr>
              <w:widowControl w:val="0"/>
              <w:autoSpaceDE w:val="0"/>
              <w:autoSpaceDN w:val="0"/>
              <w:adjustRightInd w:val="0"/>
              <w:ind w:firstLine="709"/>
              <w:jc w:val="right"/>
              <w:rPr>
                <w:sz w:val="28"/>
                <w:szCs w:val="28"/>
              </w:rPr>
            </w:pPr>
          </w:p>
        </w:tc>
      </w:tr>
    </w:tbl>
    <w:p w14:paraId="19375D73" w14:textId="77777777" w:rsidR="001E2457" w:rsidRPr="001E2457" w:rsidRDefault="001E2457" w:rsidP="001E2457"/>
    <w:p w14:paraId="7C08D386" w14:textId="77777777" w:rsidR="001E2457" w:rsidRPr="001E2457" w:rsidRDefault="001E2457" w:rsidP="001E2457"/>
    <w:p w14:paraId="79A7B835" w14:textId="77777777" w:rsidR="001E2457" w:rsidRPr="001E2457" w:rsidRDefault="001E2457" w:rsidP="001E2457"/>
    <w:p w14:paraId="3252C543" w14:textId="77777777" w:rsidR="001E2457" w:rsidRPr="001E2457" w:rsidRDefault="001E2457" w:rsidP="001E2457"/>
    <w:p w14:paraId="2C66667F" w14:textId="77777777" w:rsidR="001E2457" w:rsidRPr="001E2457" w:rsidRDefault="001E2457" w:rsidP="001E2457"/>
    <w:p w14:paraId="6F76D0BA" w14:textId="77777777" w:rsidR="001E2457" w:rsidRPr="001E2457" w:rsidRDefault="001E2457" w:rsidP="001E2457"/>
    <w:p w14:paraId="3C32716C" w14:textId="77777777" w:rsidR="001E2457" w:rsidRPr="001E2457" w:rsidRDefault="001E2457" w:rsidP="001E2457"/>
    <w:p w14:paraId="76360DD4" w14:textId="77777777" w:rsidR="001E2457" w:rsidRPr="001E2457" w:rsidRDefault="001E2457" w:rsidP="001E2457"/>
    <w:p w14:paraId="12BD76CE" w14:textId="77777777" w:rsidR="001E2457" w:rsidRPr="001E2457" w:rsidRDefault="001E2457" w:rsidP="001E2457"/>
    <w:p w14:paraId="098368D3" w14:textId="77777777" w:rsidR="001E2457" w:rsidRPr="001E2457" w:rsidRDefault="001E2457" w:rsidP="001E2457"/>
    <w:p w14:paraId="11590BAC" w14:textId="77777777" w:rsidR="001E2457" w:rsidRPr="001E2457" w:rsidRDefault="001E2457" w:rsidP="001E2457"/>
    <w:p w14:paraId="20216E9F" w14:textId="77777777" w:rsidR="001E2457" w:rsidRPr="001E2457" w:rsidRDefault="001E2457" w:rsidP="001E2457"/>
    <w:p w14:paraId="3D9D98E3" w14:textId="77777777" w:rsidR="001E2457" w:rsidRPr="001E2457" w:rsidRDefault="001E2457" w:rsidP="001E2457"/>
    <w:p w14:paraId="61FF0F1C" w14:textId="77777777" w:rsidR="001E2457" w:rsidRPr="001E2457" w:rsidRDefault="001E2457" w:rsidP="001E2457"/>
    <w:p w14:paraId="10F38C6D" w14:textId="77777777" w:rsidR="001E2457" w:rsidRPr="001E2457" w:rsidRDefault="001E2457" w:rsidP="001E2457"/>
    <w:p w14:paraId="6A5EF09C" w14:textId="77777777" w:rsidR="001E2457" w:rsidRPr="001E2457" w:rsidRDefault="001E2457" w:rsidP="001E2457"/>
    <w:p w14:paraId="574187A8" w14:textId="77777777" w:rsidR="001E2457" w:rsidRPr="001E2457" w:rsidRDefault="001E2457" w:rsidP="001E2457"/>
    <w:p w14:paraId="07FE22F5" w14:textId="77777777" w:rsidR="001E2457" w:rsidRPr="001E2457" w:rsidRDefault="001E2457" w:rsidP="001E2457"/>
    <w:p w14:paraId="3B8FCC33" w14:textId="77777777" w:rsidR="001E2457" w:rsidRPr="001E2457" w:rsidRDefault="001E2457" w:rsidP="001E2457"/>
    <w:p w14:paraId="1699870A" w14:textId="77777777" w:rsidR="001E2457" w:rsidRPr="001E2457" w:rsidRDefault="001E2457" w:rsidP="001E2457"/>
    <w:p w14:paraId="1ADE3B30" w14:textId="77777777" w:rsidR="001E2457" w:rsidRPr="001E2457" w:rsidRDefault="001E2457" w:rsidP="001E2457"/>
    <w:p w14:paraId="5A916EE3" w14:textId="77777777" w:rsidR="001E2457" w:rsidRPr="001E2457" w:rsidRDefault="001E2457" w:rsidP="001E2457"/>
    <w:p w14:paraId="1857DB20" w14:textId="77777777" w:rsidR="001E2457" w:rsidRPr="001E2457" w:rsidRDefault="001E2457" w:rsidP="001E2457"/>
    <w:p w14:paraId="7D7E1A3C" w14:textId="77777777" w:rsidR="001E2457" w:rsidRPr="001E2457" w:rsidRDefault="001E2457" w:rsidP="001E2457"/>
    <w:p w14:paraId="69C1782A" w14:textId="77777777" w:rsidR="001E2457" w:rsidRPr="001E2457" w:rsidRDefault="001E2457" w:rsidP="001E2457"/>
    <w:p w14:paraId="3E2BD393" w14:textId="77777777" w:rsidR="001E2457" w:rsidRPr="001E2457" w:rsidRDefault="001E2457" w:rsidP="001E2457"/>
    <w:p w14:paraId="326092F5" w14:textId="77777777" w:rsidR="001E2457" w:rsidRPr="001E2457" w:rsidRDefault="001E2457" w:rsidP="001E2457"/>
    <w:p w14:paraId="3DF291B4" w14:textId="77777777" w:rsidR="001E2457" w:rsidRPr="001E2457" w:rsidRDefault="001E2457" w:rsidP="001E2457"/>
    <w:p w14:paraId="1DCC71EC" w14:textId="77777777" w:rsidR="001E2457" w:rsidRPr="001E2457" w:rsidRDefault="001E2457" w:rsidP="001E2457"/>
    <w:p w14:paraId="473B21CE" w14:textId="77777777" w:rsidR="001E2457" w:rsidRPr="001E2457" w:rsidRDefault="001E2457" w:rsidP="001E2457"/>
    <w:p w14:paraId="428CC915" w14:textId="77777777" w:rsidR="001E2457" w:rsidRPr="001E2457" w:rsidRDefault="001E2457" w:rsidP="001E2457">
      <w:pPr>
        <w:tabs>
          <w:tab w:val="left" w:pos="993"/>
        </w:tabs>
        <w:jc w:val="both"/>
        <w:rPr>
          <w:sz w:val="28"/>
          <w:szCs w:val="28"/>
        </w:rPr>
      </w:pPr>
      <w:r w:rsidRPr="001E2457">
        <w:rPr>
          <w:sz w:val="28"/>
          <w:szCs w:val="28"/>
        </w:rPr>
        <w:t>Подготовил: главный специалист администрации по имущественным отношениям_______________ И.В. Хасанова</w:t>
      </w:r>
    </w:p>
    <w:p w14:paraId="2E0AFE07" w14:textId="77777777" w:rsidR="001E2457" w:rsidRPr="001E2457" w:rsidRDefault="001E2457" w:rsidP="001E2457">
      <w:pPr>
        <w:tabs>
          <w:tab w:val="left" w:pos="993"/>
        </w:tabs>
        <w:jc w:val="both"/>
        <w:rPr>
          <w:sz w:val="28"/>
          <w:szCs w:val="28"/>
        </w:rPr>
      </w:pPr>
      <w:r w:rsidRPr="001E2457">
        <w:rPr>
          <w:sz w:val="28"/>
          <w:szCs w:val="28"/>
        </w:rPr>
        <w:t>«___»_________2025г.</w:t>
      </w:r>
    </w:p>
    <w:p w14:paraId="76C00C62" w14:textId="77777777" w:rsidR="001E2457" w:rsidRPr="001E2457" w:rsidRDefault="001E2457" w:rsidP="001E2457">
      <w:pPr>
        <w:tabs>
          <w:tab w:val="left" w:pos="993"/>
        </w:tabs>
        <w:jc w:val="both"/>
        <w:rPr>
          <w:sz w:val="28"/>
          <w:szCs w:val="28"/>
        </w:rPr>
      </w:pPr>
    </w:p>
    <w:p w14:paraId="40A8147F" w14:textId="77777777" w:rsidR="001E2457" w:rsidRPr="001E2457" w:rsidRDefault="001E2457" w:rsidP="001E2457">
      <w:pPr>
        <w:tabs>
          <w:tab w:val="left" w:pos="993"/>
        </w:tabs>
        <w:jc w:val="both"/>
        <w:rPr>
          <w:sz w:val="28"/>
          <w:szCs w:val="28"/>
        </w:rPr>
      </w:pPr>
      <w:r w:rsidRPr="001E2457">
        <w:rPr>
          <w:sz w:val="28"/>
          <w:szCs w:val="28"/>
        </w:rPr>
        <w:t>Согласовано: главный специалист администрации по юридическим вопросам и нотариальным действиям ______________ О.В. Мунтян</w:t>
      </w:r>
    </w:p>
    <w:p w14:paraId="0B272096" w14:textId="77777777" w:rsidR="001E2457" w:rsidRPr="001E2457" w:rsidRDefault="001E2457" w:rsidP="001E2457">
      <w:pPr>
        <w:tabs>
          <w:tab w:val="left" w:pos="993"/>
        </w:tabs>
        <w:jc w:val="both"/>
        <w:rPr>
          <w:sz w:val="28"/>
          <w:szCs w:val="28"/>
        </w:rPr>
      </w:pPr>
      <w:r w:rsidRPr="001E2457">
        <w:rPr>
          <w:sz w:val="28"/>
          <w:szCs w:val="28"/>
        </w:rPr>
        <w:t>«___»_________2025г.</w:t>
      </w:r>
    </w:p>
    <w:p w14:paraId="7719C2CD" w14:textId="77777777" w:rsidR="001E2457" w:rsidRPr="001E2457" w:rsidRDefault="001E2457" w:rsidP="001E2457"/>
    <w:p w14:paraId="32532809" w14:textId="77777777" w:rsidR="001E2457" w:rsidRPr="001E2457" w:rsidRDefault="001E2457" w:rsidP="001E2457"/>
    <w:p w14:paraId="3B33BAF6" w14:textId="77777777" w:rsidR="001E2457" w:rsidRPr="001E2457" w:rsidRDefault="001E2457" w:rsidP="001E2457"/>
    <w:p w14:paraId="4A98331A" w14:textId="77777777" w:rsidR="001E2457" w:rsidRPr="001E2457" w:rsidRDefault="001E2457" w:rsidP="001E2457"/>
    <w:p w14:paraId="4BED4E14" w14:textId="77777777" w:rsidR="001E2457" w:rsidRPr="001E2457" w:rsidRDefault="001E2457" w:rsidP="001E2457"/>
    <w:p w14:paraId="69D922BD" w14:textId="77777777" w:rsidR="001E2457" w:rsidRPr="001E2457" w:rsidRDefault="001E2457" w:rsidP="001E2457"/>
    <w:p w14:paraId="4A16A5D2" w14:textId="77777777" w:rsidR="001E2457" w:rsidRPr="001E2457" w:rsidRDefault="001E2457" w:rsidP="001E2457"/>
    <w:p w14:paraId="61E4381D" w14:textId="77777777" w:rsidR="001E2457" w:rsidRPr="001E2457" w:rsidRDefault="001E2457" w:rsidP="001E2457"/>
    <w:p w14:paraId="0B498DAD" w14:textId="77777777" w:rsidR="001E2457" w:rsidRPr="001E2457" w:rsidRDefault="001E2457" w:rsidP="001E2457"/>
    <w:p w14:paraId="1FCCD0DC" w14:textId="77777777" w:rsidR="001E2457" w:rsidRPr="001E2457" w:rsidRDefault="001E2457" w:rsidP="001E2457"/>
    <w:p w14:paraId="0F754571" w14:textId="77777777" w:rsidR="001E2457" w:rsidRPr="001E2457" w:rsidRDefault="001E2457" w:rsidP="001E2457"/>
    <w:p w14:paraId="20F5B866" w14:textId="77777777" w:rsidR="001E2457" w:rsidRPr="001E2457" w:rsidRDefault="001E2457" w:rsidP="001E2457"/>
    <w:p w14:paraId="0DAFEB50" w14:textId="77777777" w:rsidR="001E2457" w:rsidRPr="001E2457" w:rsidRDefault="001E2457" w:rsidP="001E2457"/>
    <w:p w14:paraId="30E30FC4" w14:textId="77777777" w:rsidR="001E2457" w:rsidRPr="001E2457" w:rsidRDefault="001E2457" w:rsidP="001E2457"/>
    <w:p w14:paraId="11E0926B" w14:textId="77777777" w:rsidR="001E2457" w:rsidRPr="001E2457" w:rsidRDefault="001E2457" w:rsidP="001E2457"/>
    <w:p w14:paraId="6F5DDFE5" w14:textId="77777777" w:rsidR="001E2457" w:rsidRPr="001E2457" w:rsidRDefault="001E2457" w:rsidP="001E2457"/>
    <w:p w14:paraId="7F6349E6" w14:textId="77777777" w:rsidR="001E2457" w:rsidRPr="001E2457" w:rsidRDefault="001E2457" w:rsidP="001E2457"/>
    <w:p w14:paraId="1F170A8C" w14:textId="77777777" w:rsidR="001E2457" w:rsidRPr="001E2457" w:rsidRDefault="001E2457" w:rsidP="001E2457"/>
    <w:p w14:paraId="51FC586D" w14:textId="77777777" w:rsidR="001E2457" w:rsidRPr="001E2457" w:rsidRDefault="001E2457" w:rsidP="001E2457"/>
    <w:p w14:paraId="58D936F2" w14:textId="77777777" w:rsidR="001E2457" w:rsidRPr="001E2457" w:rsidRDefault="001E2457" w:rsidP="001E2457"/>
    <w:p w14:paraId="438605E5" w14:textId="77777777" w:rsidR="00690F0B" w:rsidRPr="00690F0B" w:rsidRDefault="00690F0B" w:rsidP="00690F0B"/>
    <w:p w14:paraId="079CF990" w14:textId="77777777" w:rsidR="00690F0B" w:rsidRPr="00690F0B" w:rsidRDefault="00690F0B" w:rsidP="00690F0B"/>
    <w:p w14:paraId="2C1EB4D9" w14:textId="77777777" w:rsidR="00690F0B" w:rsidRPr="00690F0B" w:rsidRDefault="00690F0B" w:rsidP="00690F0B"/>
    <w:p w14:paraId="310CB0C4" w14:textId="77777777" w:rsidR="00690F0B" w:rsidRPr="00690F0B" w:rsidRDefault="00690F0B" w:rsidP="00690F0B"/>
    <w:p w14:paraId="4EE61111" w14:textId="77777777" w:rsidR="00690F0B" w:rsidRPr="00690F0B" w:rsidRDefault="00690F0B" w:rsidP="00690F0B"/>
    <w:p w14:paraId="6B29860D" w14:textId="77777777" w:rsidR="00690F0B" w:rsidRPr="00690F0B" w:rsidRDefault="00690F0B" w:rsidP="00690F0B"/>
    <w:p w14:paraId="33088880" w14:textId="77777777" w:rsidR="00690F0B" w:rsidRPr="00690F0B" w:rsidRDefault="00690F0B" w:rsidP="00690F0B"/>
    <w:p w14:paraId="69696001" w14:textId="77777777" w:rsidR="00690F0B" w:rsidRPr="00690F0B" w:rsidRDefault="00690F0B" w:rsidP="00690F0B"/>
    <w:p w14:paraId="0A94E779" w14:textId="77777777" w:rsidR="00690F0B" w:rsidRPr="00690F0B" w:rsidRDefault="00690F0B" w:rsidP="00690F0B"/>
    <w:p w14:paraId="0D80D005" w14:textId="77777777" w:rsidR="00690F0B" w:rsidRPr="00690F0B" w:rsidRDefault="00690F0B" w:rsidP="00690F0B"/>
    <w:p w14:paraId="21B91919" w14:textId="77777777" w:rsidR="00690F0B" w:rsidRPr="00690F0B" w:rsidRDefault="00690F0B" w:rsidP="00690F0B"/>
    <w:p w14:paraId="5504A048" w14:textId="77777777" w:rsidR="00690F0B" w:rsidRPr="00690F0B" w:rsidRDefault="00690F0B" w:rsidP="00690F0B"/>
    <w:p w14:paraId="2D85DFF2" w14:textId="77777777" w:rsidR="00690F0B" w:rsidRPr="00690F0B" w:rsidRDefault="00690F0B" w:rsidP="00690F0B"/>
    <w:p w14:paraId="03ED0F13" w14:textId="77777777" w:rsidR="00690F0B" w:rsidRPr="00690F0B" w:rsidRDefault="00690F0B" w:rsidP="00690F0B"/>
    <w:p w14:paraId="3867FC4F" w14:textId="77777777" w:rsidR="00690F0B" w:rsidRPr="00690F0B" w:rsidRDefault="00690F0B" w:rsidP="00690F0B"/>
    <w:p w14:paraId="08472337" w14:textId="77777777" w:rsidR="00690F0B" w:rsidRPr="00690F0B" w:rsidRDefault="00690F0B" w:rsidP="00690F0B"/>
    <w:p w14:paraId="2C1EB785" w14:textId="77777777" w:rsidR="00690F0B" w:rsidRPr="00690F0B" w:rsidRDefault="00690F0B" w:rsidP="00690F0B"/>
    <w:p w14:paraId="3173282F" w14:textId="77777777" w:rsidR="00690F0B" w:rsidRPr="00690F0B" w:rsidRDefault="00690F0B" w:rsidP="00690F0B"/>
    <w:p w14:paraId="29D955C3" w14:textId="77777777" w:rsidR="00690F0B" w:rsidRPr="00690F0B" w:rsidRDefault="00690F0B" w:rsidP="00690F0B"/>
    <w:p w14:paraId="11BBE6A5" w14:textId="77777777" w:rsidR="00690F0B" w:rsidRPr="00690F0B" w:rsidRDefault="00690F0B" w:rsidP="00690F0B"/>
    <w:p w14:paraId="708C0262" w14:textId="77777777" w:rsidR="00690F0B" w:rsidRPr="00690F0B" w:rsidRDefault="00690F0B" w:rsidP="00690F0B"/>
    <w:p w14:paraId="46445D84" w14:textId="77777777" w:rsidR="00690F0B" w:rsidRPr="00690F0B" w:rsidRDefault="00690F0B" w:rsidP="00690F0B"/>
    <w:p w14:paraId="47C46ACB" w14:textId="77777777" w:rsidR="00690F0B" w:rsidRPr="00690F0B" w:rsidRDefault="00690F0B" w:rsidP="00690F0B"/>
    <w:p w14:paraId="5541BF6B" w14:textId="77777777" w:rsidR="00690F0B" w:rsidRPr="00690F0B" w:rsidRDefault="00690F0B" w:rsidP="00690F0B"/>
    <w:p w14:paraId="56594542" w14:textId="77777777" w:rsidR="00690F0B" w:rsidRPr="00690F0B" w:rsidRDefault="00690F0B" w:rsidP="00690F0B"/>
    <w:p w14:paraId="39C2E991" w14:textId="77777777" w:rsidR="00690F0B" w:rsidRPr="00690F0B" w:rsidRDefault="00690F0B" w:rsidP="00690F0B"/>
    <w:p w14:paraId="05872B6F" w14:textId="77777777" w:rsidR="00690F0B" w:rsidRPr="00690F0B" w:rsidRDefault="00690F0B" w:rsidP="00690F0B"/>
    <w:p w14:paraId="2D99E6F1" w14:textId="77777777" w:rsidR="00690F0B" w:rsidRPr="00690F0B" w:rsidRDefault="00690F0B" w:rsidP="00690F0B"/>
    <w:p w14:paraId="043D6613" w14:textId="77777777" w:rsidR="00690F0B" w:rsidRPr="00690F0B" w:rsidRDefault="00690F0B" w:rsidP="00690F0B"/>
    <w:p w14:paraId="4281950F" w14:textId="77777777" w:rsidR="00690F0B" w:rsidRPr="00690F0B" w:rsidRDefault="00690F0B" w:rsidP="00690F0B"/>
    <w:p w14:paraId="00403619" w14:textId="77777777" w:rsidR="00690F0B" w:rsidRPr="00690F0B" w:rsidRDefault="00690F0B" w:rsidP="00690F0B"/>
    <w:p w14:paraId="2FF44325" w14:textId="77777777" w:rsidR="00914A7B" w:rsidRPr="00A97E98" w:rsidRDefault="00914A7B" w:rsidP="00CA3DCD">
      <w:pPr>
        <w:suppressAutoHyphens/>
        <w:autoSpaceDE w:val="0"/>
        <w:autoSpaceDN w:val="0"/>
        <w:adjustRightInd w:val="0"/>
        <w:rPr>
          <w:kern w:val="2"/>
          <w:sz w:val="28"/>
          <w:szCs w:val="28"/>
          <w:lang w:eastAsia="en-US"/>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11"/>
      </w:tblGrid>
      <w:tr w:rsidR="00914A7B" w:rsidRPr="00A97E98" w14:paraId="179FF8C1" w14:textId="77777777" w:rsidTr="000B444D">
        <w:tc>
          <w:tcPr>
            <w:tcW w:w="5070" w:type="dxa"/>
          </w:tcPr>
          <w:p w14:paraId="48C0AF8B" w14:textId="77777777" w:rsidR="00914A7B" w:rsidRPr="00A97E98" w:rsidRDefault="00914A7B" w:rsidP="00CA3DCD">
            <w:pPr>
              <w:suppressAutoHyphens/>
              <w:autoSpaceDE w:val="0"/>
              <w:autoSpaceDN w:val="0"/>
              <w:adjustRightInd w:val="0"/>
              <w:rPr>
                <w:kern w:val="2"/>
                <w:sz w:val="28"/>
                <w:szCs w:val="28"/>
                <w:lang w:eastAsia="en-US"/>
              </w:rPr>
            </w:pPr>
          </w:p>
        </w:tc>
        <w:tc>
          <w:tcPr>
            <w:tcW w:w="4711" w:type="dxa"/>
          </w:tcPr>
          <w:p w14:paraId="4CB4D309" w14:textId="25EE5429" w:rsidR="000B444D" w:rsidRPr="000B444D" w:rsidRDefault="000B444D" w:rsidP="000B444D">
            <w:pPr>
              <w:suppressAutoHyphens/>
              <w:rPr>
                <w:kern w:val="2"/>
                <w:sz w:val="28"/>
                <w:szCs w:val="28"/>
                <w:lang w:eastAsia="en-US"/>
              </w:rPr>
            </w:pPr>
          </w:p>
          <w:p w14:paraId="5010D23E" w14:textId="77777777" w:rsidR="000B444D" w:rsidRPr="000B444D" w:rsidRDefault="000B444D" w:rsidP="000B444D">
            <w:pPr>
              <w:ind w:firstLine="709"/>
              <w:jc w:val="right"/>
              <w:rPr>
                <w:caps/>
                <w:sz w:val="28"/>
                <w:szCs w:val="28"/>
              </w:rPr>
            </w:pPr>
            <w:r w:rsidRPr="000B444D">
              <w:rPr>
                <w:caps/>
                <w:sz w:val="28"/>
                <w:szCs w:val="28"/>
              </w:rPr>
              <w:t>УтвержденО</w:t>
            </w:r>
            <w:r w:rsidRPr="000B444D">
              <w:rPr>
                <w:sz w:val="28"/>
                <w:szCs w:val="28"/>
              </w:rPr>
              <w:t xml:space="preserve">                                                              </w:t>
            </w:r>
          </w:p>
          <w:p w14:paraId="305E636D" w14:textId="77777777" w:rsidR="000B444D" w:rsidRPr="000B444D" w:rsidRDefault="000B444D" w:rsidP="000B444D">
            <w:pPr>
              <w:ind w:left="-374"/>
              <w:jc w:val="right"/>
              <w:rPr>
                <w:sz w:val="22"/>
                <w:szCs w:val="22"/>
              </w:rPr>
            </w:pPr>
            <w:r w:rsidRPr="000B444D">
              <w:rPr>
                <w:sz w:val="22"/>
                <w:szCs w:val="22"/>
              </w:rPr>
              <w:t>Решением Думы</w:t>
            </w:r>
          </w:p>
          <w:p w14:paraId="28019956" w14:textId="77777777" w:rsidR="000B444D" w:rsidRPr="00A97E98" w:rsidRDefault="000B444D" w:rsidP="000B444D">
            <w:pPr>
              <w:ind w:left="-374"/>
              <w:jc w:val="right"/>
              <w:rPr>
                <w:sz w:val="22"/>
                <w:szCs w:val="22"/>
              </w:rPr>
            </w:pPr>
            <w:r w:rsidRPr="000B444D">
              <w:rPr>
                <w:sz w:val="22"/>
                <w:szCs w:val="22"/>
              </w:rPr>
              <w:t xml:space="preserve">                                                                        Тайтурского городского поселения                                                                         Усольского муниципального </w:t>
            </w:r>
          </w:p>
          <w:p w14:paraId="4BAE78DB" w14:textId="46429F31" w:rsidR="000B444D" w:rsidRPr="000B444D" w:rsidRDefault="000B444D" w:rsidP="000B444D">
            <w:pPr>
              <w:ind w:left="-374"/>
              <w:jc w:val="right"/>
              <w:rPr>
                <w:sz w:val="22"/>
                <w:szCs w:val="22"/>
              </w:rPr>
            </w:pPr>
            <w:r w:rsidRPr="00A97E98">
              <w:rPr>
                <w:sz w:val="22"/>
                <w:szCs w:val="22"/>
              </w:rPr>
              <w:t>О</w:t>
            </w:r>
            <w:r w:rsidRPr="000B444D">
              <w:rPr>
                <w:sz w:val="22"/>
                <w:szCs w:val="22"/>
              </w:rPr>
              <w:t>бразования</w:t>
            </w:r>
            <w:r w:rsidRPr="00A97E98">
              <w:rPr>
                <w:sz w:val="22"/>
                <w:szCs w:val="22"/>
              </w:rPr>
              <w:t xml:space="preserve"> </w:t>
            </w:r>
            <w:r w:rsidRPr="000B444D">
              <w:rPr>
                <w:sz w:val="22"/>
                <w:szCs w:val="22"/>
              </w:rPr>
              <w:t>Иркутской области</w:t>
            </w:r>
          </w:p>
          <w:p w14:paraId="7F5F4DCF" w14:textId="329091F0" w:rsidR="000B444D" w:rsidRPr="000B444D" w:rsidRDefault="000B444D" w:rsidP="000B444D">
            <w:pPr>
              <w:widowControl w:val="0"/>
              <w:tabs>
                <w:tab w:val="left" w:pos="6390"/>
              </w:tabs>
              <w:autoSpaceDE w:val="0"/>
              <w:autoSpaceDN w:val="0"/>
              <w:adjustRightInd w:val="0"/>
              <w:jc w:val="right"/>
              <w:rPr>
                <w:b/>
                <w:sz w:val="22"/>
                <w:szCs w:val="22"/>
              </w:rPr>
            </w:pPr>
            <w:r w:rsidRPr="000B444D">
              <w:rPr>
                <w:sz w:val="22"/>
                <w:szCs w:val="22"/>
              </w:rPr>
              <w:t xml:space="preserve">                                                              о</w:t>
            </w:r>
            <w:r w:rsidRPr="00A97E98">
              <w:rPr>
                <w:sz w:val="22"/>
                <w:szCs w:val="22"/>
              </w:rPr>
              <w:t>т</w:t>
            </w:r>
            <w:r w:rsidRPr="000B444D">
              <w:rPr>
                <w:sz w:val="22"/>
                <w:szCs w:val="22"/>
              </w:rPr>
              <w:t>________2025 г.  № ____</w:t>
            </w:r>
          </w:p>
          <w:p w14:paraId="33B3E68A" w14:textId="4F7B6A96" w:rsidR="00914A7B" w:rsidRPr="00A97E98" w:rsidRDefault="00914A7B" w:rsidP="00CA3DCD">
            <w:pPr>
              <w:suppressAutoHyphens/>
              <w:autoSpaceDE w:val="0"/>
              <w:autoSpaceDN w:val="0"/>
              <w:adjustRightInd w:val="0"/>
              <w:rPr>
                <w:kern w:val="2"/>
                <w:sz w:val="28"/>
                <w:szCs w:val="28"/>
                <w:lang w:eastAsia="en-US"/>
              </w:rPr>
            </w:pPr>
          </w:p>
        </w:tc>
      </w:tr>
    </w:tbl>
    <w:p w14:paraId="6F16B590" w14:textId="77777777" w:rsidR="00777414" w:rsidRPr="00A97E98" w:rsidRDefault="00777414" w:rsidP="00AF64F6">
      <w:pPr>
        <w:rPr>
          <w:color w:val="000000"/>
          <w:sz w:val="28"/>
          <w:szCs w:val="28"/>
        </w:rPr>
      </w:pPr>
    </w:p>
    <w:p w14:paraId="55405105" w14:textId="77777777" w:rsidR="00CA3DCD" w:rsidRPr="00A97E98" w:rsidRDefault="00CA3DCD" w:rsidP="00CA3DCD">
      <w:pPr>
        <w:jc w:val="center"/>
        <w:rPr>
          <w:b/>
          <w:bCs/>
          <w:color w:val="000000"/>
          <w:sz w:val="28"/>
          <w:szCs w:val="28"/>
        </w:rPr>
      </w:pPr>
      <w:r w:rsidRPr="00A97E98">
        <w:rPr>
          <w:b/>
          <w:bCs/>
          <w:color w:val="000000"/>
          <w:sz w:val="28"/>
          <w:szCs w:val="28"/>
        </w:rPr>
        <w:t>Положение</w:t>
      </w:r>
    </w:p>
    <w:p w14:paraId="1F710276" w14:textId="77777777" w:rsidR="00132685" w:rsidRPr="00A97E98" w:rsidRDefault="00777414" w:rsidP="00CA3DCD">
      <w:pPr>
        <w:jc w:val="center"/>
        <w:rPr>
          <w:b/>
          <w:bCs/>
          <w:color w:val="000000"/>
          <w:sz w:val="28"/>
          <w:szCs w:val="28"/>
        </w:rPr>
      </w:pPr>
      <w:r w:rsidRPr="00A97E98">
        <w:rPr>
          <w:b/>
          <w:bCs/>
          <w:color w:val="000000"/>
          <w:sz w:val="28"/>
          <w:szCs w:val="28"/>
        </w:rPr>
        <w:t>о муниципальном жилищном контроле</w:t>
      </w:r>
    </w:p>
    <w:p w14:paraId="0FB94B52" w14:textId="77777777" w:rsidR="00ED5309" w:rsidRPr="00A97E98" w:rsidRDefault="00CA3DCD" w:rsidP="00ED5309">
      <w:pPr>
        <w:jc w:val="center"/>
        <w:rPr>
          <w:b/>
          <w:bCs/>
          <w:color w:val="000000"/>
          <w:sz w:val="28"/>
          <w:szCs w:val="28"/>
        </w:rPr>
      </w:pPr>
      <w:r w:rsidRPr="00A97E98">
        <w:rPr>
          <w:b/>
          <w:bCs/>
          <w:color w:val="000000"/>
          <w:sz w:val="28"/>
          <w:szCs w:val="28"/>
        </w:rPr>
        <w:t xml:space="preserve">в </w:t>
      </w:r>
      <w:bookmarkStart w:id="7" w:name="_Hlk213939152"/>
      <w:r w:rsidR="00ED5309" w:rsidRPr="00A97E98">
        <w:rPr>
          <w:b/>
          <w:bCs/>
          <w:color w:val="000000"/>
          <w:sz w:val="28"/>
          <w:szCs w:val="28"/>
        </w:rPr>
        <w:t xml:space="preserve">Тайтурском городском поселении </w:t>
      </w:r>
    </w:p>
    <w:p w14:paraId="645C1186" w14:textId="6FC5BB8F" w:rsidR="00777414" w:rsidRPr="00A97E98" w:rsidRDefault="00ED5309" w:rsidP="00ED5309">
      <w:pPr>
        <w:jc w:val="center"/>
        <w:rPr>
          <w:sz w:val="28"/>
          <w:szCs w:val="28"/>
        </w:rPr>
      </w:pPr>
      <w:r w:rsidRPr="00A97E98">
        <w:rPr>
          <w:b/>
          <w:bCs/>
          <w:color w:val="000000"/>
          <w:sz w:val="28"/>
          <w:szCs w:val="28"/>
        </w:rPr>
        <w:t>Усольского муниципального района Иркутской области</w:t>
      </w:r>
      <w:bookmarkEnd w:id="7"/>
    </w:p>
    <w:p w14:paraId="45C9E963" w14:textId="77777777" w:rsidR="00ED5309" w:rsidRPr="00A97E98" w:rsidRDefault="00ED5309" w:rsidP="00CA3DCD">
      <w:pPr>
        <w:pStyle w:val="ConsPlusNormal"/>
        <w:ind w:firstLine="0"/>
        <w:jc w:val="center"/>
        <w:rPr>
          <w:rFonts w:ascii="Times New Roman" w:hAnsi="Times New Roman" w:cs="Times New Roman"/>
          <w:b/>
          <w:bCs/>
          <w:sz w:val="28"/>
          <w:szCs w:val="28"/>
        </w:rPr>
      </w:pPr>
    </w:p>
    <w:p w14:paraId="3B193931" w14:textId="528B51B2" w:rsidR="00777414" w:rsidRPr="00A97E98" w:rsidRDefault="00244659" w:rsidP="00CA3DCD">
      <w:pPr>
        <w:pStyle w:val="ConsPlusNormal"/>
        <w:ind w:firstLine="0"/>
        <w:jc w:val="center"/>
        <w:rPr>
          <w:rFonts w:ascii="Times New Roman" w:hAnsi="Times New Roman" w:cs="Times New Roman"/>
          <w:b/>
          <w:bCs/>
          <w:sz w:val="28"/>
          <w:szCs w:val="28"/>
        </w:rPr>
      </w:pPr>
      <w:r w:rsidRPr="00A97E98">
        <w:rPr>
          <w:rFonts w:ascii="Times New Roman" w:hAnsi="Times New Roman" w:cs="Times New Roman"/>
          <w:b/>
          <w:bCs/>
          <w:sz w:val="28"/>
          <w:szCs w:val="28"/>
        </w:rPr>
        <w:t xml:space="preserve">Раздел </w:t>
      </w:r>
      <w:r w:rsidR="00777414" w:rsidRPr="00A97E98">
        <w:rPr>
          <w:rFonts w:ascii="Times New Roman" w:hAnsi="Times New Roman" w:cs="Times New Roman"/>
          <w:b/>
          <w:bCs/>
          <w:sz w:val="28"/>
          <w:szCs w:val="28"/>
        </w:rPr>
        <w:t>1. Общие положения</w:t>
      </w:r>
    </w:p>
    <w:p w14:paraId="51B3DBC6" w14:textId="77777777" w:rsidR="00CA3DCD" w:rsidRPr="00A97E98" w:rsidRDefault="00CA3DCD" w:rsidP="00CA3DCD">
      <w:pPr>
        <w:pStyle w:val="ConsPlusNormal"/>
        <w:ind w:firstLine="0"/>
        <w:jc w:val="center"/>
        <w:rPr>
          <w:rFonts w:ascii="Times New Roman" w:hAnsi="Times New Roman" w:cs="Times New Roman"/>
          <w:b/>
          <w:bCs/>
          <w:sz w:val="28"/>
          <w:szCs w:val="28"/>
        </w:rPr>
      </w:pPr>
    </w:p>
    <w:p w14:paraId="7C032600" w14:textId="4F305B35" w:rsidR="00777414" w:rsidRPr="00A97E98" w:rsidRDefault="00777414" w:rsidP="00ED5309">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1.1. Настоящее Положение устанавливает порядок осуществления муниципального жилищного контроля в </w:t>
      </w:r>
      <w:bookmarkStart w:id="8" w:name="_Hlk213939251"/>
      <w:r w:rsidR="00ED5309" w:rsidRPr="00A97E98">
        <w:rPr>
          <w:rFonts w:ascii="Times New Roman" w:hAnsi="Times New Roman" w:cs="Times New Roman"/>
          <w:sz w:val="28"/>
          <w:szCs w:val="28"/>
        </w:rPr>
        <w:t>Тайтурском городском поселении Усольского муниципального района Иркутской области</w:t>
      </w:r>
      <w:bookmarkEnd w:id="8"/>
      <w:r w:rsidR="00CA3DCD" w:rsidRPr="00A97E98">
        <w:rPr>
          <w:rFonts w:ascii="Times New Roman" w:hAnsi="Times New Roman" w:cs="Times New Roman"/>
          <w:sz w:val="28"/>
          <w:szCs w:val="28"/>
        </w:rPr>
        <w:t xml:space="preserve"> </w:t>
      </w:r>
      <w:r w:rsidRPr="00A97E98">
        <w:rPr>
          <w:rFonts w:ascii="Times New Roman" w:hAnsi="Times New Roman" w:cs="Times New Roman"/>
          <w:sz w:val="28"/>
          <w:szCs w:val="28"/>
        </w:rPr>
        <w:t xml:space="preserve">(далее – </w:t>
      </w:r>
      <w:r w:rsidR="00B85D1B" w:rsidRPr="00A97E98">
        <w:rPr>
          <w:rFonts w:ascii="Times New Roman" w:hAnsi="Times New Roman" w:cs="Times New Roman"/>
          <w:sz w:val="28"/>
          <w:szCs w:val="28"/>
        </w:rPr>
        <w:t>муниципальный жилищный контроль</w:t>
      </w:r>
      <w:r w:rsidRPr="00A97E98">
        <w:rPr>
          <w:rFonts w:ascii="Times New Roman" w:hAnsi="Times New Roman" w:cs="Times New Roman"/>
          <w:sz w:val="28"/>
          <w:szCs w:val="28"/>
        </w:rPr>
        <w:t>).</w:t>
      </w:r>
    </w:p>
    <w:p w14:paraId="1FD5BD7F"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w:t>
      </w:r>
      <w:r w:rsidR="004A4E8D" w:rsidRPr="00A97E98">
        <w:rPr>
          <w:rFonts w:ascii="Times New Roman" w:hAnsi="Times New Roman" w:cs="Times New Roman"/>
          <w:color w:val="000000"/>
          <w:sz w:val="28"/>
          <w:szCs w:val="28"/>
        </w:rPr>
        <w:t xml:space="preserve">ективности, законодательством о газоснабжении в Российской Федерации </w:t>
      </w:r>
      <w:r w:rsidRPr="00A97E98">
        <w:rPr>
          <w:rFonts w:ascii="Times New Roman" w:hAnsi="Times New Roman" w:cs="Times New Roman"/>
          <w:color w:val="000000"/>
          <w:sz w:val="28"/>
          <w:szCs w:val="28"/>
        </w:rPr>
        <w:t>в отношении муниципального жилищного фонда:</w:t>
      </w:r>
    </w:p>
    <w:p w14:paraId="65D36F66"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w:t>
      </w:r>
      <w:r w:rsidRPr="00A97E98">
        <w:rPr>
          <w:rFonts w:ascii="Times New Roman" w:hAnsi="Times New Roman" w:cs="Times New Roman"/>
          <w:color w:val="000000"/>
          <w:sz w:val="28"/>
          <w:szCs w:val="28"/>
        </w:rPr>
        <w:lastRenderedPageBreak/>
        <w:t>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7B659A15"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2) требований к формированию фондов капитального ремонта;</w:t>
      </w:r>
    </w:p>
    <w:p w14:paraId="03D50567"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1E3CF7F1"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2400A2E2"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77572C5"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7FC0D205"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2345FD95"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4F1E0908"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4E4D51D2"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14:paraId="0748BDEF"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11) требований к предоставлению жилых помещений в наемных </w:t>
      </w:r>
      <w:r w:rsidR="00A42453" w:rsidRPr="00A97E98">
        <w:rPr>
          <w:rFonts w:ascii="Times New Roman" w:hAnsi="Times New Roman" w:cs="Times New Roman"/>
          <w:color w:val="000000"/>
          <w:sz w:val="28"/>
          <w:szCs w:val="28"/>
        </w:rPr>
        <w:t>домах социального использования;</w:t>
      </w:r>
    </w:p>
    <w:p w14:paraId="0CAB28BC" w14:textId="77777777" w:rsidR="00A42453" w:rsidRPr="00A97E98" w:rsidRDefault="00A42453" w:rsidP="00A42453">
      <w:pPr>
        <w:ind w:firstLine="709"/>
        <w:jc w:val="both"/>
        <w:rPr>
          <w:sz w:val="28"/>
          <w:szCs w:val="28"/>
        </w:rPr>
      </w:pPr>
      <w:r w:rsidRPr="00A97E98">
        <w:rPr>
          <w:sz w:val="28"/>
          <w:szCs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14:paraId="1D465C89" w14:textId="486C22C2" w:rsidR="00777414" w:rsidRPr="00A97E98" w:rsidRDefault="00777414" w:rsidP="00CA3DCD">
      <w:pPr>
        <w:ind w:firstLine="709"/>
        <w:contextualSpacing/>
        <w:jc w:val="both"/>
        <w:rPr>
          <w:sz w:val="28"/>
          <w:szCs w:val="28"/>
        </w:rPr>
      </w:pPr>
      <w:r w:rsidRPr="00A97E98">
        <w:rPr>
          <w:sz w:val="28"/>
          <w:szCs w:val="28"/>
        </w:rPr>
        <w:t>1.3. Муниципальный жилищный контроль осуществляется администрацией</w:t>
      </w:r>
      <w:r w:rsidR="00ED5309" w:rsidRPr="00A97E98">
        <w:rPr>
          <w:sz w:val="28"/>
          <w:szCs w:val="28"/>
        </w:rPr>
        <w:t xml:space="preserve"> </w:t>
      </w:r>
      <w:bookmarkStart w:id="9" w:name="_Hlk214011430"/>
      <w:bookmarkStart w:id="10" w:name="_Hlk213940595"/>
      <w:r w:rsidR="00ED5309" w:rsidRPr="00A97E98">
        <w:rPr>
          <w:sz w:val="28"/>
          <w:szCs w:val="28"/>
        </w:rPr>
        <w:t>Тайтурского городского поселения Усольского муниципального района Иркутской области</w:t>
      </w:r>
      <w:bookmarkEnd w:id="9"/>
      <w:r w:rsidRPr="00A97E98">
        <w:rPr>
          <w:sz w:val="28"/>
          <w:szCs w:val="28"/>
        </w:rPr>
        <w:t xml:space="preserve"> </w:t>
      </w:r>
      <w:bookmarkEnd w:id="10"/>
      <w:r w:rsidRPr="00A97E98">
        <w:rPr>
          <w:sz w:val="28"/>
          <w:szCs w:val="28"/>
        </w:rPr>
        <w:t xml:space="preserve">(далее – </w:t>
      </w:r>
      <w:r w:rsidR="00293656" w:rsidRPr="00A97E98">
        <w:rPr>
          <w:sz w:val="28"/>
          <w:szCs w:val="28"/>
        </w:rPr>
        <w:t>контрольный орган</w:t>
      </w:r>
      <w:r w:rsidRPr="00A97E98">
        <w:rPr>
          <w:sz w:val="28"/>
          <w:szCs w:val="28"/>
        </w:rPr>
        <w:t>).</w:t>
      </w:r>
    </w:p>
    <w:p w14:paraId="2F58BC00" w14:textId="63DA6EC1" w:rsidR="00777414" w:rsidRPr="00A97E98" w:rsidRDefault="00777414" w:rsidP="00CA3DCD">
      <w:pPr>
        <w:ind w:firstLine="709"/>
        <w:contextualSpacing/>
        <w:jc w:val="both"/>
        <w:rPr>
          <w:sz w:val="28"/>
          <w:szCs w:val="28"/>
        </w:rPr>
      </w:pPr>
      <w:r w:rsidRPr="00A97E98">
        <w:rPr>
          <w:sz w:val="28"/>
          <w:szCs w:val="28"/>
        </w:rPr>
        <w:t xml:space="preserve">1.4. Должностными лицами </w:t>
      </w:r>
      <w:r w:rsidR="00293656" w:rsidRPr="00A97E98">
        <w:rPr>
          <w:sz w:val="28"/>
          <w:szCs w:val="28"/>
        </w:rPr>
        <w:t>контрольного органа</w:t>
      </w:r>
      <w:r w:rsidRPr="00A97E98">
        <w:rPr>
          <w:sz w:val="28"/>
          <w:szCs w:val="28"/>
        </w:rPr>
        <w:t xml:space="preserve">, уполномоченными </w:t>
      </w:r>
      <w:r w:rsidR="004929F6" w:rsidRPr="00A97E98">
        <w:rPr>
          <w:sz w:val="28"/>
          <w:szCs w:val="28"/>
        </w:rPr>
        <w:t xml:space="preserve">на </w:t>
      </w:r>
      <w:r w:rsidRPr="00A97E98">
        <w:rPr>
          <w:sz w:val="28"/>
          <w:szCs w:val="28"/>
        </w:rPr>
        <w:t>осуществл</w:t>
      </w:r>
      <w:r w:rsidR="004929F6" w:rsidRPr="00A97E98">
        <w:rPr>
          <w:sz w:val="28"/>
          <w:szCs w:val="28"/>
        </w:rPr>
        <w:t>ение муниципального ж</w:t>
      </w:r>
      <w:r w:rsidRPr="00A97E98">
        <w:rPr>
          <w:sz w:val="28"/>
          <w:szCs w:val="28"/>
        </w:rPr>
        <w:t>илищн</w:t>
      </w:r>
      <w:r w:rsidR="004929F6" w:rsidRPr="00A97E98">
        <w:rPr>
          <w:sz w:val="28"/>
          <w:szCs w:val="28"/>
        </w:rPr>
        <w:t xml:space="preserve">ого </w:t>
      </w:r>
      <w:r w:rsidRPr="00A97E98">
        <w:rPr>
          <w:sz w:val="28"/>
          <w:szCs w:val="28"/>
        </w:rPr>
        <w:t>контрол</w:t>
      </w:r>
      <w:r w:rsidR="004929F6" w:rsidRPr="00A97E98">
        <w:rPr>
          <w:sz w:val="28"/>
          <w:szCs w:val="28"/>
        </w:rPr>
        <w:t>я</w:t>
      </w:r>
      <w:r w:rsidRPr="00A97E98">
        <w:rPr>
          <w:sz w:val="28"/>
          <w:szCs w:val="28"/>
        </w:rPr>
        <w:t>, явля</w:t>
      </w:r>
      <w:r w:rsidR="000A68EA" w:rsidRPr="00A97E98">
        <w:rPr>
          <w:sz w:val="28"/>
          <w:szCs w:val="28"/>
        </w:rPr>
        <w:t xml:space="preserve">ется главный специалист по имущественным отношениям </w:t>
      </w:r>
      <w:r w:rsidR="00DC401B" w:rsidRPr="00A97E98">
        <w:rPr>
          <w:sz w:val="28"/>
          <w:szCs w:val="28"/>
        </w:rPr>
        <w:t>Тайтурского городского поселения Усольского муниципального района Иркутской области</w:t>
      </w:r>
      <w:r w:rsidR="00DC401B" w:rsidRPr="00A97E98">
        <w:rPr>
          <w:i/>
          <w:iCs/>
          <w:sz w:val="28"/>
          <w:szCs w:val="28"/>
        </w:rPr>
        <w:t xml:space="preserve"> </w:t>
      </w:r>
      <w:r w:rsidRPr="00A97E98">
        <w:rPr>
          <w:sz w:val="28"/>
          <w:szCs w:val="28"/>
        </w:rPr>
        <w:t>(далее – должностные лица)</w:t>
      </w:r>
      <w:r w:rsidRPr="00A97E98">
        <w:rPr>
          <w:i/>
          <w:iCs/>
          <w:sz w:val="28"/>
          <w:szCs w:val="28"/>
        </w:rPr>
        <w:t>.</w:t>
      </w:r>
      <w:r w:rsidRPr="00A97E98">
        <w:rPr>
          <w:sz w:val="28"/>
          <w:szCs w:val="28"/>
        </w:rPr>
        <w:t xml:space="preserve"> </w:t>
      </w:r>
    </w:p>
    <w:p w14:paraId="7A3129BB" w14:textId="77777777" w:rsidR="00777414" w:rsidRPr="00A97E98" w:rsidRDefault="00777414" w:rsidP="00CA3DCD">
      <w:pPr>
        <w:ind w:firstLine="709"/>
        <w:contextualSpacing/>
        <w:jc w:val="both"/>
        <w:rPr>
          <w:sz w:val="28"/>
          <w:szCs w:val="28"/>
        </w:rPr>
      </w:pPr>
      <w:r w:rsidRPr="00A97E98">
        <w:rPr>
          <w:sz w:val="28"/>
          <w:szCs w:val="28"/>
        </w:rPr>
        <w:t>Должностные лица при осуществлении муниципального жилищного контроля имеют права</w:t>
      </w:r>
      <w:r w:rsidR="00244659" w:rsidRPr="00A97E98">
        <w:rPr>
          <w:sz w:val="28"/>
          <w:szCs w:val="28"/>
        </w:rPr>
        <w:t xml:space="preserve">, несут </w:t>
      </w:r>
      <w:r w:rsidRPr="00A97E98">
        <w:rPr>
          <w:sz w:val="28"/>
          <w:szCs w:val="28"/>
        </w:rPr>
        <w:t>обязанности и ответственность в соответствии с Федеральным законом от 31</w:t>
      </w:r>
      <w:r w:rsidR="004929F6" w:rsidRPr="00A97E98">
        <w:rPr>
          <w:sz w:val="28"/>
          <w:szCs w:val="28"/>
        </w:rPr>
        <w:t xml:space="preserve"> июля </w:t>
      </w:r>
      <w:r w:rsidRPr="00A97E98">
        <w:rPr>
          <w:sz w:val="28"/>
          <w:szCs w:val="28"/>
        </w:rPr>
        <w:t xml:space="preserve">2020 </w:t>
      </w:r>
      <w:r w:rsidR="00717ABD" w:rsidRPr="00A97E98">
        <w:rPr>
          <w:sz w:val="28"/>
          <w:szCs w:val="28"/>
        </w:rPr>
        <w:t xml:space="preserve">года </w:t>
      </w:r>
      <w:r w:rsidRPr="00A97E98">
        <w:rPr>
          <w:sz w:val="28"/>
          <w:szCs w:val="28"/>
        </w:rPr>
        <w:t xml:space="preserve">№ 248-ФЗ «О государственном </w:t>
      </w:r>
      <w:r w:rsidRPr="00A97E98">
        <w:rPr>
          <w:sz w:val="28"/>
          <w:szCs w:val="28"/>
        </w:rPr>
        <w:lastRenderedPageBreak/>
        <w:t>контроле (надзоре) и муниципальном контроле в Российской Федерации»</w:t>
      </w:r>
      <w:r w:rsidR="004929F6" w:rsidRPr="00A97E98">
        <w:rPr>
          <w:sz w:val="28"/>
          <w:szCs w:val="28"/>
        </w:rPr>
        <w:t xml:space="preserve"> </w:t>
      </w:r>
      <w:r w:rsidR="00E72707" w:rsidRPr="00A97E98">
        <w:rPr>
          <w:sz w:val="28"/>
          <w:szCs w:val="28"/>
        </w:rPr>
        <w:br/>
      </w:r>
      <w:r w:rsidR="004929F6" w:rsidRPr="00A97E98">
        <w:rPr>
          <w:sz w:val="28"/>
          <w:szCs w:val="28"/>
        </w:rPr>
        <w:t>(далее – Федеральный закон № 248-ФЗ)</w:t>
      </w:r>
      <w:r w:rsidRPr="00A97E98">
        <w:rPr>
          <w:sz w:val="28"/>
          <w:szCs w:val="28"/>
        </w:rPr>
        <w:t xml:space="preserve"> и иными федеральными законами.</w:t>
      </w:r>
    </w:p>
    <w:p w14:paraId="4B1AF40D" w14:textId="06DB2401"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A97E98">
        <w:rPr>
          <w:rStyle w:val="a3"/>
          <w:rFonts w:ascii="Times New Roman" w:hAnsi="Times New Roman" w:cs="Times New Roman"/>
          <w:color w:val="auto"/>
          <w:sz w:val="28"/>
          <w:szCs w:val="28"/>
          <w:u w:val="none"/>
        </w:rPr>
        <w:t>закона</w:t>
      </w:r>
      <w:r w:rsidRPr="00A97E98">
        <w:rPr>
          <w:rFonts w:ascii="Times New Roman" w:hAnsi="Times New Roman" w:cs="Times New Roman"/>
          <w:sz w:val="28"/>
          <w:szCs w:val="28"/>
        </w:rPr>
        <w:t xml:space="preserve"> № 248-ФЗ, Жилищного кодекса Российской Федерации, </w:t>
      </w:r>
      <w:r w:rsidR="000A68EA" w:rsidRPr="00A97E98">
        <w:rPr>
          <w:rFonts w:ascii="Times New Roman" w:hAnsi="Times New Roman" w:cs="Times New Roman"/>
          <w:sz w:val="28"/>
          <w:szCs w:val="28"/>
        </w:rPr>
        <w:t xml:space="preserve">ст. 14 </w:t>
      </w:r>
      <w:r w:rsidRPr="00A97E98">
        <w:rPr>
          <w:rFonts w:ascii="Times New Roman" w:hAnsi="Times New Roman" w:cs="Times New Roman"/>
          <w:sz w:val="28"/>
          <w:szCs w:val="28"/>
        </w:rPr>
        <w:t xml:space="preserve">Федерального </w:t>
      </w:r>
      <w:r w:rsidRPr="00A97E98">
        <w:rPr>
          <w:rStyle w:val="a3"/>
          <w:rFonts w:ascii="Times New Roman" w:hAnsi="Times New Roman" w:cs="Times New Roman"/>
          <w:color w:val="auto"/>
          <w:sz w:val="28"/>
          <w:szCs w:val="28"/>
          <w:u w:val="none"/>
        </w:rPr>
        <w:t>закона</w:t>
      </w:r>
      <w:r w:rsidRPr="00A97E98">
        <w:rPr>
          <w:rFonts w:ascii="Times New Roman" w:hAnsi="Times New Roman" w:cs="Times New Roman"/>
          <w:sz w:val="28"/>
          <w:szCs w:val="28"/>
        </w:rPr>
        <w:t xml:space="preserve"> от 6</w:t>
      </w:r>
      <w:r w:rsidR="00244659" w:rsidRPr="00A97E98">
        <w:rPr>
          <w:rFonts w:ascii="Times New Roman" w:hAnsi="Times New Roman" w:cs="Times New Roman"/>
          <w:sz w:val="28"/>
          <w:szCs w:val="28"/>
        </w:rPr>
        <w:t xml:space="preserve"> октября </w:t>
      </w:r>
      <w:r w:rsidRPr="00A97E98">
        <w:rPr>
          <w:rFonts w:ascii="Times New Roman" w:hAnsi="Times New Roman" w:cs="Times New Roman"/>
          <w:sz w:val="28"/>
          <w:szCs w:val="28"/>
        </w:rPr>
        <w:t xml:space="preserve">2003 </w:t>
      </w:r>
      <w:r w:rsidR="00244659" w:rsidRPr="00A97E98">
        <w:rPr>
          <w:rFonts w:ascii="Times New Roman" w:hAnsi="Times New Roman" w:cs="Times New Roman"/>
          <w:sz w:val="28"/>
          <w:szCs w:val="28"/>
        </w:rPr>
        <w:t xml:space="preserve">года </w:t>
      </w:r>
      <w:r w:rsidRPr="00A97E98">
        <w:rPr>
          <w:rFonts w:ascii="Times New Roman" w:hAnsi="Times New Roman" w:cs="Times New Roman"/>
          <w:sz w:val="28"/>
          <w:szCs w:val="28"/>
        </w:rPr>
        <w:t>№ 131-ФЗ «Об общих принципах организации местного самоуправления в Российской Федерации».</w:t>
      </w:r>
    </w:p>
    <w:p w14:paraId="64118025"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1.6. Объектами </w:t>
      </w:r>
      <w:bookmarkStart w:id="11" w:name="_Hlk77676821"/>
      <w:r w:rsidRPr="00A97E98">
        <w:rPr>
          <w:rFonts w:ascii="Times New Roman" w:hAnsi="Times New Roman" w:cs="Times New Roman"/>
          <w:color w:val="000000"/>
          <w:sz w:val="28"/>
          <w:szCs w:val="28"/>
        </w:rPr>
        <w:t xml:space="preserve">муниципального жилищного контроля </w:t>
      </w:r>
      <w:bookmarkEnd w:id="11"/>
      <w:r w:rsidRPr="00A97E98">
        <w:rPr>
          <w:rFonts w:ascii="Times New Roman" w:hAnsi="Times New Roman" w:cs="Times New Roman"/>
          <w:color w:val="000000"/>
          <w:sz w:val="28"/>
          <w:szCs w:val="28"/>
        </w:rPr>
        <w:t>являются:</w:t>
      </w:r>
    </w:p>
    <w:p w14:paraId="0E6DFB17"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12" w:name="_Hlk77763353"/>
      <w:bookmarkStart w:id="13" w:name="_Hlk77763765"/>
      <w:r w:rsidRPr="00A97E98">
        <w:rPr>
          <w:rFonts w:ascii="Times New Roman" w:hAnsi="Times New Roman" w:cs="Times New Roman"/>
          <w:color w:val="000000"/>
          <w:sz w:val="28"/>
          <w:szCs w:val="28"/>
        </w:rPr>
        <w:t>в том числе предъявляемые к контролируемым лицам, осуществляющим деятельность,</w:t>
      </w:r>
      <w:r w:rsidRPr="00222D31">
        <w:rPr>
          <w:rFonts w:ascii="Times New Roman" w:hAnsi="Times New Roman" w:cs="Times New Roman"/>
          <w:color w:val="000000"/>
          <w:sz w:val="28"/>
          <w:szCs w:val="28"/>
        </w:rPr>
        <w:t xml:space="preserve"> </w:t>
      </w:r>
      <w:r w:rsidRPr="00A97E98">
        <w:rPr>
          <w:rFonts w:ascii="Times New Roman" w:hAnsi="Times New Roman" w:cs="Times New Roman"/>
          <w:color w:val="000000"/>
          <w:sz w:val="28"/>
          <w:szCs w:val="28"/>
        </w:rPr>
        <w:t>действия (бездействие</w:t>
      </w:r>
      <w:r w:rsidR="00B57732" w:rsidRPr="00A97E98">
        <w:rPr>
          <w:rFonts w:ascii="Times New Roman" w:hAnsi="Times New Roman" w:cs="Times New Roman"/>
          <w:color w:val="000000"/>
          <w:sz w:val="28"/>
          <w:szCs w:val="28"/>
        </w:rPr>
        <w:t>), указанные в подпунктах 1 – 12</w:t>
      </w:r>
      <w:r w:rsidRPr="00A97E98">
        <w:rPr>
          <w:rFonts w:ascii="Times New Roman" w:hAnsi="Times New Roman" w:cs="Times New Roman"/>
          <w:color w:val="000000"/>
          <w:sz w:val="28"/>
          <w:szCs w:val="28"/>
        </w:rPr>
        <w:t xml:space="preserve"> пункта 1.2 настоящего Положения</w:t>
      </w:r>
      <w:bookmarkEnd w:id="12"/>
      <w:r w:rsidRPr="00A97E98">
        <w:rPr>
          <w:rFonts w:ascii="Times New Roman" w:hAnsi="Times New Roman" w:cs="Times New Roman"/>
          <w:color w:val="000000"/>
          <w:sz w:val="28"/>
          <w:szCs w:val="28"/>
        </w:rPr>
        <w:t>;</w:t>
      </w:r>
      <w:bookmarkEnd w:id="13"/>
    </w:p>
    <w:p w14:paraId="2C464732"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w:t>
      </w:r>
      <w:r w:rsidR="00B57732" w:rsidRPr="00A97E98">
        <w:rPr>
          <w:rFonts w:ascii="Times New Roman" w:hAnsi="Times New Roman" w:cs="Times New Roman"/>
          <w:color w:val="000000"/>
          <w:sz w:val="28"/>
          <w:szCs w:val="28"/>
        </w:rPr>
        <w:t>я, указанные в подпунктах 1 – 12</w:t>
      </w:r>
      <w:r w:rsidRPr="00A97E98">
        <w:rPr>
          <w:rFonts w:ascii="Times New Roman" w:hAnsi="Times New Roman" w:cs="Times New Roman"/>
          <w:color w:val="000000"/>
          <w:sz w:val="28"/>
          <w:szCs w:val="28"/>
        </w:rPr>
        <w:t xml:space="preserve"> пункта 1.2 настоящего Положения;</w:t>
      </w:r>
    </w:p>
    <w:p w14:paraId="1F261897"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A97E98">
        <w:rPr>
          <w:rFonts w:ascii="Times New Roman" w:hAnsi="Times New Roman" w:cs="Times New Roman"/>
          <w:sz w:val="28"/>
          <w:szCs w:val="28"/>
        </w:rPr>
        <w:t xml:space="preserve"> </w:t>
      </w:r>
      <w:r w:rsidR="00B57732" w:rsidRPr="00A97E98">
        <w:rPr>
          <w:rFonts w:ascii="Times New Roman" w:hAnsi="Times New Roman" w:cs="Times New Roman"/>
          <w:color w:val="000000"/>
          <w:sz w:val="28"/>
          <w:szCs w:val="28"/>
        </w:rPr>
        <w:t>указанные в подпунктах 1 – 12</w:t>
      </w:r>
      <w:r w:rsidRPr="00A97E98">
        <w:rPr>
          <w:rFonts w:ascii="Times New Roman" w:hAnsi="Times New Roman" w:cs="Times New Roman"/>
          <w:color w:val="000000"/>
          <w:sz w:val="28"/>
          <w:szCs w:val="28"/>
        </w:rPr>
        <w:t xml:space="preserve"> пункта 1.2 настоящего Положения.</w:t>
      </w:r>
    </w:p>
    <w:p w14:paraId="138A2104"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1.7. </w:t>
      </w:r>
      <w:r w:rsidR="00293656" w:rsidRPr="00A97E98">
        <w:rPr>
          <w:rFonts w:ascii="Times New Roman" w:hAnsi="Times New Roman" w:cs="Times New Roman"/>
          <w:color w:val="000000"/>
          <w:sz w:val="28"/>
          <w:szCs w:val="28"/>
        </w:rPr>
        <w:t>Контрольным органом</w:t>
      </w:r>
      <w:r w:rsidRPr="00A97E98">
        <w:rPr>
          <w:rFonts w:ascii="Times New Roman" w:hAnsi="Times New Roman" w:cs="Times New Roman"/>
          <w:color w:val="000000"/>
          <w:sz w:val="28"/>
          <w:szCs w:val="28"/>
        </w:rPr>
        <w:t xml:space="preserve"> в рамках осуществления муниципального жилищного контроля обеспечивается учет объектов муниципального жилищного контроля.</w:t>
      </w:r>
    </w:p>
    <w:p w14:paraId="352146DC" w14:textId="77777777" w:rsidR="00777414" w:rsidRPr="00A97E98" w:rsidRDefault="00777414" w:rsidP="00CA3DCD">
      <w:pPr>
        <w:pStyle w:val="ConsPlusNormal"/>
        <w:ind w:firstLine="0"/>
        <w:jc w:val="center"/>
        <w:rPr>
          <w:rFonts w:ascii="Times New Roman" w:hAnsi="Times New Roman" w:cs="Times New Roman"/>
          <w:color w:val="000000"/>
          <w:sz w:val="28"/>
          <w:szCs w:val="28"/>
        </w:rPr>
      </w:pPr>
      <w:bookmarkStart w:id="14" w:name="Par61"/>
      <w:bookmarkEnd w:id="14"/>
    </w:p>
    <w:p w14:paraId="58A8266F" w14:textId="77777777" w:rsidR="008F0153" w:rsidRPr="00A97E98" w:rsidRDefault="008F0153" w:rsidP="008F0153">
      <w:pPr>
        <w:pStyle w:val="ConsPlusNormal"/>
        <w:jc w:val="center"/>
        <w:rPr>
          <w:rFonts w:ascii="Times New Roman" w:hAnsi="Times New Roman" w:cs="Times New Roman"/>
          <w:b/>
          <w:color w:val="000000"/>
          <w:sz w:val="28"/>
          <w:szCs w:val="28"/>
        </w:rPr>
      </w:pPr>
      <w:r w:rsidRPr="00A97E98">
        <w:rPr>
          <w:rFonts w:ascii="Times New Roman" w:hAnsi="Times New Roman" w:cs="Times New Roman"/>
          <w:b/>
          <w:color w:val="000000"/>
          <w:sz w:val="28"/>
          <w:szCs w:val="28"/>
        </w:rPr>
        <w:t>Раздел 2. Управление рисками причинения вреда (ущерба)</w:t>
      </w:r>
    </w:p>
    <w:p w14:paraId="45D75939" w14:textId="77777777" w:rsidR="008F0153" w:rsidRPr="00A97E98" w:rsidRDefault="008F0153" w:rsidP="008F0153">
      <w:pPr>
        <w:pStyle w:val="ConsPlusNormal"/>
        <w:jc w:val="center"/>
        <w:rPr>
          <w:rFonts w:ascii="Times New Roman" w:hAnsi="Times New Roman" w:cs="Times New Roman"/>
          <w:b/>
          <w:color w:val="000000"/>
          <w:sz w:val="28"/>
          <w:szCs w:val="28"/>
        </w:rPr>
      </w:pPr>
      <w:r w:rsidRPr="00A97E98">
        <w:rPr>
          <w:rFonts w:ascii="Times New Roman" w:hAnsi="Times New Roman" w:cs="Times New Roman"/>
          <w:b/>
          <w:color w:val="000000"/>
          <w:sz w:val="28"/>
          <w:szCs w:val="28"/>
        </w:rPr>
        <w:t>охраняемым законом ценностям при осуществлении</w:t>
      </w:r>
    </w:p>
    <w:p w14:paraId="7186C4EF" w14:textId="77777777" w:rsidR="008F0153" w:rsidRPr="00A97E98" w:rsidRDefault="008F0153" w:rsidP="008F0153">
      <w:pPr>
        <w:pStyle w:val="ConsPlusNormal"/>
        <w:jc w:val="center"/>
        <w:rPr>
          <w:rFonts w:ascii="Times New Roman" w:hAnsi="Times New Roman" w:cs="Times New Roman"/>
          <w:b/>
          <w:color w:val="000000"/>
          <w:sz w:val="28"/>
          <w:szCs w:val="28"/>
        </w:rPr>
      </w:pPr>
      <w:r w:rsidRPr="00A97E98">
        <w:rPr>
          <w:rFonts w:ascii="Times New Roman" w:hAnsi="Times New Roman" w:cs="Times New Roman"/>
          <w:b/>
          <w:color w:val="000000"/>
          <w:sz w:val="28"/>
          <w:szCs w:val="28"/>
        </w:rPr>
        <w:t>муниципального жилищного контроля</w:t>
      </w:r>
    </w:p>
    <w:p w14:paraId="5A3DEDDF" w14:textId="77777777" w:rsidR="008F0153" w:rsidRPr="00A97E98" w:rsidRDefault="008F0153" w:rsidP="008F0153">
      <w:pPr>
        <w:pStyle w:val="ConsPlusNormal"/>
        <w:jc w:val="both"/>
        <w:rPr>
          <w:rFonts w:ascii="Times New Roman" w:hAnsi="Times New Roman" w:cs="Times New Roman"/>
          <w:color w:val="000000"/>
          <w:sz w:val="28"/>
          <w:szCs w:val="28"/>
        </w:rPr>
      </w:pPr>
    </w:p>
    <w:p w14:paraId="14DB7754" w14:textId="77777777" w:rsidR="008F0153" w:rsidRPr="00A97E98" w:rsidRDefault="00293656" w:rsidP="008F0153">
      <w:pPr>
        <w:pStyle w:val="ConsPlusNormal"/>
        <w:jc w:val="both"/>
        <w:rPr>
          <w:rFonts w:ascii="Times New Roman" w:hAnsi="Times New Roman" w:cs="Times New Roman"/>
          <w:sz w:val="28"/>
          <w:szCs w:val="28"/>
        </w:rPr>
      </w:pPr>
      <w:r w:rsidRPr="00A97E98">
        <w:rPr>
          <w:rFonts w:ascii="Times New Roman" w:hAnsi="Times New Roman" w:cs="Times New Roman"/>
          <w:sz w:val="28"/>
          <w:szCs w:val="28"/>
        </w:rPr>
        <w:t>2.1. Контрольный орган</w:t>
      </w:r>
      <w:r w:rsidR="008F0153" w:rsidRPr="00A97E98">
        <w:rPr>
          <w:rFonts w:ascii="Times New Roman" w:hAnsi="Times New Roman" w:cs="Times New Roman"/>
          <w:sz w:val="28"/>
          <w:szCs w:val="28"/>
        </w:rPr>
        <w:t xml:space="preserve"> осуществляет муниципальный жилищный контроль на основе управления рисками причинения вреда (ущерба).</w:t>
      </w:r>
    </w:p>
    <w:p w14:paraId="427D99E6" w14:textId="77777777" w:rsidR="008F0153" w:rsidRPr="00A97E98" w:rsidRDefault="008F0153" w:rsidP="008F0153">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 xml:space="preserve">2.2. </w:t>
      </w:r>
      <w:r w:rsidR="00293656" w:rsidRPr="00A97E98">
        <w:rPr>
          <w:rFonts w:ascii="Times New Roman" w:hAnsi="Times New Roman" w:cs="Times New Roman"/>
          <w:color w:val="000000"/>
          <w:sz w:val="28"/>
          <w:szCs w:val="28"/>
        </w:rPr>
        <w:t>Контрольный орган</w:t>
      </w:r>
      <w:r w:rsidR="00011AD1" w:rsidRPr="00A97E98">
        <w:rPr>
          <w:rFonts w:ascii="Times New Roman" w:hAnsi="Times New Roman" w:cs="Times New Roman"/>
          <w:color w:val="000000"/>
          <w:sz w:val="28"/>
          <w:szCs w:val="28"/>
        </w:rPr>
        <w:t xml:space="preserve"> д</w:t>
      </w:r>
      <w:r w:rsidRPr="00A97E98">
        <w:rPr>
          <w:rFonts w:ascii="Times New Roman" w:hAnsi="Times New Roman" w:cs="Times New Roman"/>
          <w:color w:val="000000"/>
          <w:sz w:val="28"/>
          <w:szCs w:val="28"/>
        </w:rPr>
        <w:t>ля целей управления рисками причинения вреда (ущерба) при осуществлении муниципального жилищного контроля</w:t>
      </w:r>
      <w:r w:rsidR="00011AD1" w:rsidRPr="00A97E98">
        <w:rPr>
          <w:rFonts w:ascii="Times New Roman" w:hAnsi="Times New Roman" w:cs="Times New Roman"/>
          <w:color w:val="000000"/>
          <w:sz w:val="28"/>
          <w:szCs w:val="28"/>
        </w:rPr>
        <w:t xml:space="preserve"> относит</w:t>
      </w:r>
      <w:r w:rsidRPr="00A97E98">
        <w:rPr>
          <w:rFonts w:ascii="Times New Roman" w:hAnsi="Times New Roman" w:cs="Times New Roman"/>
          <w:color w:val="000000"/>
          <w:sz w:val="28"/>
          <w:szCs w:val="28"/>
        </w:rPr>
        <w:t xml:space="preserve"> </w:t>
      </w:r>
      <w:r w:rsidR="009228D8" w:rsidRPr="00A97E98">
        <w:rPr>
          <w:rFonts w:ascii="Times New Roman" w:hAnsi="Times New Roman" w:cs="Times New Roman"/>
          <w:color w:val="000000"/>
          <w:sz w:val="28"/>
          <w:szCs w:val="28"/>
        </w:rPr>
        <w:t xml:space="preserve">объекты </w:t>
      </w:r>
      <w:r w:rsidR="004E47C6" w:rsidRPr="00A97E98">
        <w:rPr>
          <w:rFonts w:ascii="Times New Roman" w:hAnsi="Times New Roman" w:cs="Times New Roman"/>
          <w:color w:val="000000"/>
          <w:sz w:val="28"/>
          <w:szCs w:val="28"/>
        </w:rPr>
        <w:t xml:space="preserve">муниципального жилищного </w:t>
      </w:r>
      <w:r w:rsidR="009228D8" w:rsidRPr="00A97E98">
        <w:rPr>
          <w:rFonts w:ascii="Times New Roman" w:hAnsi="Times New Roman" w:cs="Times New Roman"/>
          <w:color w:val="000000"/>
          <w:sz w:val="28"/>
          <w:szCs w:val="28"/>
        </w:rPr>
        <w:t>контроля, предусмотренные пунктом 1.6 настоящего Положения (далее – объекты контроля)</w:t>
      </w:r>
      <w:r w:rsidR="000E0D82" w:rsidRPr="00A97E98">
        <w:rPr>
          <w:rFonts w:ascii="Times New Roman" w:hAnsi="Times New Roman" w:cs="Times New Roman"/>
          <w:color w:val="000000"/>
          <w:sz w:val="28"/>
          <w:szCs w:val="28"/>
        </w:rPr>
        <w:t>,</w:t>
      </w:r>
      <w:r w:rsidR="00011AD1" w:rsidRPr="00A97E98">
        <w:rPr>
          <w:rFonts w:ascii="Times New Roman" w:hAnsi="Times New Roman" w:cs="Times New Roman"/>
          <w:color w:val="000000"/>
          <w:sz w:val="28"/>
          <w:szCs w:val="28"/>
        </w:rPr>
        <w:t xml:space="preserve"> </w:t>
      </w:r>
      <w:r w:rsidRPr="00A97E98">
        <w:rPr>
          <w:rFonts w:ascii="Times New Roman" w:hAnsi="Times New Roman" w:cs="Times New Roman"/>
          <w:color w:val="000000"/>
          <w:sz w:val="28"/>
          <w:szCs w:val="28"/>
        </w:rPr>
        <w:t>к</w:t>
      </w:r>
      <w:r w:rsidR="004B496A" w:rsidRPr="00A97E98">
        <w:rPr>
          <w:rFonts w:ascii="Times New Roman" w:hAnsi="Times New Roman" w:cs="Times New Roman"/>
          <w:color w:val="000000"/>
          <w:sz w:val="28"/>
          <w:szCs w:val="28"/>
        </w:rPr>
        <w:t xml:space="preserve"> одной из </w:t>
      </w:r>
      <w:r w:rsidR="004B496A" w:rsidRPr="00A97E98">
        <w:rPr>
          <w:rFonts w:ascii="Times New Roman" w:hAnsi="Times New Roman" w:cs="Times New Roman"/>
          <w:sz w:val="28"/>
          <w:szCs w:val="28"/>
        </w:rPr>
        <w:t>следующих</w:t>
      </w:r>
      <w:r w:rsidRPr="00A97E98">
        <w:rPr>
          <w:rFonts w:ascii="Times New Roman" w:hAnsi="Times New Roman" w:cs="Times New Roman"/>
          <w:sz w:val="28"/>
          <w:szCs w:val="28"/>
        </w:rPr>
        <w:t xml:space="preserve"> категори</w:t>
      </w:r>
      <w:r w:rsidR="004B496A" w:rsidRPr="00A97E98">
        <w:rPr>
          <w:rFonts w:ascii="Times New Roman" w:hAnsi="Times New Roman" w:cs="Times New Roman"/>
          <w:sz w:val="28"/>
          <w:szCs w:val="28"/>
        </w:rPr>
        <w:t>й риска</w:t>
      </w:r>
      <w:r w:rsidR="00011AD1" w:rsidRPr="00A97E98">
        <w:rPr>
          <w:rFonts w:ascii="Times New Roman" w:hAnsi="Times New Roman" w:cs="Times New Roman"/>
          <w:sz w:val="28"/>
          <w:szCs w:val="28"/>
        </w:rPr>
        <w:t xml:space="preserve"> причинения вреда (ущерба) (далее – категории риска)</w:t>
      </w:r>
      <w:r w:rsidR="004B496A" w:rsidRPr="00A97E98">
        <w:rPr>
          <w:rFonts w:ascii="Times New Roman" w:hAnsi="Times New Roman" w:cs="Times New Roman"/>
          <w:sz w:val="28"/>
          <w:szCs w:val="28"/>
        </w:rPr>
        <w:t>:</w:t>
      </w:r>
    </w:p>
    <w:p w14:paraId="6785D1DC" w14:textId="77777777" w:rsidR="004B496A" w:rsidRPr="00A97E98" w:rsidRDefault="004B496A" w:rsidP="008F0153">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1) средний риск;</w:t>
      </w:r>
    </w:p>
    <w:p w14:paraId="13D0E5CD" w14:textId="77777777" w:rsidR="004B496A" w:rsidRPr="00A97E98" w:rsidRDefault="004B496A" w:rsidP="008F0153">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2) умеренный риск;</w:t>
      </w:r>
    </w:p>
    <w:p w14:paraId="500CAD22" w14:textId="77777777" w:rsidR="004B496A" w:rsidRPr="00A97E98" w:rsidRDefault="004B496A" w:rsidP="008F0153">
      <w:pPr>
        <w:pStyle w:val="ConsPlusNormal"/>
        <w:ind w:firstLine="709"/>
        <w:jc w:val="both"/>
        <w:rPr>
          <w:rFonts w:ascii="Times New Roman" w:hAnsi="Times New Roman" w:cs="Times New Roman"/>
        </w:rPr>
      </w:pPr>
      <w:r w:rsidRPr="00A97E98">
        <w:rPr>
          <w:rFonts w:ascii="Times New Roman" w:hAnsi="Times New Roman" w:cs="Times New Roman"/>
          <w:sz w:val="28"/>
          <w:szCs w:val="28"/>
        </w:rPr>
        <w:t>3) низкий риск.</w:t>
      </w:r>
    </w:p>
    <w:p w14:paraId="115ACC05"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 xml:space="preserve">2.3. Отнесение </w:t>
      </w:r>
      <w:r w:rsidR="00293656" w:rsidRPr="00A97E98">
        <w:rPr>
          <w:rFonts w:ascii="Times New Roman" w:hAnsi="Times New Roman" w:cs="Times New Roman"/>
          <w:color w:val="000000"/>
          <w:sz w:val="28"/>
          <w:szCs w:val="28"/>
        </w:rPr>
        <w:t>контрольным орган</w:t>
      </w:r>
      <w:r w:rsidRPr="00A97E98">
        <w:rPr>
          <w:rFonts w:ascii="Times New Roman" w:hAnsi="Times New Roman" w:cs="Times New Roman"/>
          <w:color w:val="000000"/>
          <w:sz w:val="28"/>
          <w:szCs w:val="28"/>
        </w:rPr>
        <w:t>о</w:t>
      </w:r>
      <w:r w:rsidR="00293656" w:rsidRPr="00A97E98">
        <w:rPr>
          <w:rFonts w:ascii="Times New Roman" w:hAnsi="Times New Roman" w:cs="Times New Roman"/>
          <w:color w:val="000000"/>
          <w:sz w:val="28"/>
          <w:szCs w:val="28"/>
        </w:rPr>
        <w:t>м о</w:t>
      </w:r>
      <w:r w:rsidRPr="00A97E98">
        <w:rPr>
          <w:rFonts w:ascii="Times New Roman" w:hAnsi="Times New Roman" w:cs="Times New Roman"/>
          <w:color w:val="000000"/>
          <w:sz w:val="28"/>
          <w:szCs w:val="28"/>
        </w:rPr>
        <w:t xml:space="preserve">бъектов контроля к определенной категории риска осуществляется в соответствии </w:t>
      </w:r>
      <w:r w:rsidRPr="00A97E98">
        <w:rPr>
          <w:rFonts w:ascii="Times New Roman" w:hAnsi="Times New Roman" w:cs="Times New Roman"/>
          <w:color w:val="000000"/>
          <w:sz w:val="28"/>
          <w:szCs w:val="28"/>
          <w:lang w:val="en-US"/>
        </w:rPr>
        <w:t>c</w:t>
      </w:r>
      <w:r w:rsidRPr="00A97E98">
        <w:rPr>
          <w:rFonts w:ascii="Times New Roman" w:hAnsi="Times New Roman" w:cs="Times New Roman"/>
          <w:color w:val="000000"/>
          <w:sz w:val="28"/>
          <w:szCs w:val="28"/>
        </w:rPr>
        <w:t xml:space="preserve"> критериями отнесения объектов </w:t>
      </w:r>
      <w:r w:rsidR="001E0469" w:rsidRPr="00A97E98">
        <w:rPr>
          <w:rFonts w:ascii="Times New Roman" w:hAnsi="Times New Roman" w:cs="Times New Roman"/>
          <w:color w:val="000000"/>
          <w:sz w:val="28"/>
          <w:szCs w:val="28"/>
        </w:rPr>
        <w:t xml:space="preserve">контроля </w:t>
      </w:r>
      <w:r w:rsidRPr="00A97E98">
        <w:rPr>
          <w:rFonts w:ascii="Times New Roman" w:hAnsi="Times New Roman" w:cs="Times New Roman"/>
          <w:color w:val="000000"/>
          <w:sz w:val="28"/>
          <w:szCs w:val="28"/>
        </w:rPr>
        <w:t xml:space="preserve">к определенной категории риска при осуществлении </w:t>
      </w:r>
      <w:r w:rsidR="00293656" w:rsidRPr="00A97E98">
        <w:rPr>
          <w:rFonts w:ascii="Times New Roman" w:hAnsi="Times New Roman" w:cs="Times New Roman"/>
          <w:color w:val="000000"/>
          <w:sz w:val="28"/>
          <w:szCs w:val="28"/>
        </w:rPr>
        <w:t>контрольным органом</w:t>
      </w:r>
      <w:r w:rsidRPr="00A97E98">
        <w:rPr>
          <w:rFonts w:ascii="Times New Roman" w:hAnsi="Times New Roman" w:cs="Times New Roman"/>
          <w:color w:val="000000"/>
          <w:sz w:val="28"/>
          <w:szCs w:val="28"/>
        </w:rPr>
        <w:t xml:space="preserve"> муниципально</w:t>
      </w:r>
      <w:r w:rsidR="004E47C6" w:rsidRPr="00A97E98">
        <w:rPr>
          <w:rFonts w:ascii="Times New Roman" w:hAnsi="Times New Roman" w:cs="Times New Roman"/>
          <w:color w:val="000000"/>
          <w:sz w:val="28"/>
          <w:szCs w:val="28"/>
        </w:rPr>
        <w:t>го жилищного контроля согласно П</w:t>
      </w:r>
      <w:r w:rsidRPr="00A97E98">
        <w:rPr>
          <w:rFonts w:ascii="Times New Roman" w:hAnsi="Times New Roman" w:cs="Times New Roman"/>
          <w:color w:val="000000"/>
          <w:sz w:val="28"/>
          <w:szCs w:val="28"/>
        </w:rPr>
        <w:t>риложению № 1 к настоящему Положению.</w:t>
      </w:r>
    </w:p>
    <w:p w14:paraId="6351870C"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lastRenderedPageBreak/>
        <w:t xml:space="preserve">Отнесение объектов контроля к категориям риска и изменение присвоенных объектам контроля категорий риска осуществляется распоряжением </w:t>
      </w:r>
      <w:r w:rsidR="00293656" w:rsidRPr="00A97E98">
        <w:rPr>
          <w:rFonts w:ascii="Times New Roman" w:hAnsi="Times New Roman" w:cs="Times New Roman"/>
          <w:color w:val="000000"/>
          <w:sz w:val="28"/>
          <w:szCs w:val="28"/>
        </w:rPr>
        <w:t>контрольного органа.</w:t>
      </w:r>
    </w:p>
    <w:p w14:paraId="49B6D025"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 xml:space="preserve">При отнесении </w:t>
      </w:r>
      <w:r w:rsidR="00293656" w:rsidRPr="00A97E98">
        <w:rPr>
          <w:rFonts w:ascii="Times New Roman" w:hAnsi="Times New Roman" w:cs="Times New Roman"/>
          <w:color w:val="000000"/>
          <w:sz w:val="28"/>
          <w:szCs w:val="28"/>
        </w:rPr>
        <w:t>контрольным органом</w:t>
      </w:r>
      <w:r w:rsidRPr="00A97E98">
        <w:rPr>
          <w:rFonts w:ascii="Times New Roman" w:hAnsi="Times New Roman" w:cs="Times New Roman"/>
          <w:color w:val="000000"/>
          <w:sz w:val="28"/>
          <w:szCs w:val="28"/>
        </w:rPr>
        <w:t xml:space="preserve"> объектов контроля к категориям риска используются в том числе:</w:t>
      </w:r>
    </w:p>
    <w:p w14:paraId="055BEDCB" w14:textId="77777777" w:rsidR="008F0153" w:rsidRPr="00A97E98" w:rsidRDefault="00293656"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1</w:t>
      </w:r>
      <w:r w:rsidR="008F0153" w:rsidRPr="00A97E98">
        <w:rPr>
          <w:rFonts w:ascii="Times New Roman" w:hAnsi="Times New Roman" w:cs="Times New Roman"/>
          <w:color w:val="000000"/>
          <w:sz w:val="28"/>
          <w:szCs w:val="28"/>
        </w:rPr>
        <w:t xml:space="preserve">) сведения, получаемые при проведении должностными лицами </w:t>
      </w:r>
      <w:r w:rsidRPr="00A97E98">
        <w:rPr>
          <w:rFonts w:ascii="Times New Roman" w:hAnsi="Times New Roman" w:cs="Times New Roman"/>
          <w:color w:val="000000"/>
          <w:sz w:val="28"/>
          <w:szCs w:val="28"/>
        </w:rPr>
        <w:t>профилактических мероприятий в соответствии с разделом 3 настоящего Положения;</w:t>
      </w:r>
    </w:p>
    <w:p w14:paraId="32BE29C3" w14:textId="77777777" w:rsidR="008F0153" w:rsidRPr="00A97E98" w:rsidRDefault="00293656" w:rsidP="008F0153">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2</w:t>
      </w:r>
      <w:r w:rsidR="008F0153" w:rsidRPr="00A97E98">
        <w:rPr>
          <w:rFonts w:ascii="Times New Roman" w:hAnsi="Times New Roman" w:cs="Times New Roman"/>
          <w:color w:val="000000"/>
          <w:sz w:val="28"/>
          <w:szCs w:val="28"/>
        </w:rPr>
        <w:t xml:space="preserve">) иные сведения, </w:t>
      </w:r>
      <w:r w:rsidR="001C27D9" w:rsidRPr="00A97E98">
        <w:rPr>
          <w:rFonts w:ascii="Times New Roman" w:hAnsi="Times New Roman" w:cs="Times New Roman"/>
          <w:color w:val="000000"/>
          <w:sz w:val="28"/>
          <w:szCs w:val="28"/>
        </w:rPr>
        <w:t>имеющиеся в распоряжении контрольного органа.</w:t>
      </w:r>
    </w:p>
    <w:p w14:paraId="4454ED57" w14:textId="77777777" w:rsidR="007C7974" w:rsidRPr="00A97E98" w:rsidRDefault="007C7974" w:rsidP="007C7974">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2.4. </w:t>
      </w:r>
      <w:r w:rsidR="000E0D82" w:rsidRPr="00A97E98">
        <w:rPr>
          <w:rFonts w:ascii="Times New Roman" w:hAnsi="Times New Roman" w:cs="Times New Roman"/>
          <w:sz w:val="28"/>
          <w:szCs w:val="28"/>
        </w:rPr>
        <w:t>П</w:t>
      </w:r>
      <w:r w:rsidRPr="00A97E98">
        <w:rPr>
          <w:rFonts w:ascii="Times New Roman" w:hAnsi="Times New Roman" w:cs="Times New Roman"/>
          <w:sz w:val="28"/>
          <w:szCs w:val="28"/>
        </w:rPr>
        <w:t xml:space="preserve">лановые контрольные мероприятия </w:t>
      </w:r>
      <w:r w:rsidR="000E0D82" w:rsidRPr="00A97E98">
        <w:rPr>
          <w:rFonts w:ascii="Times New Roman" w:hAnsi="Times New Roman" w:cs="Times New Roman"/>
          <w:sz w:val="28"/>
          <w:szCs w:val="28"/>
        </w:rPr>
        <w:t xml:space="preserve">при осуществлении муниципального жилищного контроля </w:t>
      </w:r>
      <w:r w:rsidRPr="00A97E98">
        <w:rPr>
          <w:rFonts w:ascii="Times New Roman" w:hAnsi="Times New Roman" w:cs="Times New Roman"/>
          <w:sz w:val="28"/>
          <w:szCs w:val="28"/>
        </w:rPr>
        <w:t>не проводятся.</w:t>
      </w:r>
    </w:p>
    <w:p w14:paraId="0921F1BC" w14:textId="77777777" w:rsidR="00FA7EA1" w:rsidRPr="00A97E98" w:rsidRDefault="007C7974" w:rsidP="00FA7EA1">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w:t>
      </w:r>
      <w:r w:rsidR="00FA7EA1" w:rsidRPr="00A97E98">
        <w:rPr>
          <w:rFonts w:ascii="Times New Roman" w:hAnsi="Times New Roman" w:cs="Times New Roman"/>
          <w:sz w:val="28"/>
          <w:szCs w:val="28"/>
        </w:rPr>
        <w:t xml:space="preserve"> </w:t>
      </w:r>
    </w:p>
    <w:p w14:paraId="76436594" w14:textId="77777777" w:rsidR="00AA4155" w:rsidRPr="00A97E98" w:rsidRDefault="00AA4155" w:rsidP="00FA7EA1">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В отношении объектов контроля, отнесенных к категории низкого риска, обязательные профилактические визиты не проводятся.</w:t>
      </w:r>
    </w:p>
    <w:p w14:paraId="129CC605"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sz w:val="28"/>
          <w:szCs w:val="28"/>
        </w:rPr>
        <w:t>2.6. По запросу правообладат</w:t>
      </w:r>
      <w:r w:rsidR="000A68A0" w:rsidRPr="00A97E98">
        <w:rPr>
          <w:rFonts w:ascii="Times New Roman" w:hAnsi="Times New Roman" w:cs="Times New Roman"/>
          <w:sz w:val="28"/>
          <w:szCs w:val="28"/>
        </w:rPr>
        <w:t>еля объекта контроля должностное лицо</w:t>
      </w:r>
      <w:r w:rsidRPr="00A97E98">
        <w:rPr>
          <w:rFonts w:ascii="Times New Roman" w:hAnsi="Times New Roman" w:cs="Times New Roman"/>
          <w:sz w:val="28"/>
          <w:szCs w:val="28"/>
        </w:rPr>
        <w:t xml:space="preserve">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23656CFC"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sz w:val="28"/>
          <w:szCs w:val="28"/>
        </w:rPr>
        <w:t xml:space="preserve">Правообладатель объекта контроля вправе подать в </w:t>
      </w:r>
      <w:r w:rsidR="00293656" w:rsidRPr="00A97E98">
        <w:rPr>
          <w:rFonts w:ascii="Times New Roman" w:hAnsi="Times New Roman" w:cs="Times New Roman"/>
          <w:sz w:val="28"/>
          <w:szCs w:val="28"/>
        </w:rPr>
        <w:t xml:space="preserve">контрольный орган </w:t>
      </w:r>
      <w:r w:rsidRPr="00A97E98">
        <w:rPr>
          <w:rFonts w:ascii="Times New Roman" w:hAnsi="Times New Roman" w:cs="Times New Roman"/>
          <w:sz w:val="28"/>
          <w:szCs w:val="28"/>
        </w:rPr>
        <w:t>заявление об изменении присвоенной ранее объекту контроля категории риска.</w:t>
      </w:r>
    </w:p>
    <w:p w14:paraId="0512B7BF"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 xml:space="preserve">2.7. </w:t>
      </w:r>
      <w:r w:rsidR="00293656" w:rsidRPr="00A97E98">
        <w:rPr>
          <w:rFonts w:ascii="Times New Roman" w:hAnsi="Times New Roman" w:cs="Times New Roman"/>
          <w:color w:val="000000"/>
          <w:sz w:val="28"/>
          <w:szCs w:val="28"/>
        </w:rPr>
        <w:t>Контрольный орган</w:t>
      </w:r>
      <w:r w:rsidRPr="00A97E98">
        <w:rPr>
          <w:rFonts w:ascii="Times New Roman" w:hAnsi="Times New Roman" w:cs="Times New Roman"/>
          <w:color w:val="000000"/>
          <w:sz w:val="28"/>
          <w:szCs w:val="28"/>
        </w:rPr>
        <w:t xml:space="preserve">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w:t>
      </w:r>
      <w:r w:rsidR="00293656" w:rsidRPr="00A97E98">
        <w:rPr>
          <w:rFonts w:ascii="Times New Roman" w:hAnsi="Times New Roman" w:cs="Times New Roman"/>
          <w:color w:val="000000"/>
          <w:sz w:val="28"/>
          <w:szCs w:val="28"/>
        </w:rPr>
        <w:t>контрольного органа</w:t>
      </w:r>
      <w:r w:rsidRPr="00A97E98">
        <w:rPr>
          <w:rFonts w:ascii="Times New Roman" w:hAnsi="Times New Roman" w:cs="Times New Roman"/>
          <w:color w:val="000000"/>
          <w:sz w:val="28"/>
          <w:szCs w:val="28"/>
        </w:rPr>
        <w:t xml:space="preserve">, указанным в пункте </w:t>
      </w:r>
      <w:r w:rsidRPr="00A97E98">
        <w:rPr>
          <w:rFonts w:ascii="Times New Roman" w:hAnsi="Times New Roman" w:cs="Times New Roman"/>
          <w:sz w:val="28"/>
          <w:szCs w:val="28"/>
        </w:rPr>
        <w:t>2.3</w:t>
      </w:r>
      <w:r w:rsidRPr="00A97E98">
        <w:rPr>
          <w:rFonts w:ascii="Times New Roman" w:hAnsi="Times New Roman" w:cs="Times New Roman"/>
          <w:color w:val="000000"/>
          <w:sz w:val="28"/>
          <w:szCs w:val="28"/>
        </w:rPr>
        <w:t xml:space="preserve"> настоящего Положения.</w:t>
      </w:r>
    </w:p>
    <w:p w14:paraId="3A1FD6B4"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 xml:space="preserve">Перечни объектов контроля с указанием категорий риска размещаются на официальном сайте </w:t>
      </w:r>
      <w:r w:rsidR="00293656" w:rsidRPr="00A97E98">
        <w:rPr>
          <w:rFonts w:ascii="Times New Roman" w:hAnsi="Times New Roman" w:cs="Times New Roman"/>
          <w:color w:val="000000"/>
          <w:sz w:val="28"/>
          <w:szCs w:val="28"/>
        </w:rPr>
        <w:t>контрольного органа</w:t>
      </w:r>
      <w:r w:rsidRPr="00A97E98">
        <w:rPr>
          <w:rFonts w:ascii="Times New Roman" w:hAnsi="Times New Roman" w:cs="Times New Roman"/>
          <w:color w:val="000000"/>
          <w:sz w:val="28"/>
          <w:szCs w:val="28"/>
        </w:rPr>
        <w:t xml:space="preserve"> в </w:t>
      </w:r>
      <w:r w:rsidR="00293656" w:rsidRPr="00A97E98">
        <w:rPr>
          <w:rFonts w:ascii="Times New Roman" w:hAnsi="Times New Roman" w:cs="Times New Roman"/>
          <w:color w:val="000000"/>
          <w:sz w:val="28"/>
          <w:szCs w:val="28"/>
        </w:rPr>
        <w:br/>
      </w:r>
      <w:r w:rsidRPr="00A97E98">
        <w:rPr>
          <w:rFonts w:ascii="Times New Roman" w:hAnsi="Times New Roman" w:cs="Times New Roman"/>
          <w:color w:val="000000"/>
          <w:sz w:val="28"/>
          <w:szCs w:val="28"/>
        </w:rPr>
        <w:t xml:space="preserve">информационно-телекоммуникационной сети «Интернет» (далее – официальный сайт </w:t>
      </w:r>
      <w:r w:rsidR="00293656" w:rsidRPr="00A97E98">
        <w:rPr>
          <w:rFonts w:ascii="Times New Roman" w:hAnsi="Times New Roman" w:cs="Times New Roman"/>
          <w:color w:val="000000"/>
          <w:sz w:val="28"/>
          <w:szCs w:val="28"/>
        </w:rPr>
        <w:t>контрольного органа</w:t>
      </w:r>
      <w:r w:rsidRPr="00A97E98">
        <w:rPr>
          <w:rFonts w:ascii="Times New Roman" w:hAnsi="Times New Roman" w:cs="Times New Roman"/>
          <w:color w:val="000000"/>
          <w:sz w:val="28"/>
          <w:szCs w:val="28"/>
        </w:rPr>
        <w:t>)</w:t>
      </w:r>
      <w:r w:rsidRPr="00A97E98">
        <w:rPr>
          <w:color w:val="000000"/>
          <w:sz w:val="28"/>
          <w:szCs w:val="28"/>
        </w:rPr>
        <w:t xml:space="preserve"> </w:t>
      </w:r>
      <w:r w:rsidRPr="00A97E98">
        <w:rPr>
          <w:rFonts w:ascii="Times New Roman" w:hAnsi="Times New Roman" w:cs="Times New Roman"/>
          <w:color w:val="000000"/>
          <w:sz w:val="28"/>
          <w:szCs w:val="28"/>
        </w:rPr>
        <w:t>в специальном разделе, посвященном контрольной деятельности.</w:t>
      </w:r>
      <w:r w:rsidRPr="00A97E98">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A97E98">
        <w:rPr>
          <w:rFonts w:ascii="Times New Roman" w:hAnsi="Times New Roman" w:cs="Times New Roman"/>
          <w:color w:val="000000"/>
          <w:sz w:val="28"/>
          <w:szCs w:val="28"/>
        </w:rPr>
        <w:t xml:space="preserve">официального сайта </w:t>
      </w:r>
      <w:r w:rsidR="00293656" w:rsidRPr="00A97E98">
        <w:rPr>
          <w:rFonts w:ascii="Times New Roman" w:hAnsi="Times New Roman" w:cs="Times New Roman"/>
          <w:color w:val="000000"/>
          <w:sz w:val="28"/>
          <w:szCs w:val="28"/>
        </w:rPr>
        <w:t>контрольного органа</w:t>
      </w:r>
      <w:r w:rsidRPr="00A97E98">
        <w:rPr>
          <w:rFonts w:ascii="Times New Roman" w:hAnsi="Times New Roman" w:cs="Times New Roman"/>
          <w:color w:val="000000"/>
          <w:sz w:val="28"/>
          <w:szCs w:val="28"/>
        </w:rPr>
        <w:t>.</w:t>
      </w:r>
    </w:p>
    <w:p w14:paraId="727C99B2"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2.8. Перечни объектов контроля содержат следующую информацию:</w:t>
      </w:r>
    </w:p>
    <w:p w14:paraId="3121277E"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1) информация, идентифицирующая объект контроля;</w:t>
      </w:r>
    </w:p>
    <w:p w14:paraId="5FF4E0EB"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2) присвоенная категория риска;</w:t>
      </w:r>
    </w:p>
    <w:p w14:paraId="50657089" w14:textId="77777777" w:rsidR="008F0153" w:rsidRPr="00A97E98" w:rsidRDefault="008F0153" w:rsidP="008F0153">
      <w:pPr>
        <w:pStyle w:val="ConsPlusNormal"/>
        <w:ind w:firstLine="709"/>
        <w:jc w:val="both"/>
        <w:rPr>
          <w:rFonts w:ascii="Times New Roman" w:hAnsi="Times New Roman" w:cs="Times New Roman"/>
        </w:rPr>
      </w:pPr>
      <w:r w:rsidRPr="00A97E98">
        <w:rPr>
          <w:rFonts w:ascii="Times New Roman" w:hAnsi="Times New Roman" w:cs="Times New Roman"/>
          <w:color w:val="000000"/>
          <w:sz w:val="28"/>
          <w:szCs w:val="28"/>
        </w:rPr>
        <w:t>3) реквизиты решения о присвоении объекту контроля категории риска.</w:t>
      </w:r>
    </w:p>
    <w:p w14:paraId="5E9B1774" w14:textId="77777777" w:rsidR="008F0153" w:rsidRPr="00A97E98" w:rsidRDefault="008F0153" w:rsidP="001D1549">
      <w:pPr>
        <w:pStyle w:val="ConsPlusNormal"/>
        <w:ind w:firstLine="0"/>
        <w:rPr>
          <w:rFonts w:ascii="Times New Roman" w:hAnsi="Times New Roman" w:cs="Times New Roman"/>
          <w:color w:val="000000"/>
          <w:sz w:val="28"/>
          <w:szCs w:val="28"/>
        </w:rPr>
      </w:pPr>
    </w:p>
    <w:p w14:paraId="7EDF9541" w14:textId="77777777" w:rsidR="00244659" w:rsidRPr="00222D31" w:rsidRDefault="00244659" w:rsidP="00CA3DCD">
      <w:pPr>
        <w:pStyle w:val="ConsPlusNormal"/>
        <w:ind w:firstLine="0"/>
        <w:jc w:val="center"/>
        <w:rPr>
          <w:rFonts w:ascii="Times New Roman" w:hAnsi="Times New Roman" w:cs="Times New Roman"/>
          <w:b/>
          <w:bCs/>
          <w:sz w:val="28"/>
          <w:szCs w:val="28"/>
        </w:rPr>
      </w:pPr>
      <w:r w:rsidRPr="00222D31">
        <w:rPr>
          <w:rFonts w:ascii="Times New Roman" w:hAnsi="Times New Roman" w:cs="Times New Roman"/>
          <w:b/>
          <w:bCs/>
          <w:sz w:val="28"/>
          <w:szCs w:val="28"/>
        </w:rPr>
        <w:t xml:space="preserve">Раздел </w:t>
      </w:r>
      <w:r w:rsidR="001D1549">
        <w:rPr>
          <w:rFonts w:ascii="Times New Roman" w:hAnsi="Times New Roman" w:cs="Times New Roman"/>
          <w:b/>
          <w:bCs/>
          <w:sz w:val="28"/>
          <w:szCs w:val="28"/>
        </w:rPr>
        <w:t>3</w:t>
      </w:r>
      <w:r w:rsidR="00777414" w:rsidRPr="00222D31">
        <w:rPr>
          <w:rFonts w:ascii="Times New Roman" w:hAnsi="Times New Roman" w:cs="Times New Roman"/>
          <w:b/>
          <w:bCs/>
          <w:sz w:val="28"/>
          <w:szCs w:val="28"/>
        </w:rPr>
        <w:t>. Профилактика рисков причинения вреда (ущерба)</w:t>
      </w:r>
    </w:p>
    <w:p w14:paraId="626DCFD4" w14:textId="77777777" w:rsidR="00777414" w:rsidRPr="00222D31" w:rsidRDefault="00777414" w:rsidP="00CA3DCD">
      <w:pPr>
        <w:pStyle w:val="ConsPlusNormal"/>
        <w:ind w:firstLine="0"/>
        <w:jc w:val="center"/>
        <w:rPr>
          <w:rFonts w:ascii="Times New Roman" w:hAnsi="Times New Roman" w:cs="Times New Roman"/>
          <w:b/>
          <w:bCs/>
          <w:color w:val="000000"/>
          <w:sz w:val="28"/>
          <w:szCs w:val="28"/>
        </w:rPr>
      </w:pPr>
      <w:r w:rsidRPr="00222D31">
        <w:rPr>
          <w:rFonts w:ascii="Times New Roman" w:hAnsi="Times New Roman" w:cs="Times New Roman"/>
          <w:b/>
          <w:bCs/>
          <w:color w:val="000000"/>
          <w:sz w:val="28"/>
          <w:szCs w:val="28"/>
        </w:rPr>
        <w:t>охраняемым законом ценностям</w:t>
      </w:r>
    </w:p>
    <w:p w14:paraId="29CAE38A" w14:textId="77777777" w:rsidR="00777414" w:rsidRPr="00A97E98" w:rsidRDefault="00777414" w:rsidP="00CA3DCD">
      <w:pPr>
        <w:pStyle w:val="ConsPlusNormal"/>
        <w:ind w:firstLine="0"/>
        <w:jc w:val="center"/>
        <w:rPr>
          <w:rFonts w:ascii="Times New Roman" w:hAnsi="Times New Roman" w:cs="Times New Roman"/>
          <w:b/>
          <w:bCs/>
          <w:color w:val="000000"/>
          <w:sz w:val="28"/>
          <w:szCs w:val="28"/>
        </w:rPr>
      </w:pPr>
    </w:p>
    <w:p w14:paraId="6787F1B5" w14:textId="77777777" w:rsidR="00777414" w:rsidRPr="00A97E98" w:rsidRDefault="001D1549"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3</w:t>
      </w:r>
      <w:r w:rsidR="00777414" w:rsidRPr="00A97E98">
        <w:rPr>
          <w:rFonts w:ascii="Times New Roman" w:hAnsi="Times New Roman" w:cs="Times New Roman"/>
          <w:color w:val="000000"/>
          <w:sz w:val="28"/>
          <w:szCs w:val="28"/>
        </w:rPr>
        <w:t xml:space="preserve">.1. </w:t>
      </w:r>
      <w:r w:rsidR="0065050E" w:rsidRPr="00A97E98">
        <w:rPr>
          <w:rFonts w:ascii="Times New Roman" w:hAnsi="Times New Roman" w:cs="Times New Roman"/>
          <w:color w:val="000000"/>
          <w:sz w:val="28"/>
          <w:szCs w:val="28"/>
        </w:rPr>
        <w:t>Контрольный орган</w:t>
      </w:r>
      <w:r w:rsidR="00777414" w:rsidRPr="00A97E98">
        <w:rPr>
          <w:rFonts w:ascii="Times New Roman" w:hAnsi="Times New Roman" w:cs="Times New Roman"/>
          <w:color w:val="000000"/>
          <w:sz w:val="28"/>
          <w:szCs w:val="28"/>
        </w:rPr>
        <w:t xml:space="preserve"> осуществляет муниципальный жилищный контроль в том числе посредством проведения профилактических мероприятий.</w:t>
      </w:r>
    </w:p>
    <w:p w14:paraId="65509F05" w14:textId="77777777" w:rsidR="00777414" w:rsidRPr="00A97E98" w:rsidRDefault="001D1549"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3</w:t>
      </w:r>
      <w:r w:rsidR="00777414" w:rsidRPr="00A97E98">
        <w:rPr>
          <w:rFonts w:ascii="Times New Roman" w:hAnsi="Times New Roman" w:cs="Times New Roman"/>
          <w:color w:val="000000"/>
          <w:sz w:val="28"/>
          <w:szCs w:val="28"/>
        </w:rPr>
        <w:t>.2. Профилактичес</w:t>
      </w:r>
      <w:r w:rsidR="0065050E" w:rsidRPr="00A97E98">
        <w:rPr>
          <w:rFonts w:ascii="Times New Roman" w:hAnsi="Times New Roman" w:cs="Times New Roman"/>
          <w:color w:val="000000"/>
          <w:sz w:val="28"/>
          <w:szCs w:val="28"/>
        </w:rPr>
        <w:t xml:space="preserve">кие мероприятия осуществляются контрольным органом </w:t>
      </w:r>
      <w:r w:rsidR="00777414" w:rsidRPr="00A97E98">
        <w:rPr>
          <w:rFonts w:ascii="Times New Roman" w:hAnsi="Times New Roman" w:cs="Times New Roman"/>
          <w:color w:val="000000"/>
          <w:sz w:val="28"/>
          <w:szCs w:val="28"/>
        </w:rPr>
        <w:t xml:space="preserve">в целях стимулирования добросовестного соблюдения обязательных </w:t>
      </w:r>
      <w:r w:rsidR="00777414" w:rsidRPr="00A97E98">
        <w:rPr>
          <w:rFonts w:ascii="Times New Roman" w:hAnsi="Times New Roman" w:cs="Times New Roman"/>
          <w:color w:val="000000"/>
          <w:sz w:val="28"/>
          <w:szCs w:val="28"/>
        </w:rPr>
        <w:lastRenderedPageBreak/>
        <w:t>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0F15CBB" w14:textId="77777777" w:rsidR="00777414" w:rsidRPr="00222D31" w:rsidRDefault="001D1549"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3</w:t>
      </w:r>
      <w:r w:rsidR="00777414" w:rsidRPr="00A97E98">
        <w:rPr>
          <w:rFonts w:ascii="Times New Roman" w:hAnsi="Times New Roman" w:cs="Times New Roman"/>
          <w:color w:val="000000"/>
          <w:sz w:val="28"/>
          <w:szCs w:val="28"/>
        </w:rPr>
        <w:t>.3. При осуществлении</w:t>
      </w:r>
      <w:r w:rsidR="00777414" w:rsidRPr="00222D31">
        <w:rPr>
          <w:rFonts w:ascii="Times New Roman" w:hAnsi="Times New Roman" w:cs="Times New Roman"/>
          <w:color w:val="000000"/>
          <w:sz w:val="28"/>
          <w:szCs w:val="28"/>
        </w:rPr>
        <w:t xml:space="preserve">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67F4A93" w14:textId="77777777" w:rsidR="00777414" w:rsidRPr="00A97E98" w:rsidRDefault="001D1549" w:rsidP="00CA3DCD">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777414" w:rsidRPr="00222D31">
        <w:rPr>
          <w:rFonts w:ascii="Times New Roman" w:hAnsi="Times New Roman" w:cs="Times New Roman"/>
          <w:color w:val="000000"/>
          <w:sz w:val="28"/>
          <w:szCs w:val="28"/>
        </w:rPr>
        <w:t xml:space="preserve">.4.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w:t>
      </w:r>
      <w:r w:rsidR="00777414" w:rsidRPr="00A97E98">
        <w:rPr>
          <w:rFonts w:ascii="Times New Roman" w:hAnsi="Times New Roman" w:cs="Times New Roman"/>
          <w:color w:val="000000"/>
          <w:sz w:val="28"/>
          <w:szCs w:val="28"/>
        </w:rPr>
        <w:t>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C5CBEAB" w14:textId="73FED2D6" w:rsidR="00777414" w:rsidRPr="00A97E98" w:rsidRDefault="00777414" w:rsidP="003B7B70">
      <w:pPr>
        <w:pStyle w:val="af1"/>
        <w:spacing w:before="0" w:beforeAutospacing="0" w:after="0" w:afterAutospacing="0" w:line="288" w:lineRule="atLeast"/>
        <w:ind w:firstLine="540"/>
        <w:jc w:val="both"/>
        <w:rPr>
          <w:rFonts w:cs="Times New Roman"/>
        </w:rPr>
      </w:pPr>
      <w:r w:rsidRPr="00A97E98">
        <w:rPr>
          <w:rFonts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A97E98">
        <w:rPr>
          <w:rFonts w:cs="Times New Roman"/>
          <w:sz w:val="28"/>
          <w:szCs w:val="28"/>
        </w:rPr>
        <w:t>причинен, должностное лицо</w:t>
      </w:r>
      <w:r w:rsidR="001D4582" w:rsidRPr="00A97E98">
        <w:rPr>
          <w:rFonts w:cs="Times New Roman"/>
          <w:sz w:val="28"/>
          <w:szCs w:val="28"/>
        </w:rPr>
        <w:t xml:space="preserve"> </w:t>
      </w:r>
      <w:r w:rsidRPr="00A97E98">
        <w:rPr>
          <w:rFonts w:cs="Times New Roman"/>
          <w:sz w:val="28"/>
          <w:szCs w:val="28"/>
        </w:rPr>
        <w:t xml:space="preserve">незамедлительно направляет информацию об этом главе </w:t>
      </w:r>
      <w:r w:rsidR="00A95DEA" w:rsidRPr="00A97E98">
        <w:rPr>
          <w:rFonts w:cs="Times New Roman"/>
          <w:sz w:val="28"/>
          <w:szCs w:val="28"/>
        </w:rPr>
        <w:t>Тайтурского городского поселения Усольского муниципального образования Иркутской области</w:t>
      </w:r>
      <w:r w:rsidRPr="00A97E98">
        <w:rPr>
          <w:rFonts w:cs="Times New Roman"/>
          <w:sz w:val="28"/>
          <w:szCs w:val="28"/>
        </w:rPr>
        <w:t xml:space="preserve"> </w:t>
      </w:r>
      <w:r w:rsidR="001263C2" w:rsidRPr="00A97E98">
        <w:rPr>
          <w:rFonts w:cs="Times New Roman"/>
          <w:sz w:val="28"/>
          <w:szCs w:val="28"/>
        </w:rPr>
        <w:t xml:space="preserve">(далее – Глава) </w:t>
      </w:r>
      <w:r w:rsidRPr="00A97E98">
        <w:rPr>
          <w:rFonts w:cs="Times New Roman"/>
          <w:sz w:val="28"/>
          <w:szCs w:val="28"/>
        </w:rPr>
        <w:t>для принятия решения о про</w:t>
      </w:r>
      <w:r w:rsidR="003B7B70" w:rsidRPr="00A97E98">
        <w:rPr>
          <w:rFonts w:cs="Times New Roman"/>
          <w:sz w:val="28"/>
          <w:szCs w:val="28"/>
        </w:rPr>
        <w:t xml:space="preserve">ведении </w:t>
      </w:r>
      <w:r w:rsidR="00114322" w:rsidRPr="00A97E98">
        <w:rPr>
          <w:rFonts w:cs="Times New Roman"/>
          <w:sz w:val="28"/>
          <w:szCs w:val="28"/>
        </w:rPr>
        <w:t xml:space="preserve">внеплановых </w:t>
      </w:r>
      <w:r w:rsidR="003B7B70" w:rsidRPr="00A97E98">
        <w:rPr>
          <w:rFonts w:cs="Times New Roman"/>
          <w:sz w:val="28"/>
          <w:szCs w:val="28"/>
        </w:rPr>
        <w:t xml:space="preserve">контрольных мероприятий, либо в случаях, предусмотренных Федеральным законом </w:t>
      </w:r>
      <w:r w:rsidR="00114322" w:rsidRPr="00A97E98">
        <w:rPr>
          <w:rFonts w:cs="Times New Roman"/>
          <w:sz w:val="28"/>
          <w:szCs w:val="28"/>
        </w:rPr>
        <w:br/>
      </w:r>
      <w:r w:rsidR="003B7B70" w:rsidRPr="00A97E98">
        <w:rPr>
          <w:rFonts w:cs="Times New Roman"/>
          <w:sz w:val="28"/>
          <w:szCs w:val="28"/>
        </w:rPr>
        <w:t>№ 248-ФЗ, принимает меры, указанные в статье 90 Федерального закона № 248-ФЗ.</w:t>
      </w:r>
    </w:p>
    <w:p w14:paraId="0D0B9B16" w14:textId="77777777" w:rsidR="00777414" w:rsidRPr="00A97E98" w:rsidRDefault="001D1549"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3</w:t>
      </w:r>
      <w:r w:rsidR="00777414" w:rsidRPr="00A97E98">
        <w:rPr>
          <w:rFonts w:ascii="Times New Roman" w:hAnsi="Times New Roman" w:cs="Times New Roman"/>
          <w:color w:val="000000"/>
          <w:sz w:val="28"/>
          <w:szCs w:val="28"/>
        </w:rPr>
        <w:t xml:space="preserve">.5. При осуществлении </w:t>
      </w:r>
      <w:r w:rsidR="0065050E" w:rsidRPr="00A97E98">
        <w:rPr>
          <w:rFonts w:ascii="Times New Roman" w:hAnsi="Times New Roman" w:cs="Times New Roman"/>
          <w:color w:val="000000"/>
          <w:sz w:val="28"/>
          <w:szCs w:val="28"/>
        </w:rPr>
        <w:t>контрольным органом</w:t>
      </w:r>
      <w:r w:rsidR="00777414" w:rsidRPr="00A97E98">
        <w:rPr>
          <w:rFonts w:ascii="Times New Roman" w:hAnsi="Times New Roman" w:cs="Times New Roman"/>
          <w:color w:val="000000"/>
          <w:sz w:val="28"/>
          <w:szCs w:val="28"/>
        </w:rPr>
        <w:t xml:space="preserve"> муниципального жилищного контроля проводиться следующие виды профилактических мероприятий:</w:t>
      </w:r>
    </w:p>
    <w:p w14:paraId="1149634D"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1) информирование;</w:t>
      </w:r>
    </w:p>
    <w:p w14:paraId="47733F50" w14:textId="77777777" w:rsidR="00745B7F" w:rsidRPr="00A97E98" w:rsidRDefault="00717ABD"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2</w:t>
      </w:r>
      <w:r w:rsidR="00777414" w:rsidRPr="00A97E98">
        <w:rPr>
          <w:rFonts w:ascii="Times New Roman" w:hAnsi="Times New Roman" w:cs="Times New Roman"/>
          <w:color w:val="000000"/>
          <w:sz w:val="28"/>
          <w:szCs w:val="28"/>
        </w:rPr>
        <w:t>) консультирование</w:t>
      </w:r>
      <w:r w:rsidR="00745B7F" w:rsidRPr="00A97E98">
        <w:rPr>
          <w:rFonts w:ascii="Times New Roman" w:hAnsi="Times New Roman" w:cs="Times New Roman"/>
          <w:color w:val="000000"/>
          <w:sz w:val="28"/>
          <w:szCs w:val="28"/>
        </w:rPr>
        <w:t>;</w:t>
      </w:r>
    </w:p>
    <w:p w14:paraId="2B50BEB3" w14:textId="77777777" w:rsidR="00745B7F" w:rsidRPr="00A97E98" w:rsidRDefault="00745B7F" w:rsidP="00745B7F">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3) объявление предостережения;</w:t>
      </w:r>
    </w:p>
    <w:p w14:paraId="53B09C50" w14:textId="7103BA9B" w:rsidR="00777414" w:rsidRPr="00A97E98" w:rsidRDefault="00745B7F" w:rsidP="00745B7F">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 профилактический визит</w:t>
      </w:r>
      <w:r w:rsidR="00A95DEA" w:rsidRPr="00A97E98">
        <w:rPr>
          <w:rFonts w:ascii="Times New Roman" w:hAnsi="Times New Roman" w:cs="Times New Roman"/>
          <w:sz w:val="28"/>
          <w:szCs w:val="28"/>
        </w:rPr>
        <w:t>,</w:t>
      </w:r>
    </w:p>
    <w:p w14:paraId="39698740" w14:textId="77777777" w:rsidR="00777414" w:rsidRPr="00A97E98" w:rsidRDefault="001D1549" w:rsidP="00CA3DCD">
      <w:pPr>
        <w:ind w:firstLine="709"/>
        <w:jc w:val="both"/>
        <w:rPr>
          <w:sz w:val="28"/>
          <w:szCs w:val="28"/>
        </w:rPr>
      </w:pPr>
      <w:r w:rsidRPr="00A97E98">
        <w:rPr>
          <w:sz w:val="28"/>
          <w:szCs w:val="28"/>
        </w:rPr>
        <w:t>3</w:t>
      </w:r>
      <w:r w:rsidR="00777414" w:rsidRPr="00A97E98">
        <w:rPr>
          <w:sz w:val="28"/>
          <w:szCs w:val="28"/>
        </w:rPr>
        <w:t xml:space="preserve">.6. Информирование осуществляется </w:t>
      </w:r>
      <w:r w:rsidR="0065050E" w:rsidRPr="00A97E98">
        <w:rPr>
          <w:sz w:val="28"/>
          <w:szCs w:val="28"/>
        </w:rPr>
        <w:t>контрольным органом</w:t>
      </w:r>
      <w:r w:rsidR="00777414" w:rsidRPr="00A97E98">
        <w:rPr>
          <w:sz w:val="28"/>
          <w:szCs w:val="28"/>
        </w:rPr>
        <w:t xml:space="preserve"> по вопросам соблюдения обязательных требований посредством размещения соответствующих сведений на официальном сайте </w:t>
      </w:r>
      <w:r w:rsidR="0065050E" w:rsidRPr="00A97E98">
        <w:rPr>
          <w:sz w:val="28"/>
          <w:szCs w:val="28"/>
        </w:rPr>
        <w:t>контрольного органа</w:t>
      </w:r>
      <w:r w:rsidR="00777414" w:rsidRPr="00A97E98">
        <w:rPr>
          <w:sz w:val="28"/>
          <w:szCs w:val="28"/>
        </w:rPr>
        <w:t xml:space="preserve"> в информационно-телекоммуникационной сети «Интернет» (далее – официальный сайт </w:t>
      </w:r>
      <w:r w:rsidR="001C27D9" w:rsidRPr="00A97E98">
        <w:rPr>
          <w:sz w:val="28"/>
          <w:szCs w:val="28"/>
        </w:rPr>
        <w:t>контрольного органа</w:t>
      </w:r>
      <w:r w:rsidR="00777414" w:rsidRPr="00A97E98">
        <w:rPr>
          <w:sz w:val="28"/>
          <w:szCs w:val="28"/>
        </w:rPr>
        <w:t>) в специальном разделе, посвященном контрольной деятельности, в средствах массовой информации,</w:t>
      </w:r>
      <w:r w:rsidR="00777414" w:rsidRPr="00A97E98">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0766217" w14:textId="77777777" w:rsidR="00777414" w:rsidRPr="00A97E98" w:rsidRDefault="0065050E"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Контрольный орган обязан</w:t>
      </w:r>
      <w:r w:rsidR="00777414" w:rsidRPr="00A97E98">
        <w:rPr>
          <w:rFonts w:ascii="Times New Roman" w:hAnsi="Times New Roman" w:cs="Times New Roman"/>
          <w:sz w:val="28"/>
          <w:szCs w:val="28"/>
        </w:rPr>
        <w:t xml:space="preserve"> размещать и поддерживать в актуальном состоянии на официальном сайте </w:t>
      </w:r>
      <w:r w:rsidRPr="00A97E98">
        <w:rPr>
          <w:rFonts w:ascii="Times New Roman" w:hAnsi="Times New Roman" w:cs="Times New Roman"/>
          <w:sz w:val="28"/>
          <w:szCs w:val="28"/>
        </w:rPr>
        <w:t>контрольного органа</w:t>
      </w:r>
      <w:r w:rsidR="00777414" w:rsidRPr="00A97E98">
        <w:rPr>
          <w:rFonts w:ascii="Times New Roman" w:hAnsi="Times New Roman" w:cs="Times New Roman"/>
          <w:sz w:val="28"/>
          <w:szCs w:val="28"/>
        </w:rPr>
        <w:t xml:space="preserve"> в специальном разделе, посвященном контрольной деятельности, сведения, предусмотренные </w:t>
      </w:r>
      <w:hyperlink r:id="rId9" w:history="1">
        <w:r w:rsidR="00777414" w:rsidRPr="00A97E98">
          <w:rPr>
            <w:rStyle w:val="a3"/>
            <w:rFonts w:ascii="Times New Roman" w:hAnsi="Times New Roman" w:cs="Times New Roman"/>
            <w:color w:val="auto"/>
            <w:sz w:val="28"/>
            <w:szCs w:val="28"/>
            <w:u w:val="none"/>
          </w:rPr>
          <w:t>частью 3 статьи 46</w:t>
        </w:r>
      </w:hyperlink>
      <w:r w:rsidR="00777414" w:rsidRPr="00A97E98">
        <w:rPr>
          <w:rFonts w:ascii="Times New Roman" w:hAnsi="Times New Roman" w:cs="Times New Roman"/>
          <w:sz w:val="28"/>
          <w:szCs w:val="28"/>
        </w:rPr>
        <w:t xml:space="preserve"> Федерального закона </w:t>
      </w:r>
      <w:r w:rsidR="00244659" w:rsidRPr="00A97E98">
        <w:rPr>
          <w:rFonts w:ascii="Times New Roman" w:hAnsi="Times New Roman" w:cs="Times New Roman"/>
          <w:sz w:val="28"/>
          <w:szCs w:val="28"/>
        </w:rPr>
        <w:t>№ 248-ФЗ</w:t>
      </w:r>
      <w:r w:rsidR="00777414" w:rsidRPr="00A97E98">
        <w:rPr>
          <w:rFonts w:ascii="Times New Roman" w:hAnsi="Times New Roman" w:cs="Times New Roman"/>
          <w:sz w:val="28"/>
          <w:szCs w:val="28"/>
        </w:rPr>
        <w:t>.</w:t>
      </w:r>
    </w:p>
    <w:p w14:paraId="789DDCE6" w14:textId="4F6893A8" w:rsidR="00777414" w:rsidRPr="00A97E98" w:rsidRDefault="0065050E"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Контрольный орган</w:t>
      </w:r>
      <w:r w:rsidR="00777414" w:rsidRPr="00A97E98">
        <w:rPr>
          <w:rFonts w:ascii="Times New Roman" w:hAnsi="Times New Roman" w:cs="Times New Roman"/>
          <w:sz w:val="28"/>
          <w:szCs w:val="28"/>
        </w:rPr>
        <w:t xml:space="preserve"> также вправе информировать население </w:t>
      </w:r>
      <w:r w:rsidR="00A97E98" w:rsidRPr="00A97E98">
        <w:rPr>
          <w:rFonts w:ascii="Times New Roman" w:hAnsi="Times New Roman" w:cs="Times New Roman"/>
          <w:iCs/>
          <w:sz w:val="28"/>
          <w:szCs w:val="28"/>
        </w:rPr>
        <w:t>Тайтурско</w:t>
      </w:r>
      <w:r w:rsidR="00A97E98">
        <w:rPr>
          <w:rFonts w:ascii="Times New Roman" w:hAnsi="Times New Roman" w:cs="Times New Roman"/>
          <w:iCs/>
          <w:sz w:val="28"/>
          <w:szCs w:val="28"/>
        </w:rPr>
        <w:t>го</w:t>
      </w:r>
      <w:r w:rsidR="00A97E98" w:rsidRPr="00A97E98">
        <w:rPr>
          <w:rFonts w:ascii="Times New Roman" w:hAnsi="Times New Roman" w:cs="Times New Roman"/>
          <w:iCs/>
          <w:sz w:val="28"/>
          <w:szCs w:val="28"/>
        </w:rPr>
        <w:t xml:space="preserve"> городско</w:t>
      </w:r>
      <w:r w:rsidR="00A97E98">
        <w:rPr>
          <w:rFonts w:ascii="Times New Roman" w:hAnsi="Times New Roman" w:cs="Times New Roman"/>
          <w:iCs/>
          <w:sz w:val="28"/>
          <w:szCs w:val="28"/>
        </w:rPr>
        <w:t>го</w:t>
      </w:r>
      <w:r w:rsidR="00A97E98" w:rsidRPr="00A97E98">
        <w:rPr>
          <w:rFonts w:ascii="Times New Roman" w:hAnsi="Times New Roman" w:cs="Times New Roman"/>
          <w:iCs/>
          <w:sz w:val="28"/>
          <w:szCs w:val="28"/>
        </w:rPr>
        <w:t xml:space="preserve"> поселени</w:t>
      </w:r>
      <w:r w:rsidR="00A97E98">
        <w:rPr>
          <w:rFonts w:ascii="Times New Roman" w:hAnsi="Times New Roman" w:cs="Times New Roman"/>
          <w:iCs/>
          <w:sz w:val="28"/>
          <w:szCs w:val="28"/>
        </w:rPr>
        <w:t>я</w:t>
      </w:r>
      <w:r w:rsidR="00A97E98" w:rsidRPr="00A97E98">
        <w:rPr>
          <w:rFonts w:ascii="Times New Roman" w:hAnsi="Times New Roman" w:cs="Times New Roman"/>
          <w:iCs/>
          <w:sz w:val="28"/>
          <w:szCs w:val="28"/>
        </w:rPr>
        <w:t xml:space="preserve"> Усольского муниципального района Иркутской области</w:t>
      </w:r>
      <w:r w:rsidR="0023682B" w:rsidRPr="00A97E98">
        <w:rPr>
          <w:rFonts w:ascii="Times New Roman" w:hAnsi="Times New Roman" w:cs="Times New Roman"/>
          <w:sz w:val="28"/>
          <w:szCs w:val="28"/>
        </w:rPr>
        <w:t xml:space="preserve"> </w:t>
      </w:r>
      <w:r w:rsidR="00777414" w:rsidRPr="00A97E98">
        <w:rPr>
          <w:rFonts w:ascii="Times New Roman" w:hAnsi="Times New Roman" w:cs="Times New Roman"/>
          <w:sz w:val="28"/>
          <w:szCs w:val="28"/>
        </w:rPr>
        <w:t xml:space="preserve">на собраниях и конференциях граждан об обязательных требованиях, </w:t>
      </w:r>
      <w:r w:rsidR="00777414" w:rsidRPr="00A97E98">
        <w:rPr>
          <w:rFonts w:ascii="Times New Roman" w:hAnsi="Times New Roman" w:cs="Times New Roman"/>
          <w:sz w:val="28"/>
          <w:szCs w:val="28"/>
        </w:rPr>
        <w:lastRenderedPageBreak/>
        <w:t>пр</w:t>
      </w:r>
      <w:r w:rsidR="00BB65FC" w:rsidRPr="00A97E98">
        <w:rPr>
          <w:rFonts w:ascii="Times New Roman" w:hAnsi="Times New Roman" w:cs="Times New Roman"/>
          <w:sz w:val="28"/>
          <w:szCs w:val="28"/>
        </w:rPr>
        <w:t>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B306DDF" w14:textId="77777777" w:rsidR="00777414" w:rsidRPr="00A97E98" w:rsidRDefault="001D1549"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3</w:t>
      </w:r>
      <w:r w:rsidR="00777414" w:rsidRPr="00A97E98">
        <w:rPr>
          <w:rFonts w:ascii="Times New Roman" w:hAnsi="Times New Roman" w:cs="Times New Roman"/>
          <w:sz w:val="28"/>
          <w:szCs w:val="28"/>
        </w:rPr>
        <w:t>.</w:t>
      </w:r>
      <w:r w:rsidR="00717ABD" w:rsidRPr="00A97E98">
        <w:rPr>
          <w:rFonts w:ascii="Times New Roman" w:hAnsi="Times New Roman" w:cs="Times New Roman"/>
          <w:sz w:val="28"/>
          <w:szCs w:val="28"/>
        </w:rPr>
        <w:t>7</w:t>
      </w:r>
      <w:r w:rsidR="00777414" w:rsidRPr="00A97E98">
        <w:rPr>
          <w:rFonts w:ascii="Times New Roman" w:hAnsi="Times New Roman" w:cs="Times New Roman"/>
          <w:sz w:val="28"/>
          <w:szCs w:val="28"/>
        </w:rPr>
        <w:t>. Консультирование контролируемых лиц ос</w:t>
      </w:r>
      <w:r w:rsidR="001D4582" w:rsidRPr="00A97E98">
        <w:rPr>
          <w:rFonts w:ascii="Times New Roman" w:hAnsi="Times New Roman" w:cs="Times New Roman"/>
          <w:sz w:val="28"/>
          <w:szCs w:val="28"/>
        </w:rPr>
        <w:t xml:space="preserve">уществляется должностным лицом </w:t>
      </w:r>
      <w:r w:rsidR="00777414" w:rsidRPr="00A97E98">
        <w:rPr>
          <w:rFonts w:ascii="Times New Roman" w:hAnsi="Times New Roman" w:cs="Times New Roman"/>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BF3E9D6" w14:textId="77777777" w:rsidR="00777414" w:rsidRPr="00222D31"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Личный прием граждан проводится </w:t>
      </w:r>
      <w:r w:rsidR="001263C2" w:rsidRPr="00A97E98">
        <w:rPr>
          <w:rFonts w:ascii="Times New Roman" w:hAnsi="Times New Roman" w:cs="Times New Roman"/>
          <w:sz w:val="28"/>
          <w:szCs w:val="28"/>
        </w:rPr>
        <w:t>Г</w:t>
      </w:r>
      <w:r w:rsidRPr="00A97E98">
        <w:rPr>
          <w:rFonts w:ascii="Times New Roman" w:hAnsi="Times New Roman" w:cs="Times New Roman"/>
          <w:sz w:val="28"/>
          <w:szCs w:val="28"/>
        </w:rPr>
        <w:t xml:space="preserve">лавой и (или) </w:t>
      </w:r>
      <w:r w:rsidR="001263C2" w:rsidRPr="00A97E98">
        <w:rPr>
          <w:rFonts w:ascii="Times New Roman" w:hAnsi="Times New Roman" w:cs="Times New Roman"/>
          <w:sz w:val="28"/>
          <w:szCs w:val="28"/>
        </w:rPr>
        <w:t>должностным лицом</w:t>
      </w:r>
      <w:r w:rsidRPr="00A97E98">
        <w:rPr>
          <w:rFonts w:ascii="Times New Roman" w:hAnsi="Times New Roman" w:cs="Times New Roman"/>
          <w:sz w:val="28"/>
          <w:szCs w:val="28"/>
        </w:rPr>
        <w:t>. Информация о месте приема, а также об установленных для приема днях и часах</w:t>
      </w:r>
      <w:r w:rsidRPr="00222D31">
        <w:rPr>
          <w:rFonts w:ascii="Times New Roman" w:hAnsi="Times New Roman" w:cs="Times New Roman"/>
          <w:sz w:val="28"/>
          <w:szCs w:val="28"/>
        </w:rPr>
        <w:t xml:space="preserve"> размещается на официальном сайте </w:t>
      </w:r>
      <w:r w:rsidR="0065050E">
        <w:rPr>
          <w:rFonts w:ascii="Times New Roman" w:hAnsi="Times New Roman" w:cs="Times New Roman"/>
          <w:sz w:val="28"/>
          <w:szCs w:val="28"/>
        </w:rPr>
        <w:t>контрольного</w:t>
      </w:r>
      <w:r w:rsidR="0065050E" w:rsidRPr="0065050E">
        <w:rPr>
          <w:rFonts w:ascii="Times New Roman" w:hAnsi="Times New Roman" w:cs="Times New Roman"/>
          <w:sz w:val="28"/>
          <w:szCs w:val="28"/>
        </w:rPr>
        <w:t xml:space="preserve"> орган</w:t>
      </w:r>
      <w:r w:rsidR="0065050E">
        <w:rPr>
          <w:rFonts w:ascii="Times New Roman" w:hAnsi="Times New Roman" w:cs="Times New Roman"/>
          <w:sz w:val="28"/>
          <w:szCs w:val="28"/>
        </w:rPr>
        <w:t>а</w:t>
      </w:r>
      <w:r w:rsidRPr="00222D31">
        <w:rPr>
          <w:rFonts w:ascii="Times New Roman" w:hAnsi="Times New Roman" w:cs="Times New Roman"/>
          <w:sz w:val="28"/>
          <w:szCs w:val="28"/>
        </w:rPr>
        <w:t xml:space="preserve"> в специальном разделе, посвященном контрольной деятельности.</w:t>
      </w:r>
    </w:p>
    <w:p w14:paraId="075EB12E" w14:textId="77777777" w:rsidR="00777414" w:rsidRPr="00222D31" w:rsidRDefault="00777414" w:rsidP="00CA3DCD">
      <w:pPr>
        <w:pStyle w:val="ConsPlusNormal"/>
        <w:ind w:firstLine="709"/>
        <w:jc w:val="both"/>
        <w:rPr>
          <w:rFonts w:ascii="Times New Roman" w:hAnsi="Times New Roman" w:cs="Times New Roman"/>
          <w:sz w:val="28"/>
          <w:szCs w:val="28"/>
        </w:rPr>
      </w:pPr>
      <w:r w:rsidRPr="00222D31">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56BFDDB1"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1) организация и осуществление муниципального жилищного контроля;</w:t>
      </w:r>
    </w:p>
    <w:p w14:paraId="19A8C10B"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7A02927E"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3) порядок обжалования действи</w:t>
      </w:r>
      <w:r w:rsidR="001D4582" w:rsidRPr="00A97E98">
        <w:rPr>
          <w:rFonts w:ascii="Times New Roman" w:hAnsi="Times New Roman" w:cs="Times New Roman"/>
          <w:sz w:val="28"/>
          <w:szCs w:val="28"/>
        </w:rPr>
        <w:t>й (бездействия) должностных лиц</w:t>
      </w:r>
      <w:r w:rsidRPr="00A97E98">
        <w:rPr>
          <w:rFonts w:ascii="Times New Roman" w:hAnsi="Times New Roman" w:cs="Times New Roman"/>
          <w:sz w:val="28"/>
          <w:szCs w:val="28"/>
        </w:rPr>
        <w:t>;</w:t>
      </w:r>
    </w:p>
    <w:p w14:paraId="4FBAE143"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w:t>
      </w:r>
      <w:r w:rsidR="0065050E" w:rsidRPr="00A97E98">
        <w:t xml:space="preserve"> </w:t>
      </w:r>
      <w:r w:rsidR="0065050E" w:rsidRPr="00A97E98">
        <w:rPr>
          <w:rFonts w:ascii="Times New Roman" w:hAnsi="Times New Roman" w:cs="Times New Roman"/>
          <w:color w:val="000000"/>
          <w:sz w:val="28"/>
          <w:szCs w:val="28"/>
        </w:rPr>
        <w:t xml:space="preserve">контрольным органом </w:t>
      </w:r>
      <w:r w:rsidRPr="00A97E98">
        <w:rPr>
          <w:rFonts w:ascii="Times New Roman" w:hAnsi="Times New Roman" w:cs="Times New Roman"/>
          <w:color w:val="000000"/>
          <w:sz w:val="28"/>
          <w:szCs w:val="28"/>
        </w:rPr>
        <w:t>в рамках контрольных мероприятий.</w:t>
      </w:r>
    </w:p>
    <w:p w14:paraId="4F6099FC"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8003FCC" w14:textId="77777777" w:rsidR="00333A8F" w:rsidRPr="00A97E98" w:rsidRDefault="00333A8F" w:rsidP="00333A8F">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Должностным лицом ведутся журналы учета консультирований.</w:t>
      </w:r>
    </w:p>
    <w:p w14:paraId="4C9C5A7D" w14:textId="77777777" w:rsidR="00333A8F" w:rsidRPr="00A97E98" w:rsidRDefault="001D1549" w:rsidP="00333A8F">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3</w:t>
      </w:r>
      <w:r w:rsidR="00333A8F" w:rsidRPr="00A97E98">
        <w:rPr>
          <w:rFonts w:ascii="Times New Roman" w:hAnsi="Times New Roman" w:cs="Times New Roman"/>
          <w:sz w:val="28"/>
          <w:szCs w:val="28"/>
        </w:rPr>
        <w:t>.8.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sidR="000E7B5A" w:rsidRPr="00A97E98">
        <w:rPr>
          <w:rFonts w:ascii="Times New Roman" w:hAnsi="Times New Roman" w:cs="Times New Roman"/>
          <w:sz w:val="28"/>
          <w:szCs w:val="28"/>
        </w:rPr>
        <w:t> </w:t>
      </w:r>
      <w:r w:rsidR="00DD1D80" w:rsidRPr="00A97E98">
        <w:rPr>
          <w:rFonts w:ascii="Times New Roman" w:hAnsi="Times New Roman" w:cs="Times New Roman"/>
          <w:sz w:val="28"/>
          <w:szCs w:val="28"/>
        </w:rPr>
        <w:t>3</w:t>
      </w:r>
      <w:r w:rsidR="00333A8F" w:rsidRPr="00A97E98">
        <w:rPr>
          <w:rFonts w:ascii="Times New Roman" w:hAnsi="Times New Roman" w:cs="Times New Roman"/>
          <w:sz w:val="28"/>
          <w:szCs w:val="28"/>
        </w:rPr>
        <w:t xml:space="preserve">.7 настоящего Положения. </w:t>
      </w:r>
    </w:p>
    <w:p w14:paraId="25483E09" w14:textId="77777777" w:rsidR="00333A8F" w:rsidRPr="00A97E98" w:rsidRDefault="00333A8F" w:rsidP="00333A8F">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w:t>
      </w:r>
      <w:r w:rsidR="00DD1D80" w:rsidRPr="00A97E98">
        <w:rPr>
          <w:rFonts w:ascii="Times New Roman" w:hAnsi="Times New Roman" w:cs="Times New Roman"/>
          <w:sz w:val="28"/>
          <w:szCs w:val="28"/>
        </w:rPr>
        <w:t>контрольный орган</w:t>
      </w:r>
      <w:r w:rsidRPr="00A97E98">
        <w:rPr>
          <w:rFonts w:ascii="Times New Roman" w:hAnsi="Times New Roman" w:cs="Times New Roman"/>
          <w:sz w:val="28"/>
          <w:szCs w:val="28"/>
        </w:rPr>
        <w:t xml:space="preserve"> двух и более однотипных обращений контролируемых лиц и их представителей на официальном сайте </w:t>
      </w:r>
      <w:r w:rsidR="001C27D9" w:rsidRPr="00A97E98">
        <w:rPr>
          <w:rFonts w:ascii="Times New Roman" w:hAnsi="Times New Roman" w:cs="Times New Roman"/>
          <w:sz w:val="28"/>
          <w:szCs w:val="28"/>
        </w:rPr>
        <w:t>контрольного органа</w:t>
      </w:r>
      <w:r w:rsidRPr="00A97E98">
        <w:rPr>
          <w:rFonts w:ascii="Times New Roman" w:hAnsi="Times New Roman" w:cs="Times New Roman"/>
          <w:sz w:val="28"/>
          <w:szCs w:val="28"/>
        </w:rPr>
        <w:t xml:space="preserve">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14:paraId="5F80A3D4" w14:textId="77777777" w:rsidR="00777414" w:rsidRPr="00A97E98" w:rsidRDefault="00777414" w:rsidP="00333A8F">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6519DD92" w14:textId="77777777" w:rsidR="00777414" w:rsidRPr="00222D31"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w:t>
      </w:r>
      <w:r w:rsidRPr="00222D31">
        <w:rPr>
          <w:rFonts w:ascii="Times New Roman" w:hAnsi="Times New Roman" w:cs="Times New Roman"/>
          <w:sz w:val="28"/>
          <w:szCs w:val="28"/>
        </w:rPr>
        <w:t>, а также результаты проведенных в рамках контрольного мероприятия экспертизы, испытаний.</w:t>
      </w:r>
    </w:p>
    <w:p w14:paraId="2C5616E9" w14:textId="77777777" w:rsidR="00AD0C44" w:rsidRDefault="00777414" w:rsidP="00AD0C44">
      <w:pPr>
        <w:pStyle w:val="ConsPlusNormal"/>
        <w:ind w:firstLine="709"/>
        <w:jc w:val="both"/>
        <w:rPr>
          <w:rFonts w:ascii="Times New Roman" w:hAnsi="Times New Roman" w:cs="Times New Roman"/>
          <w:sz w:val="28"/>
          <w:szCs w:val="28"/>
        </w:rPr>
      </w:pPr>
      <w:r w:rsidRPr="00222D31">
        <w:rPr>
          <w:rFonts w:ascii="Times New Roman" w:hAnsi="Times New Roman" w:cs="Times New Roman"/>
          <w:sz w:val="28"/>
          <w:szCs w:val="28"/>
        </w:rPr>
        <w:lastRenderedPageBreak/>
        <w:t>Информация, ставш</w:t>
      </w:r>
      <w:r w:rsidR="001D4582" w:rsidRPr="00222D31">
        <w:rPr>
          <w:rFonts w:ascii="Times New Roman" w:hAnsi="Times New Roman" w:cs="Times New Roman"/>
          <w:sz w:val="28"/>
          <w:szCs w:val="28"/>
        </w:rPr>
        <w:t>ая известной должностному лицу</w:t>
      </w:r>
      <w:r w:rsidRPr="00222D31">
        <w:rPr>
          <w:rFonts w:ascii="Times New Roman" w:hAnsi="Times New Roman" w:cs="Times New Roman"/>
          <w:sz w:val="28"/>
          <w:szCs w:val="28"/>
        </w:rPr>
        <w:t xml:space="preserve"> в ходе консультирования, не может использоваться </w:t>
      </w:r>
      <w:r w:rsidR="00DD1D80">
        <w:rPr>
          <w:rFonts w:ascii="Times New Roman" w:hAnsi="Times New Roman" w:cs="Times New Roman"/>
          <w:sz w:val="28"/>
          <w:szCs w:val="28"/>
        </w:rPr>
        <w:t>контрольным</w:t>
      </w:r>
      <w:r w:rsidR="00DD1D80" w:rsidRPr="00DD1D80">
        <w:rPr>
          <w:rFonts w:ascii="Times New Roman" w:hAnsi="Times New Roman" w:cs="Times New Roman"/>
          <w:sz w:val="28"/>
          <w:szCs w:val="28"/>
        </w:rPr>
        <w:t xml:space="preserve"> орган</w:t>
      </w:r>
      <w:r w:rsidR="00DD1D80">
        <w:rPr>
          <w:rFonts w:ascii="Times New Roman" w:hAnsi="Times New Roman" w:cs="Times New Roman"/>
          <w:sz w:val="28"/>
          <w:szCs w:val="28"/>
        </w:rPr>
        <w:t>ом</w:t>
      </w:r>
      <w:r w:rsidRPr="00222D31">
        <w:rPr>
          <w:rFonts w:ascii="Times New Roman" w:hAnsi="Times New Roman" w:cs="Times New Roman"/>
          <w:sz w:val="28"/>
          <w:szCs w:val="28"/>
        </w:rPr>
        <w:t xml:space="preserve"> в целях оценки контролируемого лица по вопросам соблюдения обязательных требований.</w:t>
      </w:r>
    </w:p>
    <w:p w14:paraId="7DB9BF8F" w14:textId="77777777" w:rsidR="00AD0C44" w:rsidRPr="00A97E98" w:rsidRDefault="00AD0C44" w:rsidP="00AD7C53">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3.9. В случае наличия у </w:t>
      </w:r>
      <w:r w:rsidR="00DD1D80" w:rsidRPr="00A97E98">
        <w:rPr>
          <w:rFonts w:ascii="Times New Roman" w:hAnsi="Times New Roman" w:cs="Times New Roman"/>
          <w:sz w:val="28"/>
          <w:szCs w:val="28"/>
        </w:rPr>
        <w:t>контрольного органа</w:t>
      </w:r>
      <w:r w:rsidR="004F61DF" w:rsidRPr="00A97E98">
        <w:rPr>
          <w:rFonts w:ascii="Times New Roman" w:hAnsi="Times New Roman" w:cs="Times New Roman"/>
          <w:sz w:val="28"/>
          <w:szCs w:val="28"/>
        </w:rPr>
        <w:t xml:space="preserve"> </w:t>
      </w:r>
      <w:r w:rsidRPr="00A97E98">
        <w:rPr>
          <w:rFonts w:ascii="Times New Roman" w:hAnsi="Times New Roman" w:cs="Times New Roman"/>
          <w:sz w:val="28"/>
          <w:szCs w:val="28"/>
        </w:rPr>
        <w:t xml:space="preserve">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DD1D80" w:rsidRPr="00A97E98">
        <w:rPr>
          <w:rFonts w:ascii="Times New Roman" w:hAnsi="Times New Roman" w:cs="Times New Roman"/>
          <w:sz w:val="28"/>
          <w:szCs w:val="28"/>
        </w:rPr>
        <w:t>контрольный орган</w:t>
      </w:r>
      <w:r w:rsidRPr="00A97E98">
        <w:rPr>
          <w:rFonts w:ascii="Times New Roman" w:hAnsi="Times New Roman" w:cs="Times New Roman"/>
          <w:sz w:val="28"/>
          <w:szCs w:val="28"/>
        </w:rPr>
        <w:t xml:space="preserve"> объявляет контролируемому лицу</w:t>
      </w:r>
      <w:r w:rsidRPr="00AD7C53">
        <w:rPr>
          <w:rFonts w:ascii="Times New Roman" w:hAnsi="Times New Roman" w:cs="Times New Roman"/>
          <w:sz w:val="28"/>
          <w:szCs w:val="28"/>
          <w:u w:val="single"/>
        </w:rPr>
        <w:t xml:space="preserve"> </w:t>
      </w:r>
      <w:r w:rsidRPr="00A97E98">
        <w:rPr>
          <w:rFonts w:ascii="Times New Roman" w:hAnsi="Times New Roman" w:cs="Times New Roman"/>
          <w:sz w:val="28"/>
          <w:szCs w:val="28"/>
        </w:rPr>
        <w:t>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59F6C5C3" w14:textId="77777777" w:rsidR="002B04A9" w:rsidRPr="00A97E98" w:rsidRDefault="00AD7C53" w:rsidP="002B04A9">
      <w:pPr>
        <w:ind w:firstLine="540"/>
        <w:jc w:val="both"/>
        <w:rPr>
          <w:sz w:val="28"/>
          <w:szCs w:val="28"/>
        </w:rPr>
      </w:pPr>
      <w:r w:rsidRPr="00A97E98">
        <w:rPr>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6B0DAA92" w14:textId="77777777" w:rsidR="002B04A9" w:rsidRPr="00A97E98" w:rsidRDefault="002B04A9" w:rsidP="002B04A9">
      <w:pPr>
        <w:ind w:firstLine="539"/>
        <w:jc w:val="both"/>
        <w:rPr>
          <w:sz w:val="28"/>
          <w:szCs w:val="28"/>
        </w:rPr>
      </w:pPr>
      <w:r w:rsidRPr="00A97E98">
        <w:rPr>
          <w:sz w:val="28"/>
          <w:szCs w:val="28"/>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w:t>
      </w:r>
      <w:r w:rsidR="00DD1D80" w:rsidRPr="00A97E98">
        <w:rPr>
          <w:sz w:val="28"/>
          <w:szCs w:val="28"/>
        </w:rPr>
        <w:t>контрольный орган</w:t>
      </w:r>
      <w:r w:rsidRPr="00A97E98">
        <w:rPr>
          <w:sz w:val="28"/>
          <w:szCs w:val="28"/>
        </w:rPr>
        <w:t xml:space="preserve"> возражение в отношении указанного предостережения, в котором указываются:</w:t>
      </w:r>
    </w:p>
    <w:p w14:paraId="06558FFD" w14:textId="77777777" w:rsidR="002B04A9" w:rsidRPr="00A97E98" w:rsidRDefault="002B04A9" w:rsidP="002B04A9">
      <w:pPr>
        <w:ind w:firstLine="539"/>
        <w:jc w:val="both"/>
        <w:rPr>
          <w:sz w:val="28"/>
          <w:szCs w:val="28"/>
        </w:rPr>
      </w:pPr>
      <w:r w:rsidRPr="00A97E98">
        <w:rPr>
          <w:sz w:val="28"/>
          <w:szCs w:val="28"/>
        </w:rPr>
        <w:t xml:space="preserve">1) наименование юридического лица; фамилия, имя, отчество (при наличии) физического лица; фамилия, имя, отчество (при наличии) индивидуального предпринимателя; </w:t>
      </w:r>
    </w:p>
    <w:p w14:paraId="1B819496" w14:textId="77777777" w:rsidR="002B04A9" w:rsidRPr="00A97E98" w:rsidRDefault="002B04A9" w:rsidP="002B04A9">
      <w:pPr>
        <w:ind w:firstLine="539"/>
        <w:jc w:val="both"/>
        <w:rPr>
          <w:sz w:val="28"/>
          <w:szCs w:val="28"/>
        </w:rPr>
      </w:pPr>
      <w:r w:rsidRPr="00A97E98">
        <w:rPr>
          <w:sz w:val="28"/>
          <w:szCs w:val="28"/>
        </w:rPr>
        <w:t xml:space="preserve">2) идентификационный номер налогоплательщика - контролируемого лица; </w:t>
      </w:r>
    </w:p>
    <w:p w14:paraId="552DF065" w14:textId="77777777" w:rsidR="002B04A9" w:rsidRPr="00A97E98" w:rsidRDefault="002B04A9" w:rsidP="002B04A9">
      <w:pPr>
        <w:ind w:firstLine="539"/>
        <w:jc w:val="both"/>
        <w:rPr>
          <w:sz w:val="28"/>
          <w:szCs w:val="28"/>
        </w:rPr>
      </w:pPr>
      <w:r w:rsidRPr="00A97E98">
        <w:rPr>
          <w:sz w:val="28"/>
          <w:szCs w:val="28"/>
        </w:rPr>
        <w:t xml:space="preserve">3) дата и номер предостережения, направленного в адрес контролируемого лица; </w:t>
      </w:r>
    </w:p>
    <w:p w14:paraId="5E6C2B7B" w14:textId="77777777" w:rsidR="002B04A9" w:rsidRPr="00A97E98" w:rsidRDefault="002B04A9" w:rsidP="002B04A9">
      <w:pPr>
        <w:ind w:firstLine="539"/>
        <w:jc w:val="both"/>
        <w:rPr>
          <w:sz w:val="28"/>
          <w:szCs w:val="28"/>
        </w:rPr>
      </w:pPr>
      <w:r w:rsidRPr="00A97E98">
        <w:rPr>
          <w:sz w:val="28"/>
          <w:szCs w:val="28"/>
        </w:rPr>
        <w:t xml:space="preserve">4) 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 </w:t>
      </w:r>
    </w:p>
    <w:p w14:paraId="76CCF0E3" w14:textId="77777777" w:rsidR="002B04A9" w:rsidRPr="00A97E98" w:rsidRDefault="002B04A9" w:rsidP="002B04A9">
      <w:pPr>
        <w:ind w:firstLine="540"/>
        <w:jc w:val="both"/>
        <w:rPr>
          <w:sz w:val="28"/>
          <w:szCs w:val="28"/>
        </w:rPr>
      </w:pPr>
      <w:r w:rsidRPr="00A97E98">
        <w:rPr>
          <w:sz w:val="28"/>
          <w:szCs w:val="28"/>
        </w:rPr>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14:paraId="2F422130" w14:textId="77777777" w:rsidR="002B04A9" w:rsidRPr="00A97E98" w:rsidRDefault="00DD1D80" w:rsidP="002B04A9">
      <w:pPr>
        <w:ind w:firstLine="540"/>
        <w:jc w:val="both"/>
        <w:rPr>
          <w:sz w:val="28"/>
          <w:szCs w:val="28"/>
        </w:rPr>
      </w:pPr>
      <w:r w:rsidRPr="00A97E98">
        <w:rPr>
          <w:sz w:val="28"/>
          <w:szCs w:val="28"/>
        </w:rPr>
        <w:t>Контрольный орган</w:t>
      </w:r>
      <w:r w:rsidR="002B04A9" w:rsidRPr="00A97E98">
        <w:rPr>
          <w:sz w:val="28"/>
          <w:szCs w:val="28"/>
        </w:rPr>
        <w:t xml:space="preserve"> по итогам рассмотрения возражения в отношении предостережения о недопустимости нарушения обязательных требований </w:t>
      </w:r>
      <w:r w:rsidR="002B04A9" w:rsidRPr="00A97E98">
        <w:rPr>
          <w:sz w:val="28"/>
          <w:szCs w:val="28"/>
        </w:rPr>
        <w:lastRenderedPageBreak/>
        <w:t xml:space="preserve">направляет ответ контролируемому лицу в течение 20 рабочих дней со дня получения такого возражения. </w:t>
      </w:r>
    </w:p>
    <w:p w14:paraId="16FFF77F" w14:textId="77777777" w:rsidR="004F61DF" w:rsidRPr="00A97E98" w:rsidRDefault="00DD1D80" w:rsidP="004F61DF">
      <w:pPr>
        <w:ind w:firstLine="540"/>
        <w:jc w:val="both"/>
        <w:rPr>
          <w:sz w:val="28"/>
          <w:szCs w:val="28"/>
        </w:rPr>
      </w:pPr>
      <w:r w:rsidRPr="00A97E98">
        <w:rPr>
          <w:sz w:val="28"/>
          <w:szCs w:val="28"/>
        </w:rPr>
        <w:t>Контрольный орган</w:t>
      </w:r>
      <w:r w:rsidR="004F61DF" w:rsidRPr="00A97E98">
        <w:rPr>
          <w:sz w:val="28"/>
          <w:szCs w:val="28"/>
        </w:rPr>
        <w:t xml:space="preserve">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74C67A6E" w14:textId="77777777" w:rsidR="00F33B35" w:rsidRPr="00A97E98" w:rsidRDefault="00F33B35" w:rsidP="00F33B35">
      <w:pPr>
        <w:pStyle w:val="af1"/>
        <w:spacing w:before="0" w:beforeAutospacing="0" w:after="0" w:afterAutospacing="0"/>
        <w:ind w:firstLine="539"/>
        <w:jc w:val="both"/>
        <w:rPr>
          <w:rFonts w:cs="Times New Roman"/>
          <w:sz w:val="28"/>
          <w:szCs w:val="28"/>
        </w:rPr>
      </w:pPr>
      <w:r w:rsidRPr="00A97E98">
        <w:rPr>
          <w:rFonts w:cs="Times New Roman"/>
          <w:sz w:val="28"/>
          <w:szCs w:val="28"/>
        </w:rPr>
        <w:t>3.10.</w:t>
      </w:r>
      <w:r w:rsidRPr="00A97E98">
        <w:rPr>
          <w:sz w:val="28"/>
          <w:szCs w:val="28"/>
        </w:rPr>
        <w:t xml:space="preserve"> </w:t>
      </w:r>
      <w:r w:rsidRPr="00A97E98">
        <w:rPr>
          <w:rFonts w:cs="Times New Roman"/>
          <w:sz w:val="28"/>
          <w:szCs w:val="28"/>
        </w:rPr>
        <w:t xml:space="preserve">Профилактический визит проводится в форме профилактической беседы </w:t>
      </w:r>
      <w:r w:rsidR="00C015DD" w:rsidRPr="00A97E98">
        <w:rPr>
          <w:rFonts w:cs="Times New Roman"/>
          <w:sz w:val="28"/>
          <w:szCs w:val="28"/>
        </w:rPr>
        <w:t>должностным лицом</w:t>
      </w:r>
      <w:r w:rsidRPr="00A97E98">
        <w:rPr>
          <w:rFonts w:cs="Times New Roman"/>
          <w:sz w:val="28"/>
          <w:szCs w:val="28"/>
        </w:rPr>
        <w:t xml:space="preserve"> по месту осуществления деятельности контролируемого лица либо путем использования видео-конференц-с</w:t>
      </w:r>
      <w:r w:rsidR="00C015DD" w:rsidRPr="00A97E98">
        <w:rPr>
          <w:rFonts w:cs="Times New Roman"/>
          <w:sz w:val="28"/>
          <w:szCs w:val="28"/>
        </w:rPr>
        <w:t>вязи или мобильного приложения «</w:t>
      </w:r>
      <w:r w:rsidRPr="00A97E98">
        <w:rPr>
          <w:rFonts w:cs="Times New Roman"/>
          <w:sz w:val="28"/>
          <w:szCs w:val="28"/>
        </w:rPr>
        <w:t>Инспектор</w:t>
      </w:r>
      <w:r w:rsidR="00C015DD" w:rsidRPr="00A97E98">
        <w:rPr>
          <w:rFonts w:cs="Times New Roman"/>
          <w:sz w:val="28"/>
          <w:szCs w:val="28"/>
        </w:rPr>
        <w:t>»</w:t>
      </w:r>
      <w:r w:rsidRPr="00A97E98">
        <w:rPr>
          <w:rFonts w:cs="Times New Roman"/>
          <w:sz w:val="28"/>
          <w:szCs w:val="28"/>
        </w:rPr>
        <w:t>.</w:t>
      </w:r>
    </w:p>
    <w:p w14:paraId="7D53D01C" w14:textId="77777777" w:rsidR="00F33B35" w:rsidRPr="00A97E98" w:rsidRDefault="00F33B35" w:rsidP="00F33B35">
      <w:pPr>
        <w:ind w:firstLine="539"/>
        <w:jc w:val="both"/>
        <w:rPr>
          <w:sz w:val="28"/>
          <w:szCs w:val="28"/>
        </w:rPr>
      </w:pPr>
      <w:r w:rsidRPr="00A97E98">
        <w:rPr>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00C015DD" w:rsidRPr="00A97E98">
        <w:rPr>
          <w:sz w:val="28"/>
          <w:szCs w:val="28"/>
        </w:rPr>
        <w:t>должностное лицо</w:t>
      </w:r>
      <w:r w:rsidRPr="00A97E98">
        <w:rPr>
          <w:sz w:val="28"/>
          <w:szCs w:val="28"/>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14:paraId="1363AFA5" w14:textId="77777777" w:rsidR="00AD7C53" w:rsidRPr="00A97E98" w:rsidRDefault="00F33B35" w:rsidP="00C24949">
      <w:pPr>
        <w:ind w:firstLine="539"/>
        <w:jc w:val="both"/>
        <w:rPr>
          <w:sz w:val="28"/>
          <w:szCs w:val="28"/>
        </w:rPr>
      </w:pPr>
      <w:r w:rsidRPr="00A97E98">
        <w:rPr>
          <w:sz w:val="28"/>
          <w:szCs w:val="28"/>
        </w:rPr>
        <w:t xml:space="preserve">Профилактический визит проводится по инициативе </w:t>
      </w:r>
      <w:r w:rsidR="0049757E" w:rsidRPr="00A97E98">
        <w:rPr>
          <w:sz w:val="28"/>
          <w:szCs w:val="28"/>
        </w:rPr>
        <w:t xml:space="preserve">контрольного органа </w:t>
      </w:r>
      <w:r w:rsidRPr="00A97E98">
        <w:rPr>
          <w:sz w:val="28"/>
          <w:szCs w:val="28"/>
        </w:rPr>
        <w:t>(обязательный профилактический визит) или по и</w:t>
      </w:r>
      <w:r w:rsidR="0059018C" w:rsidRPr="00A97E98">
        <w:rPr>
          <w:sz w:val="28"/>
          <w:szCs w:val="28"/>
        </w:rPr>
        <w:t>нициативе контролируемого лица.</w:t>
      </w:r>
    </w:p>
    <w:p w14:paraId="72560EF3" w14:textId="77777777" w:rsidR="0049757E" w:rsidRPr="00A97E98" w:rsidRDefault="000D78F5" w:rsidP="0049757E">
      <w:pPr>
        <w:ind w:firstLine="539"/>
        <w:jc w:val="both"/>
        <w:rPr>
          <w:sz w:val="28"/>
          <w:szCs w:val="28"/>
        </w:rPr>
      </w:pPr>
      <w:r w:rsidRPr="00A97E98">
        <w:rPr>
          <w:sz w:val="28"/>
          <w:szCs w:val="28"/>
        </w:rPr>
        <w:t>Обязательный профилактический визит пров</w:t>
      </w:r>
      <w:r w:rsidR="0067783C" w:rsidRPr="00A97E98">
        <w:rPr>
          <w:sz w:val="28"/>
          <w:szCs w:val="28"/>
        </w:rPr>
        <w:t>одится в соответствии</w:t>
      </w:r>
      <w:r w:rsidRPr="00A97E98">
        <w:rPr>
          <w:sz w:val="28"/>
          <w:szCs w:val="28"/>
        </w:rPr>
        <w:t xml:space="preserve"> </w:t>
      </w:r>
      <w:r w:rsidR="0067783C" w:rsidRPr="00A97E98">
        <w:rPr>
          <w:sz w:val="28"/>
          <w:szCs w:val="28"/>
        </w:rPr>
        <w:br/>
      </w:r>
      <w:r w:rsidRPr="00A97E98">
        <w:rPr>
          <w:sz w:val="28"/>
          <w:szCs w:val="28"/>
        </w:rPr>
        <w:t>со статей 52.1 Федерального закона № 248-ФЗ.</w:t>
      </w:r>
    </w:p>
    <w:p w14:paraId="6A888174" w14:textId="77777777" w:rsidR="0049757E" w:rsidRPr="00A97E98" w:rsidRDefault="0049757E" w:rsidP="0049757E">
      <w:pPr>
        <w:ind w:firstLine="539"/>
        <w:jc w:val="both"/>
        <w:rPr>
          <w:sz w:val="28"/>
          <w:szCs w:val="28"/>
        </w:rPr>
      </w:pPr>
      <w:r w:rsidRPr="00A97E98">
        <w:rPr>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089C8B5" w14:textId="1A7FC59B" w:rsidR="00C2627D" w:rsidRPr="00A97E98" w:rsidRDefault="0049757E" w:rsidP="000A68EA">
      <w:pPr>
        <w:ind w:firstLine="539"/>
        <w:jc w:val="both"/>
        <w:rPr>
          <w:sz w:val="28"/>
          <w:szCs w:val="28"/>
        </w:rPr>
      </w:pPr>
      <w:r w:rsidRPr="00A97E98">
        <w:rPr>
          <w:sz w:val="28"/>
          <w:szCs w:val="28"/>
        </w:rPr>
        <w:t xml:space="preserve">Проведение профилактического визита по инициативе контролируемого лица осуществляется в соответствии со статьей 52.2 Федерального закона </w:t>
      </w:r>
      <w:r w:rsidRPr="00A97E98">
        <w:rPr>
          <w:sz w:val="28"/>
          <w:szCs w:val="28"/>
        </w:rPr>
        <w:br/>
        <w:t>№ 248-ФЗ</w:t>
      </w:r>
      <w:r w:rsidR="000A68EA" w:rsidRPr="00A97E98">
        <w:rPr>
          <w:sz w:val="28"/>
          <w:szCs w:val="28"/>
        </w:rPr>
        <w:t>.</w:t>
      </w:r>
    </w:p>
    <w:p w14:paraId="28CAA3F9" w14:textId="77777777" w:rsidR="00C2627D" w:rsidRPr="00A97E98" w:rsidRDefault="00C2627D" w:rsidP="00CA3DCD">
      <w:pPr>
        <w:pStyle w:val="ConsPlusNormal"/>
        <w:ind w:firstLine="0"/>
        <w:jc w:val="center"/>
        <w:rPr>
          <w:rFonts w:ascii="Times New Roman" w:hAnsi="Times New Roman" w:cs="Times New Roman"/>
          <w:b/>
          <w:bCs/>
          <w:sz w:val="28"/>
          <w:szCs w:val="28"/>
        </w:rPr>
      </w:pPr>
    </w:p>
    <w:p w14:paraId="6378E8A3" w14:textId="20E5BE84" w:rsidR="001B50BF" w:rsidRPr="00A97E98" w:rsidRDefault="001B50BF" w:rsidP="00CA3DCD">
      <w:pPr>
        <w:pStyle w:val="ConsPlusNormal"/>
        <w:ind w:firstLine="0"/>
        <w:jc w:val="center"/>
        <w:rPr>
          <w:rFonts w:ascii="Times New Roman" w:hAnsi="Times New Roman" w:cs="Times New Roman"/>
          <w:b/>
          <w:bCs/>
          <w:sz w:val="28"/>
          <w:szCs w:val="28"/>
        </w:rPr>
      </w:pPr>
      <w:r w:rsidRPr="00A97E98">
        <w:rPr>
          <w:rFonts w:ascii="Times New Roman" w:hAnsi="Times New Roman" w:cs="Times New Roman"/>
          <w:b/>
          <w:bCs/>
          <w:sz w:val="28"/>
          <w:szCs w:val="28"/>
        </w:rPr>
        <w:t xml:space="preserve">Раздел </w:t>
      </w:r>
      <w:r w:rsidR="00184293" w:rsidRPr="00A97E98">
        <w:rPr>
          <w:rFonts w:ascii="Times New Roman" w:hAnsi="Times New Roman" w:cs="Times New Roman"/>
          <w:b/>
          <w:bCs/>
          <w:sz w:val="28"/>
          <w:szCs w:val="28"/>
        </w:rPr>
        <w:t>4</w:t>
      </w:r>
      <w:r w:rsidR="00777414" w:rsidRPr="00A97E98">
        <w:rPr>
          <w:rFonts w:ascii="Times New Roman" w:hAnsi="Times New Roman" w:cs="Times New Roman"/>
          <w:b/>
          <w:bCs/>
          <w:sz w:val="28"/>
          <w:szCs w:val="28"/>
        </w:rPr>
        <w:t>. Осуществление контрольных мероприятий</w:t>
      </w:r>
    </w:p>
    <w:p w14:paraId="30819FEA" w14:textId="77777777" w:rsidR="00777414" w:rsidRPr="00A97E98" w:rsidRDefault="001B50BF" w:rsidP="00CA3DCD">
      <w:pPr>
        <w:pStyle w:val="ConsPlusNormal"/>
        <w:ind w:firstLine="0"/>
        <w:jc w:val="center"/>
        <w:rPr>
          <w:rFonts w:ascii="Times New Roman" w:hAnsi="Times New Roman" w:cs="Times New Roman"/>
          <w:b/>
          <w:bCs/>
          <w:color w:val="000000"/>
          <w:sz w:val="28"/>
          <w:szCs w:val="28"/>
        </w:rPr>
      </w:pPr>
      <w:r w:rsidRPr="00A97E98">
        <w:rPr>
          <w:rFonts w:ascii="Times New Roman" w:hAnsi="Times New Roman" w:cs="Times New Roman"/>
          <w:b/>
          <w:bCs/>
          <w:color w:val="000000"/>
          <w:sz w:val="28"/>
          <w:szCs w:val="28"/>
        </w:rPr>
        <w:t xml:space="preserve">и </w:t>
      </w:r>
      <w:r w:rsidR="00777414" w:rsidRPr="00A97E98">
        <w:rPr>
          <w:rFonts w:ascii="Times New Roman" w:hAnsi="Times New Roman" w:cs="Times New Roman"/>
          <w:b/>
          <w:bCs/>
          <w:color w:val="000000"/>
          <w:sz w:val="28"/>
          <w:szCs w:val="28"/>
        </w:rPr>
        <w:t>контрольных действий</w:t>
      </w:r>
    </w:p>
    <w:p w14:paraId="77E0A0A8" w14:textId="77777777" w:rsidR="00777414" w:rsidRPr="00A97E98" w:rsidRDefault="00777414" w:rsidP="00CA3DCD">
      <w:pPr>
        <w:pStyle w:val="ConsPlusNormal"/>
        <w:ind w:firstLine="0"/>
        <w:jc w:val="center"/>
        <w:rPr>
          <w:rFonts w:ascii="Times New Roman" w:hAnsi="Times New Roman" w:cs="Times New Roman"/>
          <w:b/>
          <w:bCs/>
          <w:color w:val="000000"/>
          <w:sz w:val="28"/>
          <w:szCs w:val="28"/>
        </w:rPr>
      </w:pPr>
    </w:p>
    <w:p w14:paraId="7F804643" w14:textId="77777777" w:rsidR="00B449AC" w:rsidRPr="00A97E98" w:rsidRDefault="00184293" w:rsidP="00B449AC">
      <w:pPr>
        <w:autoSpaceDE w:val="0"/>
        <w:autoSpaceDN w:val="0"/>
        <w:adjustRightInd w:val="0"/>
        <w:ind w:firstLine="709"/>
        <w:jc w:val="both"/>
        <w:rPr>
          <w:sz w:val="28"/>
          <w:szCs w:val="28"/>
        </w:rPr>
      </w:pPr>
      <w:r w:rsidRPr="00A97E98">
        <w:rPr>
          <w:sz w:val="28"/>
          <w:szCs w:val="28"/>
        </w:rPr>
        <w:t xml:space="preserve">4.1. </w:t>
      </w:r>
      <w:r w:rsidR="00B449AC" w:rsidRPr="00A97E98">
        <w:rPr>
          <w:sz w:val="28"/>
          <w:szCs w:val="28"/>
        </w:rPr>
        <w:t xml:space="preserve">При осуществлении муниципального жилищного контроля в отношении контролируемого лица </w:t>
      </w:r>
      <w:r w:rsidR="00AD1199" w:rsidRPr="00A97E98">
        <w:rPr>
          <w:sz w:val="28"/>
          <w:szCs w:val="28"/>
        </w:rPr>
        <w:t>контрольным органом могут</w:t>
      </w:r>
      <w:r w:rsidR="00B449AC" w:rsidRPr="00A97E98">
        <w:rPr>
          <w:sz w:val="28"/>
          <w:szCs w:val="28"/>
        </w:rPr>
        <w:t xml:space="preserve"> проводиться следующие внеплановые контрольные мероприятия:</w:t>
      </w:r>
    </w:p>
    <w:p w14:paraId="771474A5" w14:textId="77777777" w:rsidR="00777414" w:rsidRPr="00A97E98" w:rsidRDefault="00777414" w:rsidP="00184293">
      <w:pPr>
        <w:autoSpaceDE w:val="0"/>
        <w:autoSpaceDN w:val="0"/>
        <w:adjustRightInd w:val="0"/>
        <w:ind w:firstLine="709"/>
        <w:jc w:val="both"/>
        <w:rPr>
          <w:sz w:val="28"/>
          <w:szCs w:val="28"/>
        </w:rPr>
      </w:pPr>
      <w:r w:rsidRPr="00A97E98">
        <w:rPr>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A97E98">
        <w:rPr>
          <w:sz w:val="28"/>
          <w:szCs w:val="28"/>
        </w:rPr>
        <w:t>обследования)</w:t>
      </w:r>
      <w:r w:rsidR="001B2EE8" w:rsidRPr="00A97E98">
        <w:rPr>
          <w:sz w:val="28"/>
          <w:szCs w:val="28"/>
        </w:rPr>
        <w:t xml:space="preserve">. Срок проведения инспекционного визита в одном месте </w:t>
      </w:r>
      <w:r w:rsidR="001B2EE8" w:rsidRPr="00A97E98">
        <w:rPr>
          <w:sz w:val="28"/>
          <w:szCs w:val="28"/>
        </w:rPr>
        <w:lastRenderedPageBreak/>
        <w:t>осуществления деятельности либо на одном производственном объекте (территории) не может превышать один рабочий день;</w:t>
      </w:r>
    </w:p>
    <w:p w14:paraId="66CBC4F7"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A97E98">
        <w:rPr>
          <w:rFonts w:ascii="Times New Roman" w:hAnsi="Times New Roman" w:cs="Times New Roman"/>
          <w:sz w:val="28"/>
          <w:szCs w:val="28"/>
        </w:rPr>
        <w:t xml:space="preserve">. </w:t>
      </w:r>
      <w:r w:rsidR="001B2EE8" w:rsidRPr="00A97E98">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32502EA5"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001B2EE8" w:rsidRPr="00A97E98">
        <w:rPr>
          <w:rFonts w:ascii="Times New Roman" w:hAnsi="Times New Roman" w:cs="Times New Roman"/>
          <w:sz w:val="28"/>
          <w:szCs w:val="28"/>
        </w:rPr>
        <w:t>. Срок проведения документарной проверки не может превышать десять рабочих дней</w:t>
      </w:r>
      <w:r w:rsidRPr="00A97E98">
        <w:rPr>
          <w:rFonts w:ascii="Times New Roman" w:hAnsi="Times New Roman" w:cs="Times New Roman"/>
          <w:sz w:val="28"/>
          <w:szCs w:val="28"/>
        </w:rPr>
        <w:t>;</w:t>
      </w:r>
    </w:p>
    <w:p w14:paraId="491A2D88"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A97E98">
        <w:rPr>
          <w:rFonts w:ascii="Times New Roman" w:hAnsi="Times New Roman" w:cs="Times New Roman"/>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A97E98">
        <w:rPr>
          <w:rFonts w:ascii="Times New Roman" w:hAnsi="Times New Roman" w:cs="Times New Roman"/>
          <w:sz w:val="28"/>
          <w:szCs w:val="28"/>
        </w:rPr>
        <w:t>;</w:t>
      </w:r>
    </w:p>
    <w:p w14:paraId="0C51A016" w14:textId="77777777" w:rsidR="00184293" w:rsidRPr="00A97E98" w:rsidRDefault="00184293" w:rsidP="00184293">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32773220" w14:textId="77777777" w:rsidR="009657C7" w:rsidRPr="00A97E98" w:rsidRDefault="009657C7" w:rsidP="009657C7">
      <w:pPr>
        <w:pStyle w:val="ConsPlusNormal"/>
        <w:ind w:firstLine="709"/>
        <w:jc w:val="both"/>
        <w:rPr>
          <w:rFonts w:ascii="Times New Roman" w:hAnsi="Times New Roman" w:cs="Times New Roman"/>
          <w:sz w:val="28"/>
          <w:szCs w:val="28"/>
        </w:rPr>
      </w:pPr>
      <w:bookmarkStart w:id="15" w:name="_Hlk79507688"/>
      <w:r w:rsidRPr="00A97E98">
        <w:rPr>
          <w:rFonts w:ascii="Times New Roman" w:hAnsi="Times New Roman" w:cs="Times New Roman"/>
          <w:sz w:val="28"/>
          <w:szCs w:val="28"/>
        </w:rPr>
        <w:t>4.2</w:t>
      </w:r>
      <w:r w:rsidR="009572C8" w:rsidRPr="00A97E98">
        <w:rPr>
          <w:rFonts w:ascii="Times New Roman" w:hAnsi="Times New Roman" w:cs="Times New Roman"/>
          <w:sz w:val="28"/>
          <w:szCs w:val="28"/>
        </w:rPr>
        <w:t xml:space="preserve">. </w:t>
      </w:r>
      <w:r w:rsidRPr="00A97E98">
        <w:rPr>
          <w:rFonts w:ascii="Times New Roman" w:hAnsi="Times New Roman" w:cs="Times New Roman"/>
          <w:sz w:val="28"/>
          <w:szCs w:val="28"/>
        </w:rPr>
        <w:t>Контрольные мероприятия осуществляются по основаниям, предусмотренным пунктами 1, 3 – 5, 7, 9 части 1 статьи 57 Федерального закона № 248-ФЗ.</w:t>
      </w:r>
    </w:p>
    <w:bookmarkEnd w:id="15"/>
    <w:p w14:paraId="21CAD011" w14:textId="77777777" w:rsidR="00777414" w:rsidRPr="00A97E98" w:rsidRDefault="009657C7"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4.3</w:t>
      </w:r>
      <w:r w:rsidR="00777414" w:rsidRPr="00A97E98">
        <w:rPr>
          <w:rFonts w:ascii="Times New Roman" w:hAnsi="Times New Roman" w:cs="Times New Roman"/>
          <w:color w:val="000000"/>
          <w:sz w:val="28"/>
          <w:szCs w:val="28"/>
        </w:rPr>
        <w:t>. Индикаторы риска нарушения обязательных тре</w:t>
      </w:r>
      <w:r w:rsidR="000B7362" w:rsidRPr="00A97E98">
        <w:rPr>
          <w:rFonts w:ascii="Times New Roman" w:hAnsi="Times New Roman" w:cs="Times New Roman"/>
          <w:color w:val="000000"/>
          <w:sz w:val="28"/>
          <w:szCs w:val="28"/>
        </w:rPr>
        <w:t>бований указаны в приложении № 2</w:t>
      </w:r>
      <w:r w:rsidR="00777414" w:rsidRPr="00A97E98">
        <w:rPr>
          <w:rFonts w:ascii="Times New Roman" w:hAnsi="Times New Roman" w:cs="Times New Roman"/>
          <w:color w:val="000000"/>
          <w:sz w:val="28"/>
          <w:szCs w:val="28"/>
        </w:rPr>
        <w:t xml:space="preserve"> к настоящему Положению.</w:t>
      </w:r>
    </w:p>
    <w:p w14:paraId="7C9CD8DD"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 xml:space="preserve">Перечень индикаторов риска нарушения обязательных требований размещается на официальном сайте </w:t>
      </w:r>
      <w:r w:rsidR="001C27D9" w:rsidRPr="00A97E98">
        <w:rPr>
          <w:rFonts w:ascii="Times New Roman" w:hAnsi="Times New Roman" w:cs="Times New Roman"/>
          <w:color w:val="000000"/>
          <w:sz w:val="28"/>
          <w:szCs w:val="28"/>
        </w:rPr>
        <w:t>контрольного органа</w:t>
      </w:r>
      <w:r w:rsidRPr="00A97E98">
        <w:rPr>
          <w:rFonts w:ascii="Times New Roman" w:hAnsi="Times New Roman" w:cs="Times New Roman"/>
          <w:sz w:val="28"/>
          <w:szCs w:val="28"/>
        </w:rPr>
        <w:t xml:space="preserve"> </w:t>
      </w:r>
      <w:r w:rsidRPr="00A97E98">
        <w:rPr>
          <w:rFonts w:ascii="Times New Roman" w:hAnsi="Times New Roman" w:cs="Times New Roman"/>
          <w:color w:val="000000"/>
          <w:sz w:val="28"/>
          <w:szCs w:val="28"/>
        </w:rPr>
        <w:t>в специальном разделе, посвященном контрольной деятельности.</w:t>
      </w:r>
    </w:p>
    <w:p w14:paraId="28389B6F" w14:textId="77777777" w:rsidR="00777414" w:rsidRPr="00A97E98" w:rsidRDefault="009657C7"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4.4</w:t>
      </w:r>
      <w:r w:rsidR="00777414" w:rsidRPr="00A97E98">
        <w:rPr>
          <w:rFonts w:ascii="Times New Roman" w:hAnsi="Times New Roman" w:cs="Times New Roman"/>
          <w:color w:val="000000"/>
          <w:sz w:val="28"/>
          <w:szCs w:val="28"/>
        </w:rPr>
        <w:t>.</w:t>
      </w:r>
      <w:r w:rsidRPr="00A97E98">
        <w:rPr>
          <w:rFonts w:ascii="Times New Roman" w:hAnsi="Times New Roman" w:cs="Times New Roman"/>
          <w:color w:val="000000"/>
          <w:sz w:val="28"/>
          <w:szCs w:val="28"/>
        </w:rPr>
        <w:t xml:space="preserve"> Контрольные мероприятия </w:t>
      </w:r>
      <w:r w:rsidR="00777414" w:rsidRPr="00A97E98">
        <w:rPr>
          <w:rFonts w:ascii="Times New Roman" w:hAnsi="Times New Roman" w:cs="Times New Roman"/>
          <w:color w:val="000000"/>
          <w:sz w:val="28"/>
          <w:szCs w:val="28"/>
        </w:rPr>
        <w:t xml:space="preserve">проводятся на основании распоряжения </w:t>
      </w:r>
      <w:r w:rsidRPr="00A97E98">
        <w:rPr>
          <w:rFonts w:ascii="Times New Roman" w:hAnsi="Times New Roman" w:cs="Times New Roman"/>
          <w:color w:val="000000"/>
          <w:sz w:val="28"/>
          <w:szCs w:val="28"/>
        </w:rPr>
        <w:t xml:space="preserve">контрольного органа </w:t>
      </w:r>
      <w:r w:rsidR="00777414" w:rsidRPr="00A97E98">
        <w:rPr>
          <w:rFonts w:ascii="Times New Roman" w:hAnsi="Times New Roman" w:cs="Times New Roman"/>
          <w:color w:val="000000"/>
          <w:sz w:val="28"/>
          <w:szCs w:val="28"/>
        </w:rPr>
        <w:t>о проведении контрольного мероприятия.</w:t>
      </w:r>
    </w:p>
    <w:p w14:paraId="1EAFC2A0" w14:textId="77777777" w:rsidR="004F5F94" w:rsidRPr="00A97E98" w:rsidRDefault="004F5F94" w:rsidP="004F5F94">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4.5</w:t>
      </w:r>
      <w:r w:rsidR="00777414" w:rsidRPr="00A97E98">
        <w:rPr>
          <w:rFonts w:ascii="Times New Roman" w:hAnsi="Times New Roman" w:cs="Times New Roman"/>
          <w:sz w:val="28"/>
          <w:szCs w:val="28"/>
        </w:rPr>
        <w:t xml:space="preserve">. </w:t>
      </w:r>
      <w:r w:rsidRPr="00A97E98">
        <w:rPr>
          <w:rFonts w:ascii="Times New Roman" w:hAnsi="Times New Roman" w:cs="Times New Roman"/>
          <w:sz w:val="28"/>
          <w:szCs w:val="28"/>
        </w:rPr>
        <w:t>В случае принятия распоряжения контрольного органа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должностного лица о проведении контрольного мероприятия.</w:t>
      </w:r>
    </w:p>
    <w:p w14:paraId="57CA2AAC" w14:textId="77777777" w:rsidR="003D1E94" w:rsidRPr="00A97E98" w:rsidRDefault="001020F3" w:rsidP="003D1E94">
      <w:pPr>
        <w:pStyle w:val="ConsPlusNormal"/>
        <w:ind w:firstLine="709"/>
        <w:jc w:val="both"/>
        <w:rPr>
          <w:rFonts w:ascii="Times New Roman" w:hAnsi="Times New Roman" w:cs="Times New Roman"/>
          <w:color w:val="000000" w:themeColor="text1"/>
          <w:sz w:val="28"/>
          <w:szCs w:val="28"/>
          <w:shd w:val="clear" w:color="auto" w:fill="FFFFFF"/>
        </w:rPr>
      </w:pPr>
      <w:r w:rsidRPr="00A97E98">
        <w:rPr>
          <w:rFonts w:ascii="Times New Roman" w:hAnsi="Times New Roman" w:cs="Times New Roman"/>
          <w:color w:val="000000" w:themeColor="text1"/>
          <w:sz w:val="28"/>
          <w:szCs w:val="28"/>
        </w:rPr>
        <w:t>4.</w:t>
      </w:r>
      <w:r w:rsidR="004F5F94" w:rsidRPr="00A97E98">
        <w:rPr>
          <w:rFonts w:ascii="Times New Roman" w:hAnsi="Times New Roman" w:cs="Times New Roman"/>
          <w:color w:val="000000" w:themeColor="text1"/>
          <w:sz w:val="28"/>
          <w:szCs w:val="28"/>
        </w:rPr>
        <w:t>6</w:t>
      </w:r>
      <w:r w:rsidRPr="00A97E98">
        <w:rPr>
          <w:rFonts w:ascii="Times New Roman" w:hAnsi="Times New Roman" w:cs="Times New Roman"/>
          <w:color w:val="000000" w:themeColor="text1"/>
          <w:sz w:val="28"/>
          <w:szCs w:val="28"/>
        </w:rPr>
        <w:t>.</w:t>
      </w:r>
      <w:r w:rsidR="003D1E94" w:rsidRPr="00A97E98">
        <w:rPr>
          <w:rFonts w:ascii="Times New Roman" w:hAnsi="Times New Roman" w:cs="Times New Roman"/>
          <w:color w:val="000000" w:themeColor="text1"/>
          <w:sz w:val="28"/>
          <w:szCs w:val="28"/>
        </w:rPr>
        <w:t xml:space="preserve"> В</w:t>
      </w:r>
      <w:r w:rsidR="003D1E94" w:rsidRPr="00A97E98">
        <w:rPr>
          <w:rFonts w:ascii="Times New Roman" w:hAnsi="Times New Roman" w:cs="Times New Roman"/>
          <w:color w:val="000000" w:themeColor="text1"/>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w:t>
      </w:r>
      <w:r w:rsidR="003D1E94" w:rsidRPr="00A97E98">
        <w:rPr>
          <w:rFonts w:ascii="Times New Roman" w:hAnsi="Times New Roman" w:cs="Times New Roman"/>
          <w:color w:val="000000" w:themeColor="text1"/>
          <w:sz w:val="28"/>
          <w:szCs w:val="28"/>
          <w:shd w:val="clear" w:color="auto" w:fill="FFFFFF"/>
        </w:rPr>
        <w:lastRenderedPageBreak/>
        <w:t>контролируемыми лицами</w:t>
      </w:r>
      <w:r w:rsidR="0035025E" w:rsidRPr="00A97E98">
        <w:rPr>
          <w:rFonts w:ascii="Times New Roman" w:hAnsi="Times New Roman" w:cs="Times New Roman"/>
          <w:color w:val="000000" w:themeColor="text1"/>
          <w:sz w:val="28"/>
          <w:szCs w:val="28"/>
          <w:shd w:val="clear" w:color="auto" w:fill="FFFFFF"/>
        </w:rPr>
        <w:t xml:space="preserve"> </w:t>
      </w:r>
      <w:r w:rsidR="003D1E94" w:rsidRPr="00A97E98">
        <w:rPr>
          <w:rFonts w:ascii="Times New Roman" w:hAnsi="Times New Roman" w:cs="Times New Roman"/>
          <w:color w:val="000000" w:themeColor="text1"/>
          <w:sz w:val="28"/>
          <w:szCs w:val="28"/>
          <w:shd w:val="clear" w:color="auto" w:fill="FFFFFF"/>
        </w:rPr>
        <w:t xml:space="preserve">вправе направить в </w:t>
      </w:r>
      <w:r w:rsidR="004F5F94" w:rsidRPr="00A97E98">
        <w:rPr>
          <w:rFonts w:ascii="Times New Roman" w:hAnsi="Times New Roman" w:cs="Times New Roman"/>
          <w:color w:val="000000" w:themeColor="text1"/>
          <w:sz w:val="28"/>
          <w:szCs w:val="28"/>
          <w:shd w:val="clear" w:color="auto" w:fill="FFFFFF"/>
        </w:rPr>
        <w:t>контрольный орган</w:t>
      </w:r>
      <w:r w:rsidR="003D1E94" w:rsidRPr="00A97E98">
        <w:rPr>
          <w:rFonts w:ascii="Times New Roman" w:hAnsi="Times New Roman" w:cs="Times New Roman"/>
          <w:color w:val="000000" w:themeColor="text1"/>
          <w:sz w:val="28"/>
          <w:szCs w:val="28"/>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004F5F94" w:rsidRPr="00A97E98">
        <w:rPr>
          <w:rFonts w:ascii="Times New Roman" w:hAnsi="Times New Roman" w:cs="Times New Roman"/>
          <w:color w:val="000000" w:themeColor="text1"/>
          <w:sz w:val="28"/>
          <w:szCs w:val="28"/>
          <w:shd w:val="clear" w:color="auto" w:fill="FFFFFF"/>
        </w:rPr>
        <w:t>контрольным органом</w:t>
      </w:r>
      <w:r w:rsidR="003D1E94" w:rsidRPr="00A97E98">
        <w:rPr>
          <w:rFonts w:ascii="Times New Roman" w:hAnsi="Times New Roman" w:cs="Times New Roman"/>
          <w:color w:val="000000" w:themeColor="text1"/>
          <w:sz w:val="28"/>
          <w:szCs w:val="28"/>
          <w:shd w:val="clear" w:color="auto" w:fill="FFFFFF"/>
        </w:rPr>
        <w:t xml:space="preserve"> на срок, необходимый для устранения обстоятельств, послуживших поводом для данного обращения в </w:t>
      </w:r>
      <w:r w:rsidR="004F5F94" w:rsidRPr="00A97E98">
        <w:rPr>
          <w:rFonts w:ascii="Times New Roman" w:hAnsi="Times New Roman" w:cs="Times New Roman"/>
          <w:color w:val="000000" w:themeColor="text1"/>
          <w:sz w:val="28"/>
          <w:szCs w:val="28"/>
          <w:shd w:val="clear" w:color="auto" w:fill="FFFFFF"/>
        </w:rPr>
        <w:t>контрольный орган</w:t>
      </w:r>
      <w:r w:rsidR="003D1E94" w:rsidRPr="00A97E98">
        <w:rPr>
          <w:rFonts w:ascii="Times New Roman" w:hAnsi="Times New Roman" w:cs="Times New Roman"/>
          <w:color w:val="000000" w:themeColor="text1"/>
          <w:sz w:val="28"/>
          <w:szCs w:val="28"/>
          <w:shd w:val="clear" w:color="auto" w:fill="FFFFFF"/>
        </w:rPr>
        <w:t xml:space="preserve"> (но не более чем на 20 дней), при одновременном соблюдении следующих условий:</w:t>
      </w:r>
    </w:p>
    <w:p w14:paraId="01D3EB52" w14:textId="77777777" w:rsidR="003D1E94" w:rsidRPr="00A97E98" w:rsidRDefault="0035025E" w:rsidP="003D1E94">
      <w:pPr>
        <w:ind w:firstLine="709"/>
        <w:jc w:val="both"/>
        <w:rPr>
          <w:color w:val="000000" w:themeColor="text1"/>
          <w:sz w:val="28"/>
          <w:szCs w:val="28"/>
        </w:rPr>
      </w:pPr>
      <w:r w:rsidRPr="00A97E98">
        <w:rPr>
          <w:color w:val="000000" w:themeColor="text1"/>
          <w:sz w:val="28"/>
          <w:szCs w:val="28"/>
          <w:shd w:val="clear" w:color="auto" w:fill="FFFFFF"/>
        </w:rPr>
        <w:t>1</w:t>
      </w:r>
      <w:r w:rsidR="003D1E94" w:rsidRPr="00A97E98">
        <w:rPr>
          <w:color w:val="000000" w:themeColor="text1"/>
          <w:sz w:val="28"/>
          <w:szCs w:val="28"/>
          <w:shd w:val="clear" w:color="auto" w:fill="FFFFFF"/>
        </w:rPr>
        <w:t xml:space="preserve">) отсутствие признаков </w:t>
      </w:r>
      <w:r w:rsidR="003D1E94" w:rsidRPr="00A97E98">
        <w:rPr>
          <w:color w:val="000000" w:themeColor="text1"/>
          <w:sz w:val="28"/>
          <w:szCs w:val="28"/>
        </w:rPr>
        <w:t>явной непосредственной угрозы причинения или фактического причинения вреда (ущерба) охраняемым законом ценностям;</w:t>
      </w:r>
    </w:p>
    <w:p w14:paraId="39F74C4E" w14:textId="77777777" w:rsidR="003D1E94" w:rsidRPr="00A97E98" w:rsidRDefault="0035025E" w:rsidP="0035025E">
      <w:pPr>
        <w:ind w:firstLine="709"/>
        <w:jc w:val="both"/>
        <w:rPr>
          <w:color w:val="000000" w:themeColor="text1"/>
          <w:sz w:val="28"/>
          <w:szCs w:val="28"/>
        </w:rPr>
      </w:pPr>
      <w:r w:rsidRPr="00A97E98">
        <w:rPr>
          <w:color w:val="000000" w:themeColor="text1"/>
          <w:sz w:val="28"/>
          <w:szCs w:val="28"/>
        </w:rPr>
        <w:t>2</w:t>
      </w:r>
      <w:r w:rsidR="003D1E94" w:rsidRPr="00A97E98">
        <w:rPr>
          <w:color w:val="000000" w:themeColor="text1"/>
          <w:sz w:val="28"/>
          <w:szCs w:val="28"/>
        </w:rPr>
        <w:t xml:space="preserve">) имеются уважительные причины для отсутствия </w:t>
      </w:r>
      <w:r w:rsidR="00CA0357" w:rsidRPr="00A97E98">
        <w:rPr>
          <w:color w:val="000000" w:themeColor="text1"/>
          <w:sz w:val="28"/>
          <w:szCs w:val="28"/>
          <w:shd w:val="clear" w:color="auto" w:fill="FFFFFF"/>
        </w:rPr>
        <w:t xml:space="preserve">индивидуального предпринимателя, гражданина, являющихся контролируемыми лицами </w:t>
      </w:r>
      <w:r w:rsidR="003D1E94" w:rsidRPr="00A97E98">
        <w:rPr>
          <w:color w:val="000000" w:themeColor="text1"/>
          <w:sz w:val="28"/>
          <w:szCs w:val="28"/>
        </w:rPr>
        <w:t>(болезнь, командировка и т.п.) при проведении</w:t>
      </w:r>
      <w:r w:rsidR="003D1E94" w:rsidRPr="00A97E98">
        <w:rPr>
          <w:color w:val="000000" w:themeColor="text1"/>
          <w:sz w:val="28"/>
          <w:szCs w:val="28"/>
          <w:shd w:val="clear" w:color="auto" w:fill="FFFFFF"/>
        </w:rPr>
        <w:t xml:space="preserve"> контрольного мероприятия</w:t>
      </w:r>
      <w:r w:rsidR="003D1E94" w:rsidRPr="00A97E98">
        <w:rPr>
          <w:color w:val="000000" w:themeColor="text1"/>
          <w:sz w:val="28"/>
          <w:szCs w:val="28"/>
        </w:rPr>
        <w:t>.</w:t>
      </w:r>
    </w:p>
    <w:p w14:paraId="5F3729EC" w14:textId="77777777" w:rsidR="00777414" w:rsidRPr="00A97E98" w:rsidRDefault="001020F3" w:rsidP="009E4C30">
      <w:pPr>
        <w:pStyle w:val="s1"/>
        <w:ind w:firstLine="709"/>
        <w:rPr>
          <w:rFonts w:ascii="Times New Roman" w:hAnsi="Times New Roman" w:cs="Times New Roman"/>
          <w:sz w:val="28"/>
          <w:szCs w:val="28"/>
        </w:rPr>
      </w:pPr>
      <w:r w:rsidRPr="00A97E98">
        <w:rPr>
          <w:rFonts w:ascii="Times New Roman" w:hAnsi="Times New Roman" w:cs="Times New Roman"/>
          <w:sz w:val="28"/>
          <w:szCs w:val="28"/>
        </w:rPr>
        <w:t>4</w:t>
      </w:r>
      <w:r w:rsidR="004F5F94" w:rsidRPr="00A97E98">
        <w:rPr>
          <w:rFonts w:ascii="Times New Roman" w:hAnsi="Times New Roman" w:cs="Times New Roman"/>
          <w:sz w:val="28"/>
          <w:szCs w:val="28"/>
        </w:rPr>
        <w:t>.7</w:t>
      </w:r>
      <w:r w:rsidR="00777414" w:rsidRPr="00A97E98">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62502E8E" w14:textId="77777777" w:rsidR="00777414" w:rsidRPr="00A97E98" w:rsidRDefault="001020F3"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w:t>
      </w:r>
      <w:r w:rsidR="004F5F94" w:rsidRPr="00A97E98">
        <w:rPr>
          <w:rFonts w:ascii="Times New Roman" w:hAnsi="Times New Roman" w:cs="Times New Roman"/>
          <w:sz w:val="28"/>
          <w:szCs w:val="28"/>
        </w:rPr>
        <w:t>.8</w:t>
      </w:r>
      <w:r w:rsidR="00777414" w:rsidRPr="00A97E98">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B51325" w:rsidRPr="00A97E98">
        <w:rPr>
          <w:rFonts w:ascii="Times New Roman" w:hAnsi="Times New Roman" w:cs="Times New Roman"/>
          <w:sz w:val="28"/>
          <w:szCs w:val="28"/>
        </w:rPr>
        <w:t xml:space="preserve">контрольным органом </w:t>
      </w:r>
      <w:r w:rsidR="00777414" w:rsidRPr="00A97E98">
        <w:rPr>
          <w:rFonts w:ascii="Times New Roman" w:hAnsi="Times New Roman" w:cs="Times New Roman"/>
          <w:sz w:val="28"/>
          <w:szCs w:val="28"/>
        </w:rPr>
        <w:t xml:space="preserve">мер, предусмотренных </w:t>
      </w:r>
      <w:hyperlink r:id="rId10" w:history="1">
        <w:r w:rsidR="00777414" w:rsidRPr="00A97E98">
          <w:rPr>
            <w:rStyle w:val="a3"/>
            <w:rFonts w:ascii="Times New Roman" w:hAnsi="Times New Roman" w:cs="Times New Roman"/>
            <w:color w:val="auto"/>
            <w:sz w:val="28"/>
            <w:szCs w:val="28"/>
            <w:u w:val="none"/>
          </w:rPr>
          <w:t>частью 2 статьи 90</w:t>
        </w:r>
      </w:hyperlink>
      <w:r w:rsidR="00777414" w:rsidRPr="00A97E98">
        <w:rPr>
          <w:rFonts w:ascii="Times New Roman" w:hAnsi="Times New Roman" w:cs="Times New Roman"/>
          <w:sz w:val="28"/>
          <w:szCs w:val="28"/>
        </w:rPr>
        <w:t xml:space="preserve"> Федерального закона № 248-ФЗ.</w:t>
      </w:r>
    </w:p>
    <w:p w14:paraId="3916E609" w14:textId="77777777" w:rsidR="00777414" w:rsidRPr="00A97E98" w:rsidRDefault="001020F3"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sz w:val="28"/>
          <w:szCs w:val="28"/>
        </w:rPr>
        <w:t>4</w:t>
      </w:r>
      <w:r w:rsidR="004F5F94" w:rsidRPr="00A97E98">
        <w:rPr>
          <w:rFonts w:ascii="Times New Roman" w:hAnsi="Times New Roman" w:cs="Times New Roman"/>
          <w:sz w:val="28"/>
          <w:szCs w:val="28"/>
        </w:rPr>
        <w:t>.9</w:t>
      </w:r>
      <w:r w:rsidR="00777414" w:rsidRPr="00A97E98">
        <w:rPr>
          <w:rFonts w:ascii="Times New Roman" w:hAnsi="Times New Roman" w:cs="Times New Roman"/>
          <w:sz w:val="28"/>
          <w:szCs w:val="28"/>
        </w:rPr>
        <w:t xml:space="preserve">. </w:t>
      </w:r>
      <w:r w:rsidR="004F5F94" w:rsidRPr="00A97E98">
        <w:rPr>
          <w:rFonts w:ascii="Times New Roman" w:hAnsi="Times New Roman" w:cs="Times New Roman"/>
          <w:sz w:val="28"/>
          <w:szCs w:val="28"/>
        </w:rPr>
        <w:t>По окончании проведения контрольного мероприятия составляется акт контрольного мероприятия.</w:t>
      </w:r>
      <w:r w:rsidR="004F5F94" w:rsidRPr="00A97E98">
        <w:rPr>
          <w:sz w:val="28"/>
          <w:szCs w:val="28"/>
        </w:rPr>
        <w:t xml:space="preserve"> </w:t>
      </w:r>
      <w:r w:rsidR="00777414" w:rsidRPr="00A97E98">
        <w:rPr>
          <w:rFonts w:ascii="Times New Roman" w:hAnsi="Times New Roman" w:cs="Times New Roman"/>
          <w:color w:val="000000"/>
          <w:sz w:val="28"/>
          <w:szCs w:val="28"/>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3E83C90D" w14:textId="77777777" w:rsidR="00777414" w:rsidRPr="00A97E98" w:rsidRDefault="001020F3" w:rsidP="00CA3DCD">
      <w:pPr>
        <w:ind w:firstLine="709"/>
        <w:jc w:val="both"/>
        <w:rPr>
          <w:sz w:val="28"/>
          <w:szCs w:val="28"/>
        </w:rPr>
      </w:pPr>
      <w:r w:rsidRPr="00A97E98">
        <w:rPr>
          <w:sz w:val="28"/>
          <w:szCs w:val="28"/>
        </w:rPr>
        <w:t>4.1</w:t>
      </w:r>
      <w:r w:rsidR="004F5F94" w:rsidRPr="00A97E98">
        <w:rPr>
          <w:sz w:val="28"/>
          <w:szCs w:val="28"/>
        </w:rPr>
        <w:t>0</w:t>
      </w:r>
      <w:r w:rsidR="009E4C30" w:rsidRPr="00A97E98">
        <w:rPr>
          <w:sz w:val="28"/>
          <w:szCs w:val="28"/>
        </w:rPr>
        <w:t xml:space="preserve">. </w:t>
      </w:r>
      <w:r w:rsidR="00777414" w:rsidRPr="00A97E98">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77414" w:rsidRPr="00A97E98">
        <w:rPr>
          <w:sz w:val="28"/>
          <w:szCs w:val="28"/>
          <w:shd w:val="clear" w:color="auto" w:fill="FFFFFF"/>
        </w:rPr>
        <w:t xml:space="preserve"> если иной порядок оформления акта не установлен Правительством Российской Федерации</w:t>
      </w:r>
      <w:r w:rsidR="00777414" w:rsidRPr="00A97E98">
        <w:rPr>
          <w:sz w:val="28"/>
          <w:szCs w:val="28"/>
        </w:rPr>
        <w:t>.</w:t>
      </w:r>
    </w:p>
    <w:p w14:paraId="60C4D322"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79E4B044" w14:textId="77777777" w:rsidR="00777414" w:rsidRPr="00A97E98" w:rsidRDefault="00856DA2"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lastRenderedPageBreak/>
        <w:t>4.1</w:t>
      </w:r>
      <w:r w:rsidR="004F5F94" w:rsidRPr="00A97E98">
        <w:rPr>
          <w:rFonts w:ascii="Times New Roman" w:hAnsi="Times New Roman" w:cs="Times New Roman"/>
          <w:sz w:val="28"/>
          <w:szCs w:val="28"/>
        </w:rPr>
        <w:t>1</w:t>
      </w:r>
      <w:r w:rsidR="00777414" w:rsidRPr="00A97E98">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14:paraId="554B16A4" w14:textId="77777777" w:rsidR="00777414" w:rsidRPr="00A97E98" w:rsidRDefault="0080518C"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4.1</w:t>
      </w:r>
      <w:r w:rsidR="004F5F94" w:rsidRPr="00A97E98">
        <w:rPr>
          <w:rFonts w:ascii="Times New Roman" w:hAnsi="Times New Roman" w:cs="Times New Roman"/>
          <w:sz w:val="28"/>
          <w:szCs w:val="28"/>
        </w:rPr>
        <w:t>2</w:t>
      </w:r>
      <w:r w:rsidRPr="00A97E98">
        <w:rPr>
          <w:rFonts w:ascii="Times New Roman" w:hAnsi="Times New Roman" w:cs="Times New Roman"/>
          <w:sz w:val="28"/>
          <w:szCs w:val="28"/>
        </w:rPr>
        <w:t>.</w:t>
      </w:r>
      <w:r w:rsidR="00777414" w:rsidRPr="00A97E98">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00777414" w:rsidRPr="00A97E98">
        <w:rPr>
          <w:rFonts w:ascii="Times New Roman" w:hAnsi="Times New Roman" w:cs="Times New Roman"/>
          <w:color w:val="000000"/>
          <w:sz w:val="28"/>
          <w:szCs w:val="28"/>
        </w:rPr>
        <w:t xml:space="preserve"> в Едином реестре контрольных (надзорных) мероприятий, а также </w:t>
      </w:r>
      <w:r w:rsidR="00777414" w:rsidRPr="00A97E98">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w:t>
      </w:r>
      <w:r w:rsidR="00777414" w:rsidRPr="00A97E98">
        <w:rPr>
          <w:rFonts w:ascii="Times New Roman" w:hAnsi="Times New Roman" w:cs="Times New Roman"/>
          <w:sz w:val="28"/>
          <w:szCs w:val="28"/>
          <w:shd w:val="clear" w:color="auto" w:fill="FFFFFF"/>
        </w:rPr>
        <w:t>государственную информационную систему «</w:t>
      </w:r>
      <w:r w:rsidR="00777414" w:rsidRPr="00A97E98">
        <w:rPr>
          <w:rFonts w:ascii="Times New Roman" w:hAnsi="Times New Roman" w:cs="Times New Roman"/>
          <w:sz w:val="28"/>
          <w:szCs w:val="28"/>
        </w:rPr>
        <w:t>Единый портал</w:t>
      </w:r>
      <w:r w:rsidR="00777414" w:rsidRPr="00935ABA">
        <w:rPr>
          <w:rFonts w:ascii="Times New Roman" w:hAnsi="Times New Roman" w:cs="Times New Roman"/>
          <w:sz w:val="28"/>
          <w:szCs w:val="28"/>
          <w:shd w:val="clear" w:color="auto" w:fill="FFFFFF"/>
        </w:rPr>
        <w:t xml:space="preserve"> </w:t>
      </w:r>
      <w:r w:rsidR="00777414" w:rsidRPr="00A97E98">
        <w:rPr>
          <w:rFonts w:ascii="Times New Roman" w:hAnsi="Times New Roman" w:cs="Times New Roman"/>
          <w:sz w:val="28"/>
          <w:szCs w:val="28"/>
          <w:shd w:val="clear" w:color="auto" w:fill="FFFFFF"/>
        </w:rPr>
        <w:t>государственных и муниципальных услуг (функций)» (далее – единый портал государственных и муниципальных услуг)</w:t>
      </w:r>
      <w:r w:rsidR="00FB5BFF" w:rsidRPr="00A97E98">
        <w:rPr>
          <w:rFonts w:ascii="Times New Roman" w:hAnsi="Times New Roman" w:cs="Times New Roman"/>
          <w:sz w:val="28"/>
          <w:szCs w:val="28"/>
          <w:shd w:val="clear" w:color="auto" w:fill="FFFFFF"/>
        </w:rPr>
        <w:t>.</w:t>
      </w:r>
    </w:p>
    <w:p w14:paraId="3CB067D2"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4F5F94" w:rsidRPr="00A97E98">
        <w:rPr>
          <w:rFonts w:ascii="Times New Roman" w:hAnsi="Times New Roman" w:cs="Times New Roman"/>
          <w:sz w:val="28"/>
          <w:szCs w:val="28"/>
        </w:rPr>
        <w:t>контрольного органа</w:t>
      </w:r>
      <w:r w:rsidRPr="00A97E98">
        <w:rPr>
          <w:rFonts w:ascii="Times New Roman" w:hAnsi="Times New Roman" w:cs="Times New Roman"/>
          <w:sz w:val="28"/>
          <w:szCs w:val="28"/>
        </w:rPr>
        <w:t xml:space="preserve"> уведомления о необходимости получения документов на бумажном носителе либо отсутствия у </w:t>
      </w:r>
      <w:r w:rsidR="004F5F94" w:rsidRPr="00A97E98">
        <w:rPr>
          <w:rFonts w:ascii="Times New Roman" w:hAnsi="Times New Roman" w:cs="Times New Roman"/>
          <w:sz w:val="28"/>
          <w:szCs w:val="28"/>
        </w:rPr>
        <w:t>контрольного органа</w:t>
      </w:r>
      <w:r w:rsidRPr="00A97E98">
        <w:rPr>
          <w:rFonts w:ascii="Times New Roman" w:hAnsi="Times New Roman" w:cs="Times New Roman"/>
          <w:sz w:val="28"/>
          <w:szCs w:val="28"/>
        </w:rPr>
        <w:t xml:space="preserve"> сведений об адресе электронной почты контролируемого лица и возможности направить ему</w:t>
      </w:r>
      <w:r w:rsidRPr="00A97E98">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A97E98">
        <w:rPr>
          <w:rFonts w:ascii="Times New Roman" w:hAnsi="Times New Roman" w:cs="Times New Roman"/>
          <w:sz w:val="28"/>
          <w:szCs w:val="28"/>
        </w:rPr>
        <w:t xml:space="preserve"> Указанный гражданин вправе направлять </w:t>
      </w:r>
      <w:r w:rsidR="00B51325" w:rsidRPr="00A97E98">
        <w:rPr>
          <w:rFonts w:ascii="Times New Roman" w:hAnsi="Times New Roman" w:cs="Times New Roman"/>
          <w:sz w:val="28"/>
          <w:szCs w:val="28"/>
        </w:rPr>
        <w:t xml:space="preserve">контрольному органу </w:t>
      </w:r>
      <w:r w:rsidRPr="00A97E98">
        <w:rPr>
          <w:rFonts w:ascii="Times New Roman" w:hAnsi="Times New Roman" w:cs="Times New Roman"/>
          <w:sz w:val="28"/>
          <w:szCs w:val="28"/>
        </w:rPr>
        <w:t>документы на бумажном носителе.</w:t>
      </w:r>
    </w:p>
    <w:p w14:paraId="568BBFC0" w14:textId="08AE4597" w:rsidR="00777414" w:rsidRPr="00A97E98" w:rsidRDefault="00FA2B04" w:rsidP="0080518C">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До 31 декабря 202</w:t>
      </w:r>
      <w:r w:rsidR="0030631D" w:rsidRPr="00A97E98">
        <w:rPr>
          <w:rFonts w:ascii="Times New Roman" w:hAnsi="Times New Roman" w:cs="Times New Roman"/>
          <w:sz w:val="28"/>
          <w:szCs w:val="28"/>
        </w:rPr>
        <w:t>6</w:t>
      </w:r>
      <w:r w:rsidR="00777414" w:rsidRPr="00A97E98">
        <w:rPr>
          <w:rFonts w:ascii="Times New Roman" w:hAnsi="Times New Roman" w:cs="Times New Roman"/>
          <w:sz w:val="28"/>
          <w:szCs w:val="28"/>
        </w:rPr>
        <w:t xml:space="preserve"> год</w:t>
      </w:r>
      <w:r w:rsidR="0009308A" w:rsidRPr="00A97E98">
        <w:rPr>
          <w:rFonts w:ascii="Times New Roman" w:hAnsi="Times New Roman" w:cs="Times New Roman"/>
          <w:sz w:val="28"/>
          <w:szCs w:val="28"/>
        </w:rPr>
        <w:t>а информирование контролируемых лиц</w:t>
      </w:r>
      <w:r w:rsidR="00777414" w:rsidRPr="00A97E98">
        <w:rPr>
          <w:rFonts w:ascii="Times New Roman" w:hAnsi="Times New Roman" w:cs="Times New Roman"/>
          <w:sz w:val="28"/>
          <w:szCs w:val="28"/>
        </w:rPr>
        <w:t xml:space="preserve"> о совершаемых должностными лицами действиях и принимаемых решениях, направление документов и сведений контролируемому лицу </w:t>
      </w:r>
      <w:r w:rsidR="004F5F94" w:rsidRPr="00A97E98">
        <w:rPr>
          <w:rFonts w:ascii="Times New Roman" w:hAnsi="Times New Roman" w:cs="Times New Roman"/>
          <w:sz w:val="28"/>
          <w:szCs w:val="28"/>
        </w:rPr>
        <w:t>контрольным органом</w:t>
      </w:r>
      <w:r w:rsidR="00777414" w:rsidRPr="00A97E98">
        <w:rPr>
          <w:rFonts w:ascii="Times New Roman" w:hAnsi="Times New Roman" w:cs="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A480822" w14:textId="77777777" w:rsidR="002A2DFB" w:rsidRPr="00A97E98" w:rsidRDefault="004F5F94" w:rsidP="002A2DFB">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4.13</w:t>
      </w:r>
      <w:r w:rsidR="00777414" w:rsidRPr="00A97E98">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w:t>
      </w:r>
      <w:r w:rsidR="002A2DFB" w:rsidRPr="00A97E98">
        <w:rPr>
          <w:rFonts w:ascii="Times New Roman" w:hAnsi="Times New Roman" w:cs="Times New Roman"/>
          <w:sz w:val="28"/>
          <w:szCs w:val="28"/>
        </w:rPr>
        <w:t>провести иные мероприятия, направленные на профилактику рисков, в соответствии с разделом 3 настоящего Положения.</w:t>
      </w:r>
    </w:p>
    <w:p w14:paraId="486CE2F5" w14:textId="77777777" w:rsidR="007A0DD7" w:rsidRPr="00A97E98" w:rsidRDefault="004F5F94" w:rsidP="007A0DD7">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4.14</w:t>
      </w:r>
      <w:r w:rsidR="00777414" w:rsidRPr="00A97E98">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Pr="00A97E98">
        <w:rPr>
          <w:rFonts w:ascii="Times New Roman" w:hAnsi="Times New Roman" w:cs="Times New Roman"/>
          <w:sz w:val="28"/>
          <w:szCs w:val="28"/>
        </w:rPr>
        <w:t>контрольный орган</w:t>
      </w:r>
      <w:r w:rsidR="00777414" w:rsidRPr="00A97E98">
        <w:rPr>
          <w:rFonts w:ascii="Times New Roman" w:hAnsi="Times New Roman" w:cs="Times New Roman"/>
          <w:sz w:val="28"/>
          <w:szCs w:val="28"/>
        </w:rPr>
        <w:t xml:space="preserve"> (должностное лицо) в пределах полномочий, предусмотренных законодательством Российской Федерации, обязан:</w:t>
      </w:r>
      <w:bookmarkStart w:id="16" w:name="Par318"/>
      <w:bookmarkEnd w:id="16"/>
    </w:p>
    <w:p w14:paraId="144BAC58" w14:textId="77777777" w:rsidR="00777414" w:rsidRPr="00A97E98" w:rsidRDefault="00777414" w:rsidP="007A0DD7">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lastRenderedPageBreak/>
        <w:t xml:space="preserve">1) выдать после оформления акта контрольного мероприятия контролируемому лицу предписание об устранении выявленных нарушений </w:t>
      </w:r>
      <w:r w:rsidR="007A0DD7" w:rsidRPr="00A97E98">
        <w:rPr>
          <w:rFonts w:ascii="Times New Roman" w:hAnsi="Times New Roman" w:cs="Times New Roman"/>
          <w:color w:val="000000"/>
          <w:sz w:val="28"/>
          <w:szCs w:val="28"/>
        </w:rPr>
        <w:t xml:space="preserve">обязательных требований </w:t>
      </w:r>
      <w:r w:rsidRPr="00A97E98">
        <w:rPr>
          <w:rFonts w:ascii="Times New Roman" w:hAnsi="Times New Roman" w:cs="Times New Roman"/>
          <w:color w:val="000000"/>
          <w:sz w:val="28"/>
          <w:szCs w:val="28"/>
        </w:rPr>
        <w:t>с указанием разумных сроков их устранения;</w:t>
      </w:r>
    </w:p>
    <w:p w14:paraId="361F6F8E"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004F5F94" w:rsidRPr="00A97E98">
        <w:rPr>
          <w:rFonts w:ascii="Times New Roman" w:hAnsi="Times New Roman" w:cs="Times New Roman"/>
          <w:sz w:val="28"/>
          <w:szCs w:val="28"/>
        </w:rPr>
        <w:t>контролируемых лиц,</w:t>
      </w:r>
      <w:r w:rsidRPr="00A97E98">
        <w:rPr>
          <w:rFonts w:ascii="Times New Roman" w:hAnsi="Times New Roman" w:cs="Times New Roman"/>
          <w:color w:val="000000"/>
          <w:sz w:val="28"/>
          <w:szCs w:val="28"/>
        </w:rPr>
        <w:t xml:space="preserve"> владеющих и (или) пользующихся объектом контроля,</w:t>
      </w:r>
      <w:r w:rsidRPr="00222D31">
        <w:rPr>
          <w:rFonts w:ascii="Times New Roman" w:hAnsi="Times New Roman" w:cs="Times New Roman"/>
          <w:color w:val="000000"/>
          <w:sz w:val="28"/>
          <w:szCs w:val="28"/>
        </w:rPr>
        <w:t xml:space="preserve"> </w:t>
      </w:r>
      <w:r w:rsidRPr="00A97E98">
        <w:rPr>
          <w:rFonts w:ascii="Times New Roman" w:hAnsi="Times New Roman" w:cs="Times New Roman"/>
          <w:color w:val="000000"/>
          <w:sz w:val="28"/>
          <w:szCs w:val="28"/>
        </w:rPr>
        <w:t>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6F076E47"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B1E95E1" w14:textId="77777777" w:rsidR="00777414" w:rsidRPr="00A97E98" w:rsidRDefault="00777414" w:rsidP="00CA3DCD">
      <w:pPr>
        <w:ind w:firstLine="709"/>
        <w:jc w:val="both"/>
        <w:rPr>
          <w:color w:val="000000"/>
          <w:sz w:val="28"/>
          <w:szCs w:val="28"/>
        </w:rPr>
      </w:pPr>
      <w:r w:rsidRPr="00A97E98">
        <w:rPr>
          <w:color w:val="000000"/>
          <w:sz w:val="28"/>
          <w:szCs w:val="28"/>
        </w:rPr>
        <w:t xml:space="preserve">4) </w:t>
      </w:r>
      <w:r w:rsidRPr="00A97E9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A97E98">
        <w:rPr>
          <w:color w:val="000000"/>
          <w:sz w:val="28"/>
          <w:szCs w:val="28"/>
        </w:rPr>
        <w:t>;</w:t>
      </w:r>
    </w:p>
    <w:p w14:paraId="2F68846C" w14:textId="77777777" w:rsidR="00777414" w:rsidRPr="00A97E98" w:rsidRDefault="00777414" w:rsidP="00CA3DCD">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57ACF91A" w14:textId="77777777" w:rsidR="00777414" w:rsidRPr="00A97E98" w:rsidRDefault="0009308A"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w:t>
      </w:r>
      <w:r w:rsidR="00F71C52" w:rsidRPr="00A97E98">
        <w:rPr>
          <w:rFonts w:ascii="Times New Roman" w:hAnsi="Times New Roman" w:cs="Times New Roman"/>
          <w:sz w:val="28"/>
          <w:szCs w:val="28"/>
        </w:rPr>
        <w:t>1</w:t>
      </w:r>
      <w:r w:rsidR="004F5F94" w:rsidRPr="00A97E98">
        <w:rPr>
          <w:rFonts w:ascii="Times New Roman" w:hAnsi="Times New Roman" w:cs="Times New Roman"/>
          <w:sz w:val="28"/>
          <w:szCs w:val="28"/>
        </w:rPr>
        <w:t>5</w:t>
      </w:r>
      <w:r w:rsidR="00777414" w:rsidRPr="00A97E98">
        <w:rPr>
          <w:rFonts w:ascii="Times New Roman" w:hAnsi="Times New Roman" w:cs="Times New Roman"/>
          <w:sz w:val="28"/>
          <w:szCs w:val="28"/>
        </w:rPr>
        <w:t xml:space="preserve">.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A97E98">
        <w:rPr>
          <w:rFonts w:ascii="Times New Roman" w:hAnsi="Times New Roman" w:cs="Times New Roman"/>
          <w:sz w:val="28"/>
          <w:szCs w:val="28"/>
        </w:rPr>
        <w:t>Иркутской области</w:t>
      </w:r>
      <w:r w:rsidR="00777414" w:rsidRPr="00A97E98">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14:paraId="21DD3A6E"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3F175B96" w14:textId="77777777" w:rsidR="00777414" w:rsidRPr="00A97E98" w:rsidRDefault="00777414" w:rsidP="00CA3DCD">
      <w:pPr>
        <w:pStyle w:val="ConsPlusNormal"/>
        <w:ind w:firstLine="709"/>
        <w:jc w:val="both"/>
        <w:rPr>
          <w:rFonts w:ascii="Times New Roman" w:hAnsi="Times New Roman" w:cs="Times New Roman"/>
          <w:sz w:val="28"/>
          <w:szCs w:val="28"/>
        </w:rPr>
      </w:pPr>
    </w:p>
    <w:p w14:paraId="7E216A39" w14:textId="32CC86F4" w:rsidR="00777414" w:rsidRPr="00A97E98" w:rsidRDefault="00C51C67" w:rsidP="00CA3DCD">
      <w:pPr>
        <w:pStyle w:val="ConsPlusNormal"/>
        <w:ind w:firstLine="0"/>
        <w:jc w:val="center"/>
        <w:rPr>
          <w:rFonts w:ascii="Times New Roman" w:hAnsi="Times New Roman" w:cs="Times New Roman"/>
          <w:b/>
          <w:bCs/>
          <w:sz w:val="28"/>
          <w:szCs w:val="28"/>
        </w:rPr>
      </w:pPr>
      <w:r w:rsidRPr="00A97E98">
        <w:rPr>
          <w:rFonts w:ascii="Times New Roman" w:hAnsi="Times New Roman" w:cs="Times New Roman"/>
          <w:b/>
          <w:bCs/>
          <w:sz w:val="28"/>
          <w:szCs w:val="28"/>
        </w:rPr>
        <w:t xml:space="preserve">Раздел </w:t>
      </w:r>
      <w:r w:rsidR="0096476D" w:rsidRPr="00A97E98">
        <w:rPr>
          <w:rFonts w:ascii="Times New Roman" w:hAnsi="Times New Roman" w:cs="Times New Roman"/>
          <w:b/>
          <w:bCs/>
          <w:sz w:val="28"/>
          <w:szCs w:val="28"/>
        </w:rPr>
        <w:t>5</w:t>
      </w:r>
      <w:r w:rsidR="004F5F94" w:rsidRPr="00A97E98">
        <w:rPr>
          <w:rFonts w:ascii="Times New Roman" w:hAnsi="Times New Roman" w:cs="Times New Roman"/>
          <w:b/>
          <w:bCs/>
          <w:sz w:val="28"/>
          <w:szCs w:val="28"/>
        </w:rPr>
        <w:t>. Обжалование решений контрольного органа</w:t>
      </w:r>
      <w:r w:rsidR="00777414" w:rsidRPr="00A97E98">
        <w:rPr>
          <w:rFonts w:ascii="Times New Roman" w:hAnsi="Times New Roman" w:cs="Times New Roman"/>
          <w:b/>
          <w:bCs/>
          <w:sz w:val="28"/>
          <w:szCs w:val="28"/>
        </w:rPr>
        <w:t>, действий (бездействия) должностных лиц</w:t>
      </w:r>
    </w:p>
    <w:p w14:paraId="62F4F9A7" w14:textId="77777777" w:rsidR="00777414" w:rsidRPr="00A97E98" w:rsidRDefault="00777414" w:rsidP="00CA3DCD">
      <w:pPr>
        <w:pStyle w:val="ConsPlusNormal"/>
        <w:ind w:firstLine="0"/>
        <w:jc w:val="center"/>
        <w:rPr>
          <w:rFonts w:ascii="Times New Roman" w:hAnsi="Times New Roman" w:cs="Times New Roman"/>
          <w:b/>
          <w:bCs/>
          <w:sz w:val="28"/>
          <w:szCs w:val="28"/>
        </w:rPr>
      </w:pPr>
    </w:p>
    <w:p w14:paraId="6B1A59B3" w14:textId="77777777" w:rsidR="00777414" w:rsidRPr="00A97E98" w:rsidRDefault="0096476D"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5</w:t>
      </w:r>
      <w:r w:rsidR="00777414" w:rsidRPr="00A97E98">
        <w:rPr>
          <w:rFonts w:ascii="Times New Roman" w:hAnsi="Times New Roman" w:cs="Times New Roman"/>
          <w:sz w:val="28"/>
          <w:szCs w:val="28"/>
        </w:rPr>
        <w:t xml:space="preserve">.1. Решения </w:t>
      </w:r>
      <w:r w:rsidR="00C957F2" w:rsidRPr="00A97E98">
        <w:rPr>
          <w:rFonts w:ascii="Times New Roman" w:hAnsi="Times New Roman" w:cs="Times New Roman"/>
          <w:sz w:val="28"/>
          <w:szCs w:val="28"/>
        </w:rPr>
        <w:t>контрольного органа</w:t>
      </w:r>
      <w:r w:rsidR="00777414" w:rsidRPr="00A97E98">
        <w:rPr>
          <w:rFonts w:ascii="Times New Roman" w:hAnsi="Times New Roman" w:cs="Times New Roman"/>
          <w:sz w:val="28"/>
          <w:szCs w:val="28"/>
        </w:rPr>
        <w:t>, действия (бездействие) должностных лиц могут быть обжалованы в порядке, установленном главой 9 Федерального закона № 248-ФЗ.</w:t>
      </w:r>
    </w:p>
    <w:p w14:paraId="6CF026A7" w14:textId="77777777" w:rsidR="00F65E8E" w:rsidRPr="00A97E98" w:rsidRDefault="0096476D" w:rsidP="00F65E8E">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5</w:t>
      </w:r>
      <w:r w:rsidR="00777414" w:rsidRPr="00A97E98">
        <w:rPr>
          <w:rFonts w:ascii="Times New Roman" w:hAnsi="Times New Roman" w:cs="Times New Roman"/>
          <w:color w:val="000000"/>
          <w:sz w:val="28"/>
          <w:szCs w:val="28"/>
        </w:rPr>
        <w:t>.2.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5407D3F8" w14:textId="77777777" w:rsidR="00F65E8E" w:rsidRPr="00A97E98" w:rsidRDefault="00F65E8E" w:rsidP="00F65E8E">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1) решений о проведении контрольных мероприятий и обязательных профилактических визитов;</w:t>
      </w:r>
    </w:p>
    <w:p w14:paraId="4B5BC24F" w14:textId="77777777" w:rsidR="00F65E8E" w:rsidRPr="00A97E98" w:rsidRDefault="00F65E8E" w:rsidP="00F65E8E">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2) актов контрольных мероприятий и обязательных профилактических визитов, предписаний об устранении выявленных нарушений;</w:t>
      </w:r>
    </w:p>
    <w:p w14:paraId="1A3A3C26" w14:textId="77777777" w:rsidR="00F65E8E" w:rsidRPr="00A97E98" w:rsidRDefault="00F65E8E" w:rsidP="00F65E8E">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3) действий (бездействия) должностных лиц в рамках контрольных мероприятий и обязательных профилактических визитов;</w:t>
      </w:r>
    </w:p>
    <w:p w14:paraId="4722436A" w14:textId="77777777" w:rsidR="00F65E8E" w:rsidRPr="00A97E98" w:rsidRDefault="00F65E8E" w:rsidP="00F65E8E">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4) решений об отнесении объектов контроля к соответствующей категории риска;</w:t>
      </w:r>
    </w:p>
    <w:p w14:paraId="08810989" w14:textId="77777777" w:rsidR="00F65E8E" w:rsidRPr="00A97E98" w:rsidRDefault="00F65E8E" w:rsidP="00F65E8E">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5) решений об отказе в проведении обязательных профилактических визитов по заявлениям контролируемых лиц;</w:t>
      </w:r>
    </w:p>
    <w:p w14:paraId="59577FF2" w14:textId="77777777" w:rsidR="00F65E8E" w:rsidRPr="00A97E98" w:rsidRDefault="00F65E8E" w:rsidP="00F65E8E">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 xml:space="preserve">6) иных решений, принимаемых </w:t>
      </w:r>
      <w:r w:rsidR="00C957F2" w:rsidRPr="00A97E98">
        <w:rPr>
          <w:rFonts w:ascii="Times New Roman" w:hAnsi="Times New Roman" w:cs="Times New Roman"/>
          <w:sz w:val="28"/>
          <w:szCs w:val="28"/>
        </w:rPr>
        <w:t>контрольным органом</w:t>
      </w:r>
      <w:r w:rsidRPr="00A97E98">
        <w:rPr>
          <w:rFonts w:ascii="Times New Roman" w:hAnsi="Times New Roman" w:cs="Times New Roman"/>
          <w:sz w:val="28"/>
          <w:szCs w:val="28"/>
        </w:rPr>
        <w:t xml:space="preserve">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0CD44314" w14:textId="77777777" w:rsidR="00777414" w:rsidRPr="00A97E98" w:rsidRDefault="0096476D"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5</w:t>
      </w:r>
      <w:r w:rsidR="00777414" w:rsidRPr="00A97E98">
        <w:rPr>
          <w:rFonts w:ascii="Times New Roman" w:hAnsi="Times New Roman" w:cs="Times New Roman"/>
          <w:sz w:val="28"/>
          <w:szCs w:val="28"/>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FB5BFF" w:rsidRPr="00A97E98">
        <w:rPr>
          <w:rFonts w:ascii="Times New Roman" w:hAnsi="Times New Roman" w:cs="Times New Roman"/>
          <w:sz w:val="28"/>
          <w:szCs w:val="28"/>
        </w:rPr>
        <w:t>.</w:t>
      </w:r>
    </w:p>
    <w:p w14:paraId="461E19C7" w14:textId="77777777" w:rsidR="00777414" w:rsidRPr="00A97E98" w:rsidRDefault="00777414" w:rsidP="00CA3DCD">
      <w:pPr>
        <w:pStyle w:val="s1"/>
        <w:rPr>
          <w:rFonts w:ascii="Times New Roman" w:hAnsi="Times New Roman" w:cs="Times New Roman"/>
          <w:sz w:val="28"/>
          <w:szCs w:val="28"/>
        </w:rPr>
      </w:pPr>
      <w:r w:rsidRPr="00A97E98">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1263C2" w:rsidRPr="00A97E98">
        <w:rPr>
          <w:rFonts w:ascii="Times New Roman" w:hAnsi="Times New Roman" w:cs="Times New Roman"/>
          <w:sz w:val="28"/>
          <w:szCs w:val="28"/>
        </w:rPr>
        <w:t>Г</w:t>
      </w:r>
      <w:r w:rsidRPr="00A97E98">
        <w:rPr>
          <w:rFonts w:ascii="Times New Roman" w:hAnsi="Times New Roman" w:cs="Times New Roman"/>
          <w:sz w:val="28"/>
          <w:szCs w:val="28"/>
        </w:rPr>
        <w:t xml:space="preserve">лавы с предварительным информированием </w:t>
      </w:r>
      <w:r w:rsidR="001263C2" w:rsidRPr="00A97E98">
        <w:rPr>
          <w:rFonts w:ascii="Times New Roman" w:hAnsi="Times New Roman" w:cs="Times New Roman"/>
          <w:sz w:val="28"/>
          <w:szCs w:val="28"/>
        </w:rPr>
        <w:t>Г</w:t>
      </w:r>
      <w:r w:rsidRPr="00A97E98">
        <w:rPr>
          <w:rFonts w:ascii="Times New Roman" w:hAnsi="Times New Roman" w:cs="Times New Roman"/>
          <w:sz w:val="28"/>
          <w:szCs w:val="28"/>
        </w:rPr>
        <w:t>лавы о наличии в</w:t>
      </w:r>
      <w:r w:rsidRPr="00A97E98">
        <w:rPr>
          <w:rFonts w:ascii="Times New Roman" w:hAnsi="Times New Roman" w:cs="Times New Roman"/>
          <w:i/>
          <w:iCs/>
          <w:sz w:val="28"/>
          <w:szCs w:val="28"/>
        </w:rPr>
        <w:t xml:space="preserve"> </w:t>
      </w:r>
      <w:r w:rsidRPr="00A97E98">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14:paraId="0BCFB406" w14:textId="6B620898" w:rsidR="00777414" w:rsidRPr="00A97E98" w:rsidRDefault="0096476D"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5</w:t>
      </w:r>
      <w:r w:rsidR="00777414" w:rsidRPr="00A97E98">
        <w:rPr>
          <w:rFonts w:ascii="Times New Roman" w:hAnsi="Times New Roman" w:cs="Times New Roman"/>
          <w:sz w:val="28"/>
          <w:szCs w:val="28"/>
        </w:rPr>
        <w:t xml:space="preserve">.4. Жалоба на решение </w:t>
      </w:r>
      <w:r w:rsidR="00C957F2" w:rsidRPr="00A97E98">
        <w:rPr>
          <w:rFonts w:ascii="Times New Roman" w:hAnsi="Times New Roman" w:cs="Times New Roman"/>
          <w:sz w:val="28"/>
          <w:szCs w:val="28"/>
        </w:rPr>
        <w:t>контрольного органа</w:t>
      </w:r>
      <w:r w:rsidR="007965DC" w:rsidRPr="00A97E98">
        <w:rPr>
          <w:rFonts w:ascii="Times New Roman" w:hAnsi="Times New Roman" w:cs="Times New Roman"/>
          <w:sz w:val="28"/>
          <w:szCs w:val="28"/>
        </w:rPr>
        <w:t xml:space="preserve">, действия (бездействие) </w:t>
      </w:r>
      <w:r w:rsidR="00C957F2" w:rsidRPr="00A97E98">
        <w:rPr>
          <w:rFonts w:ascii="Times New Roman" w:hAnsi="Times New Roman" w:cs="Times New Roman"/>
          <w:sz w:val="28"/>
          <w:szCs w:val="28"/>
        </w:rPr>
        <w:t xml:space="preserve">его </w:t>
      </w:r>
      <w:r w:rsidR="00777414" w:rsidRPr="00A97E98">
        <w:rPr>
          <w:rFonts w:ascii="Times New Roman" w:hAnsi="Times New Roman" w:cs="Times New Roman"/>
          <w:sz w:val="28"/>
          <w:szCs w:val="28"/>
        </w:rPr>
        <w:t xml:space="preserve">должностных лиц рассматривается </w:t>
      </w:r>
      <w:r w:rsidR="001263C2" w:rsidRPr="00A97E98">
        <w:rPr>
          <w:rFonts w:ascii="Times New Roman" w:hAnsi="Times New Roman" w:cs="Times New Roman"/>
          <w:sz w:val="28"/>
          <w:szCs w:val="28"/>
        </w:rPr>
        <w:t>Г</w:t>
      </w:r>
      <w:r w:rsidR="00777414" w:rsidRPr="00A97E98">
        <w:rPr>
          <w:rFonts w:ascii="Times New Roman" w:hAnsi="Times New Roman" w:cs="Times New Roman"/>
          <w:sz w:val="28"/>
          <w:szCs w:val="28"/>
        </w:rPr>
        <w:t>лавой</w:t>
      </w:r>
      <w:r w:rsidR="0009308A" w:rsidRPr="00A97E98">
        <w:rPr>
          <w:rFonts w:ascii="Times New Roman" w:hAnsi="Times New Roman" w:cs="Times New Roman"/>
          <w:sz w:val="28"/>
          <w:szCs w:val="28"/>
        </w:rPr>
        <w:t>.</w:t>
      </w:r>
    </w:p>
    <w:p w14:paraId="3A39FDA8" w14:textId="77777777" w:rsidR="00777414" w:rsidRPr="00A97E98" w:rsidRDefault="0096476D"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5</w:t>
      </w:r>
      <w:r w:rsidR="00777414" w:rsidRPr="00A97E98">
        <w:rPr>
          <w:rFonts w:ascii="Times New Roman" w:hAnsi="Times New Roman" w:cs="Times New Roman"/>
          <w:color w:val="000000"/>
          <w:sz w:val="28"/>
          <w:szCs w:val="28"/>
        </w:rPr>
        <w:t xml:space="preserve">.5. Жалоба на решение </w:t>
      </w:r>
      <w:r w:rsidR="00C957F2" w:rsidRPr="00A97E98">
        <w:rPr>
          <w:rFonts w:ascii="Times New Roman" w:hAnsi="Times New Roman" w:cs="Times New Roman"/>
          <w:sz w:val="28"/>
          <w:szCs w:val="28"/>
        </w:rPr>
        <w:t>контрольного органа</w:t>
      </w:r>
      <w:r w:rsidR="00777414" w:rsidRPr="00A97E98">
        <w:rPr>
          <w:rFonts w:ascii="Times New Roman" w:hAnsi="Times New Roman" w:cs="Times New Roman"/>
          <w:color w:val="000000"/>
          <w:sz w:val="28"/>
          <w:szCs w:val="28"/>
        </w:rPr>
        <w:t xml:space="preserve">, действия (бездействие) </w:t>
      </w:r>
      <w:r w:rsidR="00C957F2" w:rsidRPr="00A97E98">
        <w:rPr>
          <w:rFonts w:ascii="Times New Roman" w:hAnsi="Times New Roman" w:cs="Times New Roman"/>
          <w:color w:val="000000"/>
          <w:sz w:val="28"/>
          <w:szCs w:val="28"/>
        </w:rPr>
        <w:t xml:space="preserve">его </w:t>
      </w:r>
      <w:r w:rsidR="00777414" w:rsidRPr="00A97E98">
        <w:rPr>
          <w:rFonts w:ascii="Times New Roman" w:hAnsi="Times New Roman" w:cs="Times New Roman"/>
          <w:color w:val="000000"/>
          <w:sz w:val="28"/>
          <w:szCs w:val="28"/>
        </w:rPr>
        <w:t>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DC4E7B4"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 xml:space="preserve">Жалоба на предписание </w:t>
      </w:r>
      <w:r w:rsidR="00C957F2" w:rsidRPr="00A97E98">
        <w:rPr>
          <w:rFonts w:ascii="Times New Roman" w:hAnsi="Times New Roman" w:cs="Times New Roman"/>
          <w:color w:val="000000"/>
          <w:sz w:val="28"/>
          <w:szCs w:val="28"/>
        </w:rPr>
        <w:t>контрольного органа</w:t>
      </w:r>
      <w:r w:rsidRPr="00A97E98">
        <w:rPr>
          <w:rFonts w:ascii="Times New Roman" w:hAnsi="Times New Roman" w:cs="Times New Roman"/>
          <w:color w:val="000000"/>
          <w:sz w:val="28"/>
          <w:szCs w:val="28"/>
        </w:rPr>
        <w:t xml:space="preserve"> может быть подана в течение 10 рабочих дней с момента получения контролируемым лицом предписания.</w:t>
      </w:r>
    </w:p>
    <w:p w14:paraId="65F9BDC7" w14:textId="77777777" w:rsidR="00777414" w:rsidRPr="00A97E98" w:rsidRDefault="00777414" w:rsidP="00CA3DCD">
      <w:pPr>
        <w:pStyle w:val="ConsPlusNormal"/>
        <w:ind w:firstLine="709"/>
        <w:jc w:val="both"/>
        <w:rPr>
          <w:rFonts w:ascii="Times New Roman" w:hAnsi="Times New Roman" w:cs="Times New Roman"/>
          <w:sz w:val="28"/>
          <w:szCs w:val="28"/>
        </w:rPr>
      </w:pPr>
      <w:r w:rsidRPr="00A97E98">
        <w:rPr>
          <w:rFonts w:ascii="Times New Roman" w:hAnsi="Times New Roman" w:cs="Times New Roman"/>
          <w:color w:val="000000"/>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C957F2" w:rsidRPr="00A97E98">
        <w:rPr>
          <w:rFonts w:ascii="Times New Roman" w:hAnsi="Times New Roman" w:cs="Times New Roman"/>
          <w:color w:val="000000"/>
          <w:sz w:val="28"/>
          <w:szCs w:val="28"/>
        </w:rPr>
        <w:lastRenderedPageBreak/>
        <w:t>контрольным органом</w:t>
      </w:r>
      <w:r w:rsidRPr="00A97E98">
        <w:rPr>
          <w:rFonts w:ascii="Times New Roman" w:hAnsi="Times New Roman" w:cs="Times New Roman"/>
          <w:color w:val="000000"/>
          <w:sz w:val="28"/>
          <w:szCs w:val="28"/>
        </w:rPr>
        <w:t xml:space="preserve"> (должностным лицом, уполномоченным на рассмотрение жалобы).</w:t>
      </w:r>
    </w:p>
    <w:p w14:paraId="38F26FE2" w14:textId="77777777" w:rsidR="007965DC" w:rsidRPr="00A97E98" w:rsidRDefault="00777414" w:rsidP="007965DC">
      <w:pPr>
        <w:pStyle w:val="ConsPlusNormal"/>
        <w:ind w:firstLine="709"/>
        <w:jc w:val="both"/>
        <w:rPr>
          <w:rFonts w:ascii="Times New Roman" w:hAnsi="Times New Roman" w:cs="Times New Roman"/>
          <w:color w:val="000000"/>
          <w:sz w:val="28"/>
          <w:szCs w:val="28"/>
        </w:rPr>
      </w:pPr>
      <w:r w:rsidRPr="00A97E9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47BAFCDB" w14:textId="77777777" w:rsidR="007965DC" w:rsidRPr="00A97E98" w:rsidRDefault="0096476D" w:rsidP="007965DC">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5</w:t>
      </w:r>
      <w:r w:rsidR="00777414" w:rsidRPr="00A97E98">
        <w:rPr>
          <w:rFonts w:ascii="Times New Roman" w:hAnsi="Times New Roman" w:cs="Times New Roman"/>
          <w:sz w:val="28"/>
          <w:szCs w:val="28"/>
        </w:rPr>
        <w:t xml:space="preserve">.6. Жалоба на решение </w:t>
      </w:r>
      <w:r w:rsidR="00C957F2" w:rsidRPr="00A97E98">
        <w:rPr>
          <w:rFonts w:ascii="Times New Roman" w:hAnsi="Times New Roman" w:cs="Times New Roman"/>
          <w:sz w:val="28"/>
          <w:szCs w:val="28"/>
        </w:rPr>
        <w:t>контрольного органа</w:t>
      </w:r>
      <w:r w:rsidR="00777414" w:rsidRPr="00A97E98">
        <w:rPr>
          <w:rFonts w:ascii="Times New Roman" w:hAnsi="Times New Roman" w:cs="Times New Roman"/>
          <w:sz w:val="28"/>
          <w:szCs w:val="28"/>
        </w:rPr>
        <w:t xml:space="preserve">, действия (бездействие) должностных лиц подлежит рассмотрению </w:t>
      </w:r>
      <w:r w:rsidR="007965DC" w:rsidRPr="00A97E98">
        <w:rPr>
          <w:rFonts w:ascii="Times New Roman" w:hAnsi="Times New Roman" w:cs="Times New Roman"/>
          <w:sz w:val="28"/>
          <w:szCs w:val="28"/>
        </w:rPr>
        <w:t>в течение 15 рабочих дней со дня ее регистрации в подсистеме досудебного обжалования.</w:t>
      </w:r>
    </w:p>
    <w:p w14:paraId="6B832989" w14:textId="2AF093C6" w:rsidR="007965DC" w:rsidRPr="00A97E98" w:rsidRDefault="007965DC" w:rsidP="007965DC">
      <w:pPr>
        <w:pStyle w:val="ConsPlusNormal"/>
        <w:ind w:firstLine="709"/>
        <w:jc w:val="both"/>
        <w:rPr>
          <w:rFonts w:ascii="Times New Roman" w:hAnsi="Times New Roman" w:cs="Times New Roman"/>
          <w:sz w:val="28"/>
          <w:szCs w:val="28"/>
        </w:rPr>
      </w:pPr>
      <w:r w:rsidRPr="00A97E98">
        <w:rPr>
          <w:rFonts w:ascii="Times New Roman" w:hAnsi="Times New Roman" w:cs="Times New Roman"/>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14:paraId="6A61E3C6" w14:textId="77777777" w:rsidR="000A68EA" w:rsidRPr="00A97E98" w:rsidRDefault="000A68EA" w:rsidP="007965DC">
      <w:pPr>
        <w:pStyle w:val="ConsPlusNormal"/>
        <w:ind w:firstLine="709"/>
        <w:jc w:val="both"/>
        <w:rPr>
          <w:rFonts w:ascii="Times New Roman" w:hAnsi="Times New Roman" w:cs="Times New Roman"/>
          <w:sz w:val="28"/>
          <w:szCs w:val="28"/>
        </w:rPr>
      </w:pPr>
    </w:p>
    <w:p w14:paraId="21DD4DA7" w14:textId="77777777" w:rsidR="00777414" w:rsidRPr="00222D31" w:rsidRDefault="00777414" w:rsidP="007965DC">
      <w:pPr>
        <w:pStyle w:val="1"/>
        <w:jc w:val="both"/>
        <w:rPr>
          <w:rFonts w:ascii="Times New Roman" w:hAnsi="Times New Roman" w:cs="Times New Roman"/>
          <w:sz w:val="28"/>
          <w:szCs w:val="28"/>
        </w:rPr>
      </w:pPr>
    </w:p>
    <w:p w14:paraId="41F8D443" w14:textId="77777777" w:rsidR="00132685" w:rsidRPr="00222D31" w:rsidRDefault="00C51C67" w:rsidP="00CA3DCD">
      <w:pPr>
        <w:pStyle w:val="1"/>
        <w:jc w:val="center"/>
        <w:rPr>
          <w:rFonts w:ascii="Times New Roman" w:hAnsi="Times New Roman" w:cs="Times New Roman"/>
          <w:b/>
          <w:bCs/>
          <w:sz w:val="28"/>
          <w:szCs w:val="28"/>
        </w:rPr>
      </w:pPr>
      <w:r w:rsidRPr="00222D31">
        <w:rPr>
          <w:rFonts w:ascii="Times New Roman" w:hAnsi="Times New Roman" w:cs="Times New Roman"/>
          <w:b/>
          <w:bCs/>
          <w:sz w:val="28"/>
          <w:szCs w:val="28"/>
        </w:rPr>
        <w:t xml:space="preserve">Раздел </w:t>
      </w:r>
      <w:r w:rsidR="003A46D4">
        <w:rPr>
          <w:rFonts w:ascii="Times New Roman" w:hAnsi="Times New Roman" w:cs="Times New Roman"/>
          <w:b/>
          <w:bCs/>
          <w:sz w:val="28"/>
          <w:szCs w:val="28"/>
        </w:rPr>
        <w:t>6</w:t>
      </w:r>
      <w:r w:rsidR="00777414" w:rsidRPr="00222D31">
        <w:rPr>
          <w:rFonts w:ascii="Times New Roman" w:hAnsi="Times New Roman" w:cs="Times New Roman"/>
          <w:b/>
          <w:bCs/>
          <w:sz w:val="28"/>
          <w:szCs w:val="28"/>
        </w:rPr>
        <w:t>. Ключевые показатели муниципального</w:t>
      </w:r>
    </w:p>
    <w:p w14:paraId="01F3EAF5" w14:textId="77777777" w:rsidR="00777414" w:rsidRPr="00222D31" w:rsidRDefault="00777414" w:rsidP="00CA3DCD">
      <w:pPr>
        <w:pStyle w:val="1"/>
        <w:jc w:val="center"/>
        <w:rPr>
          <w:rFonts w:ascii="Times New Roman" w:hAnsi="Times New Roman" w:cs="Times New Roman"/>
          <w:b/>
          <w:bCs/>
          <w:color w:val="000000"/>
          <w:sz w:val="28"/>
          <w:szCs w:val="28"/>
        </w:rPr>
      </w:pPr>
      <w:r w:rsidRPr="00222D31">
        <w:rPr>
          <w:rFonts w:ascii="Times New Roman" w:hAnsi="Times New Roman" w:cs="Times New Roman"/>
          <w:b/>
          <w:bCs/>
          <w:color w:val="000000"/>
          <w:sz w:val="28"/>
          <w:szCs w:val="28"/>
        </w:rPr>
        <w:t>жилищного контроля</w:t>
      </w:r>
      <w:r w:rsidR="00132685" w:rsidRPr="00222D31">
        <w:rPr>
          <w:rFonts w:ascii="Times New Roman" w:hAnsi="Times New Roman" w:cs="Times New Roman"/>
          <w:b/>
          <w:bCs/>
          <w:color w:val="000000"/>
          <w:sz w:val="28"/>
          <w:szCs w:val="28"/>
        </w:rPr>
        <w:t xml:space="preserve"> </w:t>
      </w:r>
      <w:r w:rsidRPr="00222D31">
        <w:rPr>
          <w:rFonts w:ascii="Times New Roman" w:hAnsi="Times New Roman" w:cs="Times New Roman"/>
          <w:b/>
          <w:bCs/>
          <w:color w:val="000000"/>
          <w:sz w:val="28"/>
          <w:szCs w:val="28"/>
        </w:rPr>
        <w:t>и их целевые значения</w:t>
      </w:r>
    </w:p>
    <w:p w14:paraId="0589599A" w14:textId="77777777" w:rsidR="00777414" w:rsidRPr="00222D31" w:rsidRDefault="00777414" w:rsidP="00CA3DCD">
      <w:pPr>
        <w:pStyle w:val="1"/>
        <w:jc w:val="center"/>
        <w:rPr>
          <w:rFonts w:ascii="Times New Roman" w:hAnsi="Times New Roman" w:cs="Times New Roman"/>
          <w:b/>
          <w:bCs/>
          <w:color w:val="000000"/>
          <w:sz w:val="28"/>
          <w:szCs w:val="28"/>
        </w:rPr>
      </w:pPr>
    </w:p>
    <w:p w14:paraId="013F1CF4" w14:textId="77777777" w:rsidR="00777414" w:rsidRPr="00222D31" w:rsidRDefault="006116EA" w:rsidP="00CA3DCD">
      <w:pPr>
        <w:pStyle w:val="1"/>
        <w:ind w:firstLine="709"/>
        <w:jc w:val="both"/>
        <w:rPr>
          <w:rFonts w:ascii="Times New Roman" w:hAnsi="Times New Roman" w:cs="Times New Roman"/>
          <w:sz w:val="28"/>
          <w:szCs w:val="28"/>
        </w:rPr>
      </w:pPr>
      <w:r>
        <w:rPr>
          <w:rFonts w:ascii="Times New Roman" w:hAnsi="Times New Roman" w:cs="Times New Roman"/>
          <w:sz w:val="28"/>
          <w:szCs w:val="28"/>
        </w:rPr>
        <w:t>6</w:t>
      </w:r>
      <w:r w:rsidR="00777414" w:rsidRPr="00222D31">
        <w:rPr>
          <w:rFonts w:ascii="Times New Roman" w:hAnsi="Times New Roman" w:cs="Times New Roman"/>
          <w:sz w:val="28"/>
          <w:szCs w:val="28"/>
        </w:rPr>
        <w:t>.1.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222D31">
        <w:rPr>
          <w:rFonts w:ascii="Times New Roman" w:hAnsi="Times New Roman" w:cs="Times New Roman"/>
          <w:sz w:val="28"/>
          <w:szCs w:val="28"/>
        </w:rPr>
        <w:t>.</w:t>
      </w:r>
    </w:p>
    <w:p w14:paraId="6D4662FE" w14:textId="32E51338" w:rsidR="000B7362" w:rsidRPr="00C2627D" w:rsidRDefault="00777414" w:rsidP="0055408B">
      <w:pPr>
        <w:pStyle w:val="1"/>
        <w:ind w:firstLine="709"/>
        <w:jc w:val="both"/>
        <w:rPr>
          <w:rFonts w:ascii="Times New Roman" w:hAnsi="Times New Roman" w:cs="Times New Roman"/>
          <w:sz w:val="28"/>
          <w:szCs w:val="28"/>
        </w:rPr>
      </w:pPr>
      <w:r w:rsidRPr="00222D31">
        <w:rPr>
          <w:rFonts w:ascii="Times New Roman" w:hAnsi="Times New Roman" w:cs="Times New Roman"/>
          <w:sz w:val="28"/>
          <w:szCs w:val="28"/>
        </w:rPr>
        <w:t xml:space="preserve">5.2. Ключевые показатели вида контроля и их целевые значения, индикативные показатели для муниципального жилищного контроля </w:t>
      </w:r>
      <w:r w:rsidRPr="00C2627D">
        <w:rPr>
          <w:rFonts w:ascii="Times New Roman" w:hAnsi="Times New Roman" w:cs="Times New Roman"/>
          <w:sz w:val="28"/>
          <w:szCs w:val="28"/>
        </w:rPr>
        <w:t xml:space="preserve">утверждаются </w:t>
      </w:r>
      <w:r w:rsidR="0030631D" w:rsidRPr="00C2627D">
        <w:rPr>
          <w:rFonts w:ascii="Times New Roman" w:hAnsi="Times New Roman" w:cs="Times New Roman"/>
          <w:sz w:val="28"/>
          <w:szCs w:val="28"/>
        </w:rPr>
        <w:t>Администрацией Тайтурского городского поселения Усольского муниципального района Иркутской области.</w:t>
      </w:r>
    </w:p>
    <w:p w14:paraId="40509B38" w14:textId="77777777" w:rsidR="000B7362" w:rsidRPr="00A97E98" w:rsidRDefault="00777414" w:rsidP="000B7362">
      <w:pPr>
        <w:pStyle w:val="1"/>
        <w:ind w:firstLine="709"/>
        <w:jc w:val="right"/>
        <w:rPr>
          <w:rFonts w:ascii="Times New Roman" w:hAnsi="Times New Roman" w:cs="Times New Roman"/>
          <w:color w:val="000000"/>
          <w:sz w:val="28"/>
          <w:szCs w:val="28"/>
        </w:rPr>
      </w:pPr>
      <w:r w:rsidRPr="00C2627D">
        <w:rPr>
          <w:rFonts w:ascii="Times New Roman" w:hAnsi="Times New Roman" w:cs="Times New Roman"/>
          <w:color w:val="000000"/>
          <w:sz w:val="28"/>
          <w:szCs w:val="28"/>
        </w:rPr>
        <w:br w:type="page"/>
      </w:r>
      <w:r w:rsidR="000B7362" w:rsidRPr="00A97E98">
        <w:rPr>
          <w:rFonts w:ascii="Times New Roman" w:hAnsi="Times New Roman" w:cs="Times New Roman"/>
          <w:color w:val="000000"/>
          <w:sz w:val="28"/>
          <w:szCs w:val="28"/>
        </w:rPr>
        <w:t>Приложение № 1</w:t>
      </w:r>
    </w:p>
    <w:p w14:paraId="6F5F95DF" w14:textId="77777777" w:rsidR="000B7362" w:rsidRPr="00A97E98" w:rsidRDefault="000B7362" w:rsidP="000B7362">
      <w:pPr>
        <w:pStyle w:val="1"/>
        <w:ind w:firstLine="709"/>
        <w:jc w:val="right"/>
        <w:rPr>
          <w:rFonts w:ascii="Times New Roman" w:hAnsi="Times New Roman" w:cs="Times New Roman"/>
          <w:color w:val="000000"/>
          <w:sz w:val="28"/>
          <w:szCs w:val="28"/>
        </w:rPr>
      </w:pPr>
      <w:r w:rsidRPr="00A97E98">
        <w:rPr>
          <w:rFonts w:ascii="Times New Roman" w:hAnsi="Times New Roman" w:cs="Times New Roman"/>
          <w:color w:val="000000"/>
          <w:sz w:val="28"/>
          <w:szCs w:val="28"/>
        </w:rPr>
        <w:t>к Положению о муниципальном жилищном контроле</w:t>
      </w:r>
    </w:p>
    <w:p w14:paraId="0D5B0FA3" w14:textId="77777777" w:rsidR="0030631D" w:rsidRPr="00A97E98" w:rsidRDefault="000B7362" w:rsidP="0030631D">
      <w:pPr>
        <w:pStyle w:val="1"/>
        <w:ind w:firstLine="709"/>
        <w:jc w:val="right"/>
        <w:rPr>
          <w:rFonts w:ascii="Times New Roman" w:hAnsi="Times New Roman" w:cs="Times New Roman"/>
          <w:color w:val="000000"/>
          <w:sz w:val="28"/>
          <w:szCs w:val="28"/>
        </w:rPr>
      </w:pPr>
      <w:r w:rsidRPr="00A97E98">
        <w:rPr>
          <w:rFonts w:ascii="Times New Roman" w:hAnsi="Times New Roman" w:cs="Times New Roman"/>
          <w:color w:val="000000"/>
          <w:sz w:val="28"/>
          <w:szCs w:val="28"/>
        </w:rPr>
        <w:t xml:space="preserve">в </w:t>
      </w:r>
      <w:bookmarkStart w:id="17" w:name="_Hlk213941461"/>
      <w:r w:rsidR="0030631D" w:rsidRPr="00A97E98">
        <w:rPr>
          <w:rFonts w:ascii="Times New Roman" w:hAnsi="Times New Roman" w:cs="Times New Roman"/>
          <w:color w:val="000000"/>
          <w:sz w:val="28"/>
          <w:szCs w:val="28"/>
        </w:rPr>
        <w:t xml:space="preserve">Тайтурском городском поселении </w:t>
      </w:r>
    </w:p>
    <w:p w14:paraId="39AECCC8" w14:textId="7973A093" w:rsidR="000B7362" w:rsidRPr="00A97E98" w:rsidRDefault="0030631D" w:rsidP="0030631D">
      <w:pPr>
        <w:pStyle w:val="1"/>
        <w:ind w:firstLine="709"/>
        <w:jc w:val="right"/>
        <w:rPr>
          <w:rFonts w:ascii="Times New Roman" w:hAnsi="Times New Roman" w:cs="Times New Roman"/>
          <w:color w:val="000000"/>
          <w:sz w:val="28"/>
          <w:szCs w:val="28"/>
        </w:rPr>
      </w:pPr>
      <w:r w:rsidRPr="00A97E98">
        <w:rPr>
          <w:rFonts w:ascii="Times New Roman" w:hAnsi="Times New Roman" w:cs="Times New Roman"/>
          <w:color w:val="000000"/>
          <w:sz w:val="28"/>
          <w:szCs w:val="28"/>
        </w:rPr>
        <w:t>Усольского муниципального района Иркутской области</w:t>
      </w:r>
    </w:p>
    <w:bookmarkEnd w:id="17"/>
    <w:p w14:paraId="3F0008AD" w14:textId="7F59A072" w:rsidR="0030631D" w:rsidRPr="00A97E98" w:rsidRDefault="0030631D" w:rsidP="0030631D">
      <w:pPr>
        <w:pStyle w:val="1"/>
        <w:ind w:firstLine="709"/>
        <w:jc w:val="right"/>
        <w:rPr>
          <w:rFonts w:ascii="Times New Roman" w:hAnsi="Times New Roman" w:cs="Times New Roman"/>
          <w:color w:val="000000"/>
          <w:sz w:val="28"/>
          <w:szCs w:val="28"/>
        </w:rPr>
      </w:pPr>
    </w:p>
    <w:p w14:paraId="2C6D402F" w14:textId="77777777" w:rsidR="0030631D" w:rsidRPr="006B4FF2" w:rsidRDefault="0030631D" w:rsidP="0030631D">
      <w:pPr>
        <w:pStyle w:val="1"/>
        <w:ind w:firstLine="709"/>
        <w:jc w:val="right"/>
        <w:rPr>
          <w:rFonts w:ascii="Times New Roman" w:hAnsi="Times New Roman" w:cs="Times New Roman"/>
          <w:color w:val="000000"/>
          <w:sz w:val="28"/>
          <w:szCs w:val="28"/>
          <w:u w:val="single"/>
        </w:rPr>
      </w:pPr>
    </w:p>
    <w:p w14:paraId="01F2E5A8" w14:textId="2000F1F6" w:rsidR="006B4FF2" w:rsidRPr="00A97E98" w:rsidRDefault="006B4FF2" w:rsidP="006B4FF2">
      <w:pPr>
        <w:pStyle w:val="ConsPlusTitle"/>
        <w:jc w:val="center"/>
        <w:rPr>
          <w:rFonts w:ascii="Times New Roman" w:hAnsi="Times New Roman" w:cs="Times New Roman"/>
        </w:rPr>
      </w:pPr>
      <w:r w:rsidRPr="00A97E98">
        <w:rPr>
          <w:rFonts w:ascii="Times New Roman" w:hAnsi="Times New Roman" w:cs="Times New Roman"/>
          <w:sz w:val="28"/>
          <w:szCs w:val="28"/>
        </w:rPr>
        <w:t>Критерии</w:t>
      </w:r>
    </w:p>
    <w:p w14:paraId="5E611F11" w14:textId="77777777" w:rsidR="00C957F2" w:rsidRPr="00A97E98" w:rsidRDefault="006B4FF2" w:rsidP="003D1B7C">
      <w:pPr>
        <w:pStyle w:val="ConsPlusTitle"/>
        <w:jc w:val="center"/>
        <w:rPr>
          <w:rFonts w:ascii="Times New Roman" w:hAnsi="Times New Roman" w:cs="Times New Roman"/>
          <w:sz w:val="28"/>
          <w:szCs w:val="28"/>
        </w:rPr>
      </w:pPr>
      <w:r w:rsidRPr="00A97E98">
        <w:rPr>
          <w:rFonts w:ascii="Times New Roman" w:hAnsi="Times New Roman" w:cs="Times New Roman"/>
          <w:sz w:val="28"/>
          <w:szCs w:val="28"/>
        </w:rPr>
        <w:t xml:space="preserve">отнесения </w:t>
      </w:r>
      <w:r w:rsidRPr="00A97E98">
        <w:rPr>
          <w:rFonts w:ascii="Times New Roman" w:hAnsi="Times New Roman" w:cs="Times New Roman"/>
          <w:bCs w:val="0"/>
          <w:sz w:val="28"/>
          <w:szCs w:val="28"/>
        </w:rPr>
        <w:t xml:space="preserve">объектов </w:t>
      </w:r>
      <w:r w:rsidRPr="00A97E98">
        <w:rPr>
          <w:rFonts w:ascii="Times New Roman" w:hAnsi="Times New Roman" w:cs="Times New Roman"/>
          <w:sz w:val="28"/>
          <w:szCs w:val="28"/>
        </w:rPr>
        <w:t xml:space="preserve">контроля к определенной категории риска </w:t>
      </w:r>
    </w:p>
    <w:p w14:paraId="4EF1C27E" w14:textId="77777777" w:rsidR="000B7362" w:rsidRPr="00A97E98" w:rsidRDefault="006B4FF2" w:rsidP="003D1B7C">
      <w:pPr>
        <w:pStyle w:val="ConsPlusTitle"/>
        <w:jc w:val="center"/>
        <w:rPr>
          <w:rFonts w:ascii="Times New Roman" w:hAnsi="Times New Roman" w:cs="Times New Roman"/>
          <w:b w:val="0"/>
          <w:bCs w:val="0"/>
          <w:sz w:val="28"/>
          <w:szCs w:val="28"/>
        </w:rPr>
      </w:pPr>
      <w:r w:rsidRPr="00A97E98">
        <w:rPr>
          <w:rFonts w:ascii="Times New Roman" w:hAnsi="Times New Roman" w:cs="Times New Roman"/>
          <w:sz w:val="28"/>
          <w:szCs w:val="28"/>
        </w:rPr>
        <w:t xml:space="preserve">при осуществлении </w:t>
      </w:r>
      <w:r w:rsidR="00C957F2" w:rsidRPr="00A97E98">
        <w:rPr>
          <w:rFonts w:ascii="Times New Roman" w:hAnsi="Times New Roman" w:cs="Times New Roman"/>
          <w:sz w:val="28"/>
          <w:szCs w:val="28"/>
        </w:rPr>
        <w:t>контрольным органом</w:t>
      </w:r>
      <w:r w:rsidRPr="00A97E98">
        <w:rPr>
          <w:rFonts w:ascii="Times New Roman" w:hAnsi="Times New Roman" w:cs="Times New Roman"/>
          <w:sz w:val="28"/>
          <w:szCs w:val="28"/>
        </w:rPr>
        <w:t xml:space="preserve"> </w:t>
      </w:r>
      <w:r w:rsidR="00C957F2" w:rsidRPr="00A97E98">
        <w:rPr>
          <w:rFonts w:ascii="Times New Roman" w:hAnsi="Times New Roman" w:cs="Times New Roman"/>
          <w:sz w:val="28"/>
          <w:szCs w:val="28"/>
        </w:rPr>
        <w:br/>
      </w:r>
      <w:r w:rsidRPr="00A97E98">
        <w:rPr>
          <w:rFonts w:ascii="Times New Roman" w:hAnsi="Times New Roman" w:cs="Times New Roman"/>
          <w:sz w:val="28"/>
          <w:szCs w:val="28"/>
        </w:rPr>
        <w:t>муниципального жилищного контроля</w:t>
      </w:r>
      <w:r w:rsidRPr="00A97E98">
        <w:rPr>
          <w:rFonts w:ascii="Times New Roman" w:hAnsi="Times New Roman" w:cs="Times New Roman"/>
          <w:b w:val="0"/>
          <w:sz w:val="28"/>
          <w:szCs w:val="28"/>
        </w:rPr>
        <w:t xml:space="preserve"> </w:t>
      </w:r>
    </w:p>
    <w:p w14:paraId="2BBF3B29" w14:textId="77777777" w:rsidR="000B7362" w:rsidRPr="00A97E98" w:rsidRDefault="000B7362" w:rsidP="003D1B7C">
      <w:pPr>
        <w:pStyle w:val="1"/>
        <w:ind w:firstLine="709"/>
        <w:jc w:val="center"/>
        <w:rPr>
          <w:rFonts w:ascii="Times New Roman" w:hAnsi="Times New Roman" w:cs="Times New Roman"/>
          <w:sz w:val="28"/>
          <w:szCs w:val="28"/>
        </w:rPr>
      </w:pPr>
    </w:p>
    <w:p w14:paraId="624D5023" w14:textId="77777777" w:rsidR="00EC06C2" w:rsidRPr="00A97E98" w:rsidRDefault="00EC06C2" w:rsidP="003D1B7C">
      <w:pPr>
        <w:ind w:firstLine="540"/>
        <w:jc w:val="both"/>
        <w:rPr>
          <w:sz w:val="28"/>
          <w:szCs w:val="28"/>
        </w:rPr>
      </w:pPr>
      <w:r w:rsidRPr="00A97E98">
        <w:rPr>
          <w:sz w:val="28"/>
          <w:szCs w:val="28"/>
        </w:rPr>
        <w:t xml:space="preserve">По тяжести и масштабу потенциальных негативных последствий несоблюдения контролируемыми лицами обязательных требований, указанных в подпунктах 1 – 12 пункта 1.2 настоящего Положения, деятельность контролируемых лиц, подлежащая муниципальному </w:t>
      </w:r>
      <w:r w:rsidR="0055408B" w:rsidRPr="00A97E98">
        <w:rPr>
          <w:sz w:val="28"/>
          <w:szCs w:val="28"/>
        </w:rPr>
        <w:t xml:space="preserve">жилищному </w:t>
      </w:r>
      <w:r w:rsidRPr="00A97E98">
        <w:rPr>
          <w:sz w:val="28"/>
          <w:szCs w:val="28"/>
        </w:rPr>
        <w:t>контролю, разделяется на группу тяжести «А» или «Б» (далее - группы тяжести).</w:t>
      </w:r>
    </w:p>
    <w:p w14:paraId="4B082A0D" w14:textId="77777777" w:rsidR="00EC06C2" w:rsidRPr="00A97E98" w:rsidRDefault="00EC06C2" w:rsidP="003D1B7C">
      <w:pPr>
        <w:ind w:firstLine="540"/>
        <w:jc w:val="both"/>
        <w:rPr>
          <w:sz w:val="28"/>
          <w:szCs w:val="28"/>
        </w:rPr>
      </w:pPr>
      <w:r w:rsidRPr="00A97E98">
        <w:rPr>
          <w:sz w:val="28"/>
          <w:szCs w:val="28"/>
        </w:rPr>
        <w:t xml:space="preserve">К группе тяжести «А»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 </w:t>
      </w:r>
    </w:p>
    <w:p w14:paraId="13421EAD" w14:textId="77777777" w:rsidR="00EC06C2" w:rsidRPr="00A97E98" w:rsidRDefault="00EC06C2" w:rsidP="003D1B7C">
      <w:pPr>
        <w:ind w:firstLine="540"/>
        <w:jc w:val="both"/>
        <w:rPr>
          <w:sz w:val="28"/>
          <w:szCs w:val="28"/>
        </w:rPr>
      </w:pPr>
      <w:r w:rsidRPr="00A97E98">
        <w:rPr>
          <w:sz w:val="28"/>
          <w:szCs w:val="28"/>
        </w:rPr>
        <w:t xml:space="preserve">В иных случаях деятельность контролируемых </w:t>
      </w:r>
      <w:r w:rsidR="00921CDD" w:rsidRPr="00A97E98">
        <w:rPr>
          <w:sz w:val="28"/>
          <w:szCs w:val="28"/>
        </w:rPr>
        <w:t>лиц относится к группе тяжести «</w:t>
      </w:r>
      <w:r w:rsidRPr="00A97E98">
        <w:rPr>
          <w:sz w:val="28"/>
          <w:szCs w:val="28"/>
        </w:rPr>
        <w:t>Б</w:t>
      </w:r>
      <w:r w:rsidR="00921CDD" w:rsidRPr="00A97E98">
        <w:rPr>
          <w:sz w:val="28"/>
          <w:szCs w:val="28"/>
        </w:rPr>
        <w:t>»</w:t>
      </w:r>
      <w:r w:rsidRPr="00A97E98">
        <w:rPr>
          <w:sz w:val="28"/>
          <w:szCs w:val="28"/>
        </w:rPr>
        <w:t xml:space="preserve">. </w:t>
      </w:r>
    </w:p>
    <w:p w14:paraId="6A9F802D" w14:textId="77777777" w:rsidR="00EC06C2" w:rsidRPr="00A97E98" w:rsidRDefault="00EC06C2" w:rsidP="003D1B7C">
      <w:pPr>
        <w:ind w:firstLine="540"/>
        <w:jc w:val="both"/>
        <w:rPr>
          <w:sz w:val="28"/>
          <w:szCs w:val="28"/>
        </w:rPr>
      </w:pPr>
      <w:r w:rsidRPr="00A97E98">
        <w:rPr>
          <w:sz w:val="28"/>
          <w:szCs w:val="28"/>
        </w:rPr>
        <w:t xml:space="preserve">С учетом оценки вероятности несоблюдения контролируемыми лицами обязательных требований, указанных </w:t>
      </w:r>
      <w:r w:rsidR="00D712F5" w:rsidRPr="00A97E98">
        <w:rPr>
          <w:sz w:val="28"/>
          <w:szCs w:val="28"/>
        </w:rPr>
        <w:t>в подпунктах 1 – 12 пункта 1.2 настоящего Положения</w:t>
      </w:r>
      <w:r w:rsidRPr="00A97E98">
        <w:rPr>
          <w:sz w:val="28"/>
          <w:szCs w:val="28"/>
        </w:rPr>
        <w:t xml:space="preserve">, деятельность, </w:t>
      </w:r>
      <w:r w:rsidR="00921CDD" w:rsidRPr="00A97E98">
        <w:rPr>
          <w:sz w:val="28"/>
          <w:szCs w:val="28"/>
        </w:rPr>
        <w:t>подлежащая муниципальному жилищному контролю,</w:t>
      </w:r>
      <w:r w:rsidRPr="00A97E98">
        <w:rPr>
          <w:sz w:val="28"/>
          <w:szCs w:val="28"/>
        </w:rPr>
        <w:t xml:space="preserve"> разделяет</w:t>
      </w:r>
      <w:r w:rsidR="00921CDD" w:rsidRPr="00A97E98">
        <w:rPr>
          <w:sz w:val="28"/>
          <w:szCs w:val="28"/>
        </w:rPr>
        <w:t>ся на группу вероятности «1»</w:t>
      </w:r>
      <w:r w:rsidRPr="00A97E98">
        <w:rPr>
          <w:sz w:val="28"/>
          <w:szCs w:val="28"/>
        </w:rPr>
        <w:t xml:space="preserve"> или </w:t>
      </w:r>
      <w:r w:rsidR="00921CDD" w:rsidRPr="00A97E98">
        <w:rPr>
          <w:sz w:val="28"/>
          <w:szCs w:val="28"/>
        </w:rPr>
        <w:t>«</w:t>
      </w:r>
      <w:r w:rsidRPr="00A97E98">
        <w:rPr>
          <w:sz w:val="28"/>
          <w:szCs w:val="28"/>
        </w:rPr>
        <w:t>2</w:t>
      </w:r>
      <w:r w:rsidR="00921CDD" w:rsidRPr="00A97E98">
        <w:rPr>
          <w:sz w:val="28"/>
          <w:szCs w:val="28"/>
        </w:rPr>
        <w:t>» (далее - группы вероятности).</w:t>
      </w:r>
    </w:p>
    <w:p w14:paraId="04053A6F" w14:textId="77777777" w:rsidR="00D712F5" w:rsidRPr="00A97E98" w:rsidRDefault="00EC06C2" w:rsidP="003D1B7C">
      <w:pPr>
        <w:ind w:firstLine="540"/>
        <w:jc w:val="both"/>
        <w:rPr>
          <w:sz w:val="28"/>
          <w:szCs w:val="28"/>
        </w:rPr>
      </w:pPr>
      <w:r w:rsidRPr="00A97E98">
        <w:rPr>
          <w:sz w:val="28"/>
          <w:szCs w:val="28"/>
        </w:rPr>
        <w:t xml:space="preserve">К группе вероятности </w:t>
      </w:r>
      <w:r w:rsidR="00921CDD" w:rsidRPr="00A97E98">
        <w:rPr>
          <w:sz w:val="28"/>
          <w:szCs w:val="28"/>
        </w:rPr>
        <w:t>«</w:t>
      </w:r>
      <w:r w:rsidRPr="00A97E98">
        <w:rPr>
          <w:sz w:val="28"/>
          <w:szCs w:val="28"/>
        </w:rPr>
        <w:t>1</w:t>
      </w:r>
      <w:r w:rsidR="00921CDD" w:rsidRPr="00A97E98">
        <w:rPr>
          <w:sz w:val="28"/>
          <w:szCs w:val="28"/>
        </w:rPr>
        <w:t>»</w:t>
      </w:r>
      <w:r w:rsidRPr="00A97E98">
        <w:rPr>
          <w:sz w:val="28"/>
          <w:szCs w:val="28"/>
        </w:rPr>
        <w:t xml:space="preserve">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w:t>
      </w:r>
      <w:r w:rsidR="00921CDD" w:rsidRPr="00A97E98">
        <w:rPr>
          <w:sz w:val="28"/>
          <w:szCs w:val="28"/>
        </w:rPr>
        <w:t>контролируемого лица</w:t>
      </w:r>
      <w:r w:rsidRPr="00A97E98">
        <w:rPr>
          <w:sz w:val="28"/>
          <w:szCs w:val="28"/>
        </w:rPr>
        <w:t xml:space="preserve"> к категории риска причинения вреда (ущерба) охраняемым законом ценностям постановления о назначении административного наказания </w:t>
      </w:r>
      <w:r w:rsidR="00921CDD" w:rsidRPr="00A97E98">
        <w:rPr>
          <w:sz w:val="28"/>
          <w:szCs w:val="28"/>
        </w:rPr>
        <w:t>контролируемому лицу</w:t>
      </w:r>
      <w:r w:rsidRPr="00A97E98">
        <w:rPr>
          <w:sz w:val="28"/>
          <w:szCs w:val="28"/>
        </w:rPr>
        <w:t xml:space="preserve"> за совершение административного правонарушения, предусмотренного </w:t>
      </w:r>
      <w:r w:rsidR="00921CDD" w:rsidRPr="00A97E98">
        <w:rPr>
          <w:sz w:val="28"/>
          <w:szCs w:val="28"/>
        </w:rPr>
        <w:t xml:space="preserve">частью 1 статьи 19.4, </w:t>
      </w:r>
      <w:r w:rsidR="00D712F5" w:rsidRPr="00A97E98">
        <w:rPr>
          <w:sz w:val="28"/>
          <w:szCs w:val="28"/>
        </w:rPr>
        <w:t xml:space="preserve">статьей 19.4.1, </w:t>
      </w:r>
      <w:r w:rsidR="00921CDD" w:rsidRPr="00A97E98">
        <w:rPr>
          <w:sz w:val="28"/>
          <w:szCs w:val="28"/>
        </w:rPr>
        <w:t>частью 1 статьи 19.5, статьей 19.7 Кодекса Российской Федерации об ад</w:t>
      </w:r>
      <w:r w:rsidR="00D712F5" w:rsidRPr="00A97E98">
        <w:rPr>
          <w:sz w:val="28"/>
          <w:szCs w:val="28"/>
        </w:rPr>
        <w:t>министративных правонарушениях.</w:t>
      </w:r>
    </w:p>
    <w:p w14:paraId="579F6002" w14:textId="77777777" w:rsidR="00D712F5" w:rsidRPr="00A97E98" w:rsidRDefault="00D712F5" w:rsidP="003D1B7C">
      <w:pPr>
        <w:ind w:firstLine="540"/>
        <w:jc w:val="both"/>
        <w:rPr>
          <w:sz w:val="28"/>
          <w:szCs w:val="28"/>
        </w:rPr>
      </w:pPr>
      <w:r w:rsidRPr="00A97E98">
        <w:rPr>
          <w:sz w:val="28"/>
          <w:szCs w:val="28"/>
        </w:rPr>
        <w:t>К группе вероятности «</w:t>
      </w:r>
      <w:r w:rsidR="00EC06C2" w:rsidRPr="00A97E98">
        <w:rPr>
          <w:sz w:val="28"/>
          <w:szCs w:val="28"/>
        </w:rPr>
        <w:t>2</w:t>
      </w:r>
      <w:r w:rsidRPr="00A97E98">
        <w:rPr>
          <w:sz w:val="28"/>
          <w:szCs w:val="28"/>
        </w:rPr>
        <w:t>»</w:t>
      </w:r>
      <w:r w:rsidR="00EC06C2" w:rsidRPr="00A97E98">
        <w:rPr>
          <w:sz w:val="28"/>
          <w:szCs w:val="28"/>
        </w:rPr>
        <w:t xml:space="preserve"> относится деятельность контролируемых лиц, у которых в течение последних 3 лет при проведении </w:t>
      </w:r>
      <w:r w:rsidRPr="00A97E98">
        <w:rPr>
          <w:sz w:val="28"/>
          <w:szCs w:val="28"/>
        </w:rPr>
        <w:t xml:space="preserve">внепланового контрольного </w:t>
      </w:r>
      <w:r w:rsidR="00EC06C2" w:rsidRPr="00A97E98">
        <w:rPr>
          <w:sz w:val="28"/>
          <w:szCs w:val="28"/>
        </w:rPr>
        <w:t>мероприятия не были выявлены нарушения об</w:t>
      </w:r>
      <w:r w:rsidRPr="00A97E98">
        <w:rPr>
          <w:sz w:val="28"/>
          <w:szCs w:val="28"/>
        </w:rPr>
        <w:t>язательных требований, указанные</w:t>
      </w:r>
      <w:r w:rsidR="00EC06C2" w:rsidRPr="00A97E98">
        <w:rPr>
          <w:sz w:val="28"/>
          <w:szCs w:val="28"/>
        </w:rPr>
        <w:t xml:space="preserve"> </w:t>
      </w:r>
      <w:r w:rsidRPr="00A97E98">
        <w:rPr>
          <w:sz w:val="28"/>
          <w:szCs w:val="28"/>
        </w:rPr>
        <w:t>в подпунктах 1 – 12 пункта 1.2 настоящего Положения.</w:t>
      </w:r>
    </w:p>
    <w:p w14:paraId="7DB0C5AA" w14:textId="77777777" w:rsidR="000A68EA" w:rsidRPr="00A97E98" w:rsidRDefault="000A68EA" w:rsidP="003D1B7C">
      <w:pPr>
        <w:ind w:firstLine="540"/>
        <w:jc w:val="both"/>
        <w:rPr>
          <w:sz w:val="28"/>
          <w:szCs w:val="28"/>
        </w:rPr>
      </w:pPr>
    </w:p>
    <w:p w14:paraId="5BB64198" w14:textId="77777777" w:rsidR="000A68EA" w:rsidRPr="00A97E98" w:rsidRDefault="000A68EA" w:rsidP="003D1B7C">
      <w:pPr>
        <w:ind w:firstLine="540"/>
        <w:jc w:val="both"/>
        <w:rPr>
          <w:sz w:val="28"/>
          <w:szCs w:val="28"/>
        </w:rPr>
      </w:pPr>
    </w:p>
    <w:p w14:paraId="5197B017" w14:textId="77777777" w:rsidR="000A68EA" w:rsidRPr="00A97E98" w:rsidRDefault="000A68EA" w:rsidP="003D1B7C">
      <w:pPr>
        <w:ind w:firstLine="540"/>
        <w:jc w:val="both"/>
        <w:rPr>
          <w:sz w:val="28"/>
          <w:szCs w:val="28"/>
        </w:rPr>
      </w:pPr>
    </w:p>
    <w:p w14:paraId="18330299" w14:textId="79FF48C5" w:rsidR="00EC06C2" w:rsidRPr="00A97E98" w:rsidRDefault="00EC06C2" w:rsidP="003D1B7C">
      <w:pPr>
        <w:ind w:firstLine="540"/>
        <w:jc w:val="both"/>
        <w:rPr>
          <w:sz w:val="28"/>
          <w:szCs w:val="28"/>
        </w:rPr>
      </w:pPr>
      <w:r w:rsidRPr="00A97E98">
        <w:rPr>
          <w:sz w:val="28"/>
          <w:szCs w:val="28"/>
        </w:rPr>
        <w:lastRenderedPageBreak/>
        <w:t>Отнесение деятельности контролируемого лица к определенной категории риска основывается на соотнесении групп</w:t>
      </w:r>
      <w:r w:rsidR="00D712F5" w:rsidRPr="00A97E98">
        <w:rPr>
          <w:sz w:val="28"/>
          <w:szCs w:val="28"/>
        </w:rPr>
        <w:t>ы тяжести и группы вероятности.</w:t>
      </w:r>
    </w:p>
    <w:p w14:paraId="77F76133" w14:textId="77777777" w:rsidR="003D1B7C" w:rsidRPr="00D758DC" w:rsidRDefault="003D1B7C" w:rsidP="003D1B7C">
      <w:pPr>
        <w:ind w:firstLine="540"/>
        <w:jc w:val="both"/>
        <w:rPr>
          <w:sz w:val="28"/>
          <w:szCs w:val="28"/>
          <w:u w:val="single"/>
        </w:rPr>
      </w:pPr>
    </w:p>
    <w:tbl>
      <w:tblPr>
        <w:tblStyle w:val="af4"/>
        <w:tblW w:w="0" w:type="auto"/>
        <w:tblLook w:val="04A0" w:firstRow="1" w:lastRow="0" w:firstColumn="1" w:lastColumn="0" w:noHBand="0" w:noVBand="1"/>
      </w:tblPr>
      <w:tblGrid>
        <w:gridCol w:w="3332"/>
        <w:gridCol w:w="1879"/>
        <w:gridCol w:w="2410"/>
      </w:tblGrid>
      <w:tr w:rsidR="00D758DC" w:rsidRPr="00D758DC" w14:paraId="07CDAB35" w14:textId="77777777" w:rsidTr="003D1B7C">
        <w:tc>
          <w:tcPr>
            <w:tcW w:w="3332" w:type="dxa"/>
          </w:tcPr>
          <w:p w14:paraId="6858D584" w14:textId="77777777" w:rsidR="00D712F5" w:rsidRPr="00D758DC" w:rsidRDefault="00D712F5" w:rsidP="00D712F5">
            <w:pPr>
              <w:jc w:val="center"/>
              <w:rPr>
                <w:u w:val="single"/>
              </w:rPr>
            </w:pPr>
            <w:r w:rsidRPr="00D758DC">
              <w:rPr>
                <w:u w:val="single"/>
              </w:rPr>
              <w:t>Категория риска</w:t>
            </w:r>
          </w:p>
        </w:tc>
        <w:tc>
          <w:tcPr>
            <w:tcW w:w="1879" w:type="dxa"/>
          </w:tcPr>
          <w:p w14:paraId="330409B0" w14:textId="77777777" w:rsidR="00D712F5" w:rsidRPr="00D758DC" w:rsidRDefault="00D712F5" w:rsidP="00D712F5">
            <w:pPr>
              <w:jc w:val="center"/>
              <w:rPr>
                <w:u w:val="single"/>
              </w:rPr>
            </w:pPr>
            <w:r w:rsidRPr="00D758DC">
              <w:rPr>
                <w:u w:val="single"/>
              </w:rPr>
              <w:t>Группа тяжести</w:t>
            </w:r>
          </w:p>
        </w:tc>
        <w:tc>
          <w:tcPr>
            <w:tcW w:w="2410" w:type="dxa"/>
          </w:tcPr>
          <w:p w14:paraId="3CF46B85" w14:textId="77777777" w:rsidR="00D712F5" w:rsidRPr="00D758DC" w:rsidRDefault="00D712F5" w:rsidP="00D712F5">
            <w:pPr>
              <w:jc w:val="center"/>
              <w:rPr>
                <w:u w:val="single"/>
              </w:rPr>
            </w:pPr>
            <w:r w:rsidRPr="00D758DC">
              <w:rPr>
                <w:u w:val="single"/>
              </w:rPr>
              <w:t>Группа вероятности</w:t>
            </w:r>
          </w:p>
        </w:tc>
      </w:tr>
      <w:tr w:rsidR="00D758DC" w:rsidRPr="00D758DC" w14:paraId="5C6B2C26" w14:textId="77777777" w:rsidTr="003D1B7C">
        <w:trPr>
          <w:trHeight w:val="56"/>
        </w:trPr>
        <w:tc>
          <w:tcPr>
            <w:tcW w:w="3332" w:type="dxa"/>
          </w:tcPr>
          <w:p w14:paraId="782DB437" w14:textId="77777777" w:rsidR="00D712F5" w:rsidRPr="00D758DC" w:rsidRDefault="00D712F5" w:rsidP="00D712F5">
            <w:pPr>
              <w:jc w:val="both"/>
              <w:rPr>
                <w:u w:val="single"/>
              </w:rPr>
            </w:pPr>
            <w:r w:rsidRPr="00D758DC">
              <w:rPr>
                <w:u w:val="single"/>
              </w:rPr>
              <w:t>Средний</w:t>
            </w:r>
          </w:p>
        </w:tc>
        <w:tc>
          <w:tcPr>
            <w:tcW w:w="1879" w:type="dxa"/>
          </w:tcPr>
          <w:p w14:paraId="0C67A961" w14:textId="77777777" w:rsidR="00D712F5" w:rsidRPr="00D758DC" w:rsidRDefault="00D712F5" w:rsidP="00D712F5">
            <w:pPr>
              <w:jc w:val="center"/>
              <w:rPr>
                <w:u w:val="single"/>
              </w:rPr>
            </w:pPr>
            <w:r w:rsidRPr="00D758DC">
              <w:rPr>
                <w:u w:val="single"/>
              </w:rPr>
              <w:t>А</w:t>
            </w:r>
          </w:p>
        </w:tc>
        <w:tc>
          <w:tcPr>
            <w:tcW w:w="2410" w:type="dxa"/>
          </w:tcPr>
          <w:p w14:paraId="7FD9AA67" w14:textId="77777777" w:rsidR="00D712F5" w:rsidRPr="00D758DC" w:rsidRDefault="00D712F5" w:rsidP="00D712F5">
            <w:pPr>
              <w:jc w:val="center"/>
              <w:rPr>
                <w:u w:val="single"/>
              </w:rPr>
            </w:pPr>
            <w:r w:rsidRPr="00D758DC">
              <w:rPr>
                <w:u w:val="single"/>
              </w:rPr>
              <w:t>2</w:t>
            </w:r>
          </w:p>
        </w:tc>
      </w:tr>
      <w:tr w:rsidR="00D758DC" w:rsidRPr="00D758DC" w14:paraId="42EA00FA" w14:textId="77777777" w:rsidTr="003D1B7C">
        <w:tc>
          <w:tcPr>
            <w:tcW w:w="3332" w:type="dxa"/>
          </w:tcPr>
          <w:p w14:paraId="16899C07" w14:textId="77777777" w:rsidR="00D712F5" w:rsidRPr="00D758DC" w:rsidRDefault="00D712F5" w:rsidP="00D712F5">
            <w:pPr>
              <w:jc w:val="both"/>
              <w:rPr>
                <w:u w:val="single"/>
              </w:rPr>
            </w:pPr>
            <w:r w:rsidRPr="00D758DC">
              <w:rPr>
                <w:u w:val="single"/>
              </w:rPr>
              <w:t>Умеренный</w:t>
            </w:r>
          </w:p>
        </w:tc>
        <w:tc>
          <w:tcPr>
            <w:tcW w:w="1879" w:type="dxa"/>
          </w:tcPr>
          <w:p w14:paraId="38337370" w14:textId="77777777" w:rsidR="00D712F5" w:rsidRPr="00D758DC" w:rsidRDefault="00D712F5" w:rsidP="00D712F5">
            <w:pPr>
              <w:jc w:val="center"/>
              <w:rPr>
                <w:u w:val="single"/>
              </w:rPr>
            </w:pPr>
            <w:r w:rsidRPr="00D758DC">
              <w:rPr>
                <w:u w:val="single"/>
              </w:rPr>
              <w:t>Б</w:t>
            </w:r>
          </w:p>
        </w:tc>
        <w:tc>
          <w:tcPr>
            <w:tcW w:w="2410" w:type="dxa"/>
          </w:tcPr>
          <w:p w14:paraId="28E060B0" w14:textId="77777777" w:rsidR="00D712F5" w:rsidRPr="00D758DC" w:rsidRDefault="00D712F5" w:rsidP="00D712F5">
            <w:pPr>
              <w:jc w:val="center"/>
              <w:rPr>
                <w:u w:val="single"/>
              </w:rPr>
            </w:pPr>
            <w:r w:rsidRPr="00D758DC">
              <w:rPr>
                <w:u w:val="single"/>
              </w:rPr>
              <w:t>1</w:t>
            </w:r>
          </w:p>
        </w:tc>
      </w:tr>
      <w:tr w:rsidR="00D758DC" w:rsidRPr="00D758DC" w14:paraId="243BF407" w14:textId="77777777" w:rsidTr="003D1B7C">
        <w:tc>
          <w:tcPr>
            <w:tcW w:w="3332" w:type="dxa"/>
          </w:tcPr>
          <w:p w14:paraId="263443C6" w14:textId="77777777" w:rsidR="00D712F5" w:rsidRPr="00D758DC" w:rsidRDefault="00D712F5" w:rsidP="00D712F5">
            <w:pPr>
              <w:jc w:val="both"/>
              <w:rPr>
                <w:u w:val="single"/>
              </w:rPr>
            </w:pPr>
            <w:r w:rsidRPr="00D758DC">
              <w:rPr>
                <w:u w:val="single"/>
              </w:rPr>
              <w:t>Низкий</w:t>
            </w:r>
          </w:p>
        </w:tc>
        <w:tc>
          <w:tcPr>
            <w:tcW w:w="1879" w:type="dxa"/>
          </w:tcPr>
          <w:p w14:paraId="3E18CB50" w14:textId="77777777" w:rsidR="00D712F5" w:rsidRPr="00D758DC" w:rsidRDefault="00D712F5" w:rsidP="00D712F5">
            <w:pPr>
              <w:jc w:val="center"/>
              <w:rPr>
                <w:u w:val="single"/>
              </w:rPr>
            </w:pPr>
            <w:r w:rsidRPr="00D758DC">
              <w:rPr>
                <w:u w:val="single"/>
              </w:rPr>
              <w:t>Б</w:t>
            </w:r>
          </w:p>
        </w:tc>
        <w:tc>
          <w:tcPr>
            <w:tcW w:w="2410" w:type="dxa"/>
          </w:tcPr>
          <w:p w14:paraId="583C815F" w14:textId="77777777" w:rsidR="00D712F5" w:rsidRPr="00D758DC" w:rsidRDefault="00D712F5" w:rsidP="00D712F5">
            <w:pPr>
              <w:jc w:val="center"/>
              <w:rPr>
                <w:u w:val="single"/>
              </w:rPr>
            </w:pPr>
            <w:r w:rsidRPr="00D758DC">
              <w:rPr>
                <w:u w:val="single"/>
              </w:rPr>
              <w:t>2</w:t>
            </w:r>
          </w:p>
        </w:tc>
      </w:tr>
    </w:tbl>
    <w:p w14:paraId="2B0D7434" w14:textId="77777777" w:rsidR="00703F5E" w:rsidRPr="00D758DC" w:rsidRDefault="00703F5E">
      <w:pPr>
        <w:spacing w:after="160" w:line="259" w:lineRule="auto"/>
        <w:rPr>
          <w:sz w:val="28"/>
          <w:szCs w:val="28"/>
          <w:lang w:eastAsia="zh-CN"/>
        </w:rPr>
      </w:pPr>
      <w:r w:rsidRPr="00D758DC">
        <w:rPr>
          <w:sz w:val="28"/>
          <w:szCs w:val="28"/>
        </w:rPr>
        <w:br w:type="page"/>
      </w:r>
    </w:p>
    <w:p w14:paraId="3E2FC98E" w14:textId="77777777" w:rsidR="00777414" w:rsidRPr="00C2627D" w:rsidRDefault="000B7362" w:rsidP="00CA3DCD">
      <w:pPr>
        <w:pStyle w:val="ConsPlusNormal"/>
        <w:ind w:firstLine="0"/>
        <w:jc w:val="right"/>
        <w:rPr>
          <w:rFonts w:ascii="Times New Roman" w:hAnsi="Times New Roman" w:cs="Times New Roman"/>
          <w:sz w:val="28"/>
          <w:szCs w:val="28"/>
        </w:rPr>
      </w:pPr>
      <w:r w:rsidRPr="00C2627D">
        <w:rPr>
          <w:rFonts w:ascii="Times New Roman" w:hAnsi="Times New Roman" w:cs="Times New Roman"/>
          <w:color w:val="000000"/>
          <w:sz w:val="28"/>
          <w:szCs w:val="28"/>
        </w:rPr>
        <w:lastRenderedPageBreak/>
        <w:t>Приложение № 2</w:t>
      </w:r>
    </w:p>
    <w:p w14:paraId="4A541E2F" w14:textId="77777777" w:rsidR="001D4582" w:rsidRPr="00C2627D" w:rsidRDefault="00777414" w:rsidP="001D4582">
      <w:pPr>
        <w:pStyle w:val="ConsPlusNormal"/>
        <w:ind w:firstLine="0"/>
        <w:jc w:val="right"/>
        <w:rPr>
          <w:rFonts w:ascii="Times New Roman" w:hAnsi="Times New Roman" w:cs="Times New Roman"/>
          <w:sz w:val="28"/>
          <w:szCs w:val="28"/>
        </w:rPr>
      </w:pPr>
      <w:r w:rsidRPr="00C2627D">
        <w:rPr>
          <w:rFonts w:ascii="Times New Roman" w:hAnsi="Times New Roman" w:cs="Times New Roman"/>
          <w:sz w:val="28"/>
          <w:szCs w:val="28"/>
        </w:rPr>
        <w:t xml:space="preserve">к </w:t>
      </w:r>
      <w:bookmarkStart w:id="18" w:name="Par381"/>
      <w:bookmarkEnd w:id="18"/>
      <w:r w:rsidR="001D4582" w:rsidRPr="00C2627D">
        <w:rPr>
          <w:rFonts w:ascii="Times New Roman" w:hAnsi="Times New Roman" w:cs="Times New Roman"/>
          <w:sz w:val="28"/>
          <w:szCs w:val="28"/>
        </w:rPr>
        <w:t>Положени</w:t>
      </w:r>
      <w:r w:rsidR="00D66344" w:rsidRPr="00C2627D">
        <w:rPr>
          <w:rFonts w:ascii="Times New Roman" w:hAnsi="Times New Roman" w:cs="Times New Roman"/>
          <w:sz w:val="28"/>
          <w:szCs w:val="28"/>
        </w:rPr>
        <w:t>ю</w:t>
      </w:r>
      <w:r w:rsidR="001D4582" w:rsidRPr="00C2627D">
        <w:rPr>
          <w:rFonts w:ascii="Times New Roman" w:hAnsi="Times New Roman" w:cs="Times New Roman"/>
          <w:sz w:val="28"/>
          <w:szCs w:val="28"/>
        </w:rPr>
        <w:t xml:space="preserve"> о муниципальном жилищном контроле</w:t>
      </w:r>
    </w:p>
    <w:p w14:paraId="4CFD417D" w14:textId="77777777" w:rsidR="0083252A" w:rsidRPr="00A97E98" w:rsidRDefault="001D4582" w:rsidP="0083252A">
      <w:pPr>
        <w:pStyle w:val="1"/>
        <w:ind w:firstLine="709"/>
        <w:jc w:val="right"/>
        <w:rPr>
          <w:rFonts w:ascii="Times New Roman" w:hAnsi="Times New Roman" w:cs="Times New Roman"/>
          <w:color w:val="000000"/>
          <w:sz w:val="28"/>
          <w:szCs w:val="28"/>
        </w:rPr>
      </w:pPr>
      <w:r w:rsidRPr="00A97E98">
        <w:rPr>
          <w:rFonts w:ascii="Times New Roman" w:hAnsi="Times New Roman" w:cs="Times New Roman"/>
          <w:sz w:val="28"/>
          <w:szCs w:val="28"/>
        </w:rPr>
        <w:t xml:space="preserve">в </w:t>
      </w:r>
      <w:r w:rsidR="0083252A" w:rsidRPr="00A97E98">
        <w:rPr>
          <w:rFonts w:ascii="Times New Roman" w:hAnsi="Times New Roman" w:cs="Times New Roman"/>
          <w:color w:val="000000"/>
          <w:sz w:val="28"/>
          <w:szCs w:val="28"/>
        </w:rPr>
        <w:t xml:space="preserve">Тайтурском городском поселении </w:t>
      </w:r>
    </w:p>
    <w:p w14:paraId="2AC641FC" w14:textId="77777777" w:rsidR="0083252A" w:rsidRPr="00A97E98" w:rsidRDefault="0083252A" w:rsidP="0083252A">
      <w:pPr>
        <w:pStyle w:val="1"/>
        <w:ind w:firstLine="709"/>
        <w:jc w:val="right"/>
        <w:rPr>
          <w:rFonts w:ascii="Times New Roman" w:hAnsi="Times New Roman" w:cs="Times New Roman"/>
          <w:color w:val="000000"/>
          <w:sz w:val="28"/>
          <w:szCs w:val="28"/>
        </w:rPr>
      </w:pPr>
      <w:r w:rsidRPr="00A97E98">
        <w:rPr>
          <w:rFonts w:ascii="Times New Roman" w:hAnsi="Times New Roman" w:cs="Times New Roman"/>
          <w:color w:val="000000"/>
          <w:sz w:val="28"/>
          <w:szCs w:val="28"/>
        </w:rPr>
        <w:t>Усольского муниципального района Иркутской области</w:t>
      </w:r>
    </w:p>
    <w:p w14:paraId="64E3AD6C" w14:textId="12DE37C4" w:rsidR="001D4582" w:rsidRPr="00C2627D" w:rsidRDefault="001D4582" w:rsidP="0083252A">
      <w:pPr>
        <w:pStyle w:val="ConsPlusNormal"/>
        <w:ind w:firstLine="0"/>
        <w:jc w:val="right"/>
        <w:rPr>
          <w:rFonts w:ascii="Times New Roman" w:hAnsi="Times New Roman" w:cs="Times New Roman"/>
          <w:sz w:val="28"/>
          <w:szCs w:val="28"/>
        </w:rPr>
      </w:pPr>
    </w:p>
    <w:p w14:paraId="0D80FE1A" w14:textId="77777777" w:rsidR="00132685" w:rsidRPr="00C2627D" w:rsidRDefault="00777414" w:rsidP="001D4582">
      <w:pPr>
        <w:pStyle w:val="ConsPlusTitle"/>
        <w:jc w:val="center"/>
        <w:rPr>
          <w:rFonts w:ascii="Times New Roman" w:hAnsi="Times New Roman" w:cs="Times New Roman"/>
          <w:sz w:val="28"/>
          <w:szCs w:val="28"/>
        </w:rPr>
      </w:pPr>
      <w:r w:rsidRPr="00C2627D">
        <w:rPr>
          <w:rFonts w:ascii="Times New Roman" w:hAnsi="Times New Roman" w:cs="Times New Roman"/>
          <w:sz w:val="28"/>
          <w:szCs w:val="28"/>
        </w:rPr>
        <w:t>Индикаторы риска нар</w:t>
      </w:r>
      <w:r w:rsidR="001D4582" w:rsidRPr="00C2627D">
        <w:rPr>
          <w:rFonts w:ascii="Times New Roman" w:hAnsi="Times New Roman" w:cs="Times New Roman"/>
          <w:sz w:val="28"/>
          <w:szCs w:val="28"/>
        </w:rPr>
        <w:t>ушения обязательных</w:t>
      </w:r>
    </w:p>
    <w:p w14:paraId="28A0D435" w14:textId="77777777" w:rsidR="00132685" w:rsidRPr="00C2627D" w:rsidRDefault="001D4582" w:rsidP="001D4582">
      <w:pPr>
        <w:pStyle w:val="ConsPlusTitle"/>
        <w:jc w:val="center"/>
        <w:rPr>
          <w:rFonts w:ascii="Times New Roman" w:hAnsi="Times New Roman" w:cs="Times New Roman"/>
          <w:sz w:val="28"/>
          <w:szCs w:val="28"/>
        </w:rPr>
      </w:pPr>
      <w:r w:rsidRPr="00C2627D">
        <w:rPr>
          <w:rFonts w:ascii="Times New Roman" w:hAnsi="Times New Roman" w:cs="Times New Roman"/>
          <w:sz w:val="28"/>
          <w:szCs w:val="28"/>
        </w:rPr>
        <w:t>требований,</w:t>
      </w:r>
      <w:r w:rsidR="00132685" w:rsidRPr="00C2627D">
        <w:rPr>
          <w:rFonts w:ascii="Times New Roman" w:hAnsi="Times New Roman" w:cs="Times New Roman"/>
          <w:sz w:val="28"/>
          <w:szCs w:val="28"/>
        </w:rPr>
        <w:t xml:space="preserve"> </w:t>
      </w:r>
      <w:r w:rsidRPr="00C2627D">
        <w:rPr>
          <w:rFonts w:ascii="Times New Roman" w:hAnsi="Times New Roman" w:cs="Times New Roman"/>
          <w:sz w:val="28"/>
          <w:szCs w:val="28"/>
        </w:rPr>
        <w:t>и</w:t>
      </w:r>
      <w:r w:rsidR="00777414" w:rsidRPr="00C2627D">
        <w:rPr>
          <w:rFonts w:ascii="Times New Roman" w:hAnsi="Times New Roman" w:cs="Times New Roman"/>
          <w:sz w:val="28"/>
          <w:szCs w:val="28"/>
        </w:rPr>
        <w:t>спользуемые для определения необходимости</w:t>
      </w:r>
    </w:p>
    <w:p w14:paraId="3CF9C7E6" w14:textId="77777777" w:rsidR="00777414" w:rsidRPr="00C2627D" w:rsidRDefault="00777414" w:rsidP="001D4582">
      <w:pPr>
        <w:pStyle w:val="ConsPlusTitle"/>
        <w:jc w:val="center"/>
        <w:rPr>
          <w:rFonts w:ascii="Times New Roman" w:hAnsi="Times New Roman" w:cs="Times New Roman"/>
          <w:b w:val="0"/>
          <w:bCs w:val="0"/>
          <w:sz w:val="28"/>
          <w:szCs w:val="28"/>
        </w:rPr>
      </w:pPr>
      <w:r w:rsidRPr="00C2627D">
        <w:rPr>
          <w:rFonts w:ascii="Times New Roman" w:hAnsi="Times New Roman" w:cs="Times New Roman"/>
          <w:sz w:val="28"/>
          <w:szCs w:val="28"/>
        </w:rPr>
        <w:t>проведения</w:t>
      </w:r>
      <w:r w:rsidR="00132685" w:rsidRPr="00C2627D">
        <w:rPr>
          <w:rFonts w:ascii="Times New Roman" w:hAnsi="Times New Roman" w:cs="Times New Roman"/>
          <w:sz w:val="28"/>
          <w:szCs w:val="28"/>
        </w:rPr>
        <w:t xml:space="preserve"> </w:t>
      </w:r>
      <w:r w:rsidRPr="00C2627D">
        <w:rPr>
          <w:rFonts w:ascii="Times New Roman" w:hAnsi="Times New Roman" w:cs="Times New Roman"/>
          <w:sz w:val="28"/>
          <w:szCs w:val="28"/>
        </w:rPr>
        <w:t>внеплановых</w:t>
      </w:r>
      <w:r w:rsidR="001D4582" w:rsidRPr="00C2627D">
        <w:rPr>
          <w:rFonts w:ascii="Times New Roman" w:hAnsi="Times New Roman" w:cs="Times New Roman"/>
          <w:sz w:val="28"/>
          <w:szCs w:val="28"/>
        </w:rPr>
        <w:t xml:space="preserve"> </w:t>
      </w:r>
      <w:r w:rsidRPr="00C2627D">
        <w:rPr>
          <w:rFonts w:ascii="Times New Roman" w:hAnsi="Times New Roman" w:cs="Times New Roman"/>
          <w:sz w:val="28"/>
          <w:szCs w:val="28"/>
        </w:rPr>
        <w:t xml:space="preserve">проверок при осуществлении </w:t>
      </w:r>
    </w:p>
    <w:p w14:paraId="5576A9CE" w14:textId="77777777" w:rsidR="00777414" w:rsidRPr="00222D31" w:rsidRDefault="00777414" w:rsidP="001D4582">
      <w:pPr>
        <w:jc w:val="center"/>
        <w:rPr>
          <w:sz w:val="28"/>
          <w:szCs w:val="28"/>
        </w:rPr>
      </w:pPr>
      <w:bookmarkStart w:id="19" w:name="_Hlk77689331"/>
      <w:r w:rsidRPr="00C2627D">
        <w:rPr>
          <w:b/>
          <w:bCs/>
          <w:sz w:val="28"/>
          <w:szCs w:val="28"/>
        </w:rPr>
        <w:t>муниципального</w:t>
      </w:r>
      <w:r w:rsidR="001D4582" w:rsidRPr="00C2627D">
        <w:rPr>
          <w:b/>
          <w:bCs/>
          <w:sz w:val="28"/>
          <w:szCs w:val="28"/>
        </w:rPr>
        <w:t xml:space="preserve"> жилищного контроля</w:t>
      </w:r>
    </w:p>
    <w:bookmarkEnd w:id="19"/>
    <w:p w14:paraId="445D2937" w14:textId="77777777" w:rsidR="00777414" w:rsidRPr="00222D31" w:rsidRDefault="00777414" w:rsidP="00CA3DCD">
      <w:pPr>
        <w:pStyle w:val="ConsPlusNormal"/>
        <w:ind w:firstLine="0"/>
        <w:jc w:val="both"/>
        <w:rPr>
          <w:rFonts w:ascii="Times New Roman" w:hAnsi="Times New Roman" w:cs="Times New Roman"/>
          <w:sz w:val="28"/>
          <w:szCs w:val="28"/>
        </w:rPr>
      </w:pPr>
    </w:p>
    <w:p w14:paraId="4502F39A" w14:textId="78113BDE" w:rsidR="00287BE9" w:rsidRPr="00A97E98" w:rsidRDefault="00287BE9" w:rsidP="0083252A">
      <w:pPr>
        <w:pStyle w:val="af5"/>
        <w:numPr>
          <w:ilvl w:val="0"/>
          <w:numId w:val="1"/>
        </w:numPr>
        <w:spacing w:line="288" w:lineRule="atLeast"/>
        <w:ind w:left="0" w:firstLine="708"/>
        <w:jc w:val="both"/>
        <w:rPr>
          <w:sz w:val="28"/>
          <w:szCs w:val="28"/>
        </w:rPr>
      </w:pPr>
      <w:r w:rsidRPr="00A97E98">
        <w:rPr>
          <w:sz w:val="28"/>
          <w:szCs w:val="28"/>
        </w:rPr>
        <w:t xml:space="preserve">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w:t>
      </w:r>
      <w:r w:rsidR="00C957F2" w:rsidRPr="00A97E98">
        <w:rPr>
          <w:sz w:val="28"/>
          <w:szCs w:val="28"/>
        </w:rPr>
        <w:t>контрольного органа</w:t>
      </w:r>
      <w:r w:rsidRPr="00A97E98">
        <w:rPr>
          <w:sz w:val="28"/>
          <w:szCs w:val="28"/>
        </w:rPr>
        <w:t xml:space="preserve">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w:t>
      </w:r>
      <w:r w:rsidR="00ED4C12" w:rsidRPr="00A97E98">
        <w:rPr>
          <w:sz w:val="28"/>
          <w:szCs w:val="28"/>
        </w:rPr>
        <w:t xml:space="preserve">несоблюдении </w:t>
      </w:r>
      <w:r w:rsidRPr="00A97E98">
        <w:rPr>
          <w:sz w:val="28"/>
          <w:szCs w:val="28"/>
        </w:rPr>
        <w:t>контролируемыми лицами обязательных т</w:t>
      </w:r>
      <w:r w:rsidR="00ED4C12" w:rsidRPr="00A97E98">
        <w:rPr>
          <w:sz w:val="28"/>
          <w:szCs w:val="28"/>
        </w:rPr>
        <w:t>ребований, предусмотренных  жилищным законодательством.</w:t>
      </w:r>
    </w:p>
    <w:p w14:paraId="48329E59" w14:textId="530EEE9F" w:rsidR="0083252A" w:rsidRPr="00A97E98" w:rsidRDefault="0083252A" w:rsidP="0083252A">
      <w:pPr>
        <w:pStyle w:val="af5"/>
        <w:numPr>
          <w:ilvl w:val="0"/>
          <w:numId w:val="1"/>
        </w:numPr>
        <w:spacing w:line="288" w:lineRule="atLeast"/>
        <w:ind w:left="0" w:firstLine="633"/>
        <w:jc w:val="both"/>
        <w:rPr>
          <w:sz w:val="28"/>
          <w:szCs w:val="28"/>
        </w:rPr>
      </w:pPr>
      <w:r w:rsidRPr="00A97E98">
        <w:rPr>
          <w:sz w:val="28"/>
          <w:szCs w:val="28"/>
        </w:rPr>
        <w:t>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14:paraId="7EE52519" w14:textId="250FFB85" w:rsidR="0083252A" w:rsidRPr="00A97E98" w:rsidRDefault="0083252A" w:rsidP="0083252A">
      <w:pPr>
        <w:pStyle w:val="af5"/>
        <w:numPr>
          <w:ilvl w:val="0"/>
          <w:numId w:val="1"/>
        </w:numPr>
        <w:spacing w:line="288" w:lineRule="atLeast"/>
        <w:ind w:left="0" w:firstLine="916"/>
        <w:jc w:val="both"/>
        <w:rPr>
          <w:sz w:val="28"/>
          <w:szCs w:val="28"/>
        </w:rPr>
      </w:pPr>
      <w:r w:rsidRPr="00A97E98">
        <w:rPr>
          <w:sz w:val="28"/>
          <w:szCs w:val="28"/>
        </w:rPr>
        <w:t>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1 исходя из норматива потребления, утвержденного уполномоченным органом государственной власти субъекта Российской Федерации 2, более трех расчетных периодов 3 подряд.</w:t>
      </w:r>
    </w:p>
    <w:sectPr w:rsidR="0083252A" w:rsidRPr="00A97E98" w:rsidSect="00C51C67">
      <w:headerReference w:type="even" r:id="rId11"/>
      <w:headerReference w:type="default" r:id="rId12"/>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FF93F" w14:textId="77777777" w:rsidR="00726CB6" w:rsidRDefault="00726CB6" w:rsidP="00777414">
      <w:r>
        <w:separator/>
      </w:r>
    </w:p>
  </w:endnote>
  <w:endnote w:type="continuationSeparator" w:id="0">
    <w:p w14:paraId="16FE5FC5" w14:textId="77777777" w:rsidR="00726CB6" w:rsidRDefault="00726CB6"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BDB06" w14:textId="77777777" w:rsidR="00726CB6" w:rsidRDefault="00726CB6" w:rsidP="00777414">
      <w:r>
        <w:separator/>
      </w:r>
    </w:p>
  </w:footnote>
  <w:footnote w:type="continuationSeparator" w:id="0">
    <w:p w14:paraId="04BFBDC4" w14:textId="77777777" w:rsidR="00726CB6" w:rsidRDefault="00726CB6" w:rsidP="00777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B0C74" w14:textId="77777777" w:rsidR="00C852D5" w:rsidRDefault="00C852D5" w:rsidP="00C51C6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42E96ADF" w14:textId="77777777" w:rsidR="00C852D5" w:rsidRDefault="00C852D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3B68" w14:textId="77777777" w:rsidR="00C852D5" w:rsidRDefault="00C852D5" w:rsidP="00C51C6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ED4C12">
      <w:rPr>
        <w:rStyle w:val="a8"/>
        <w:noProof/>
      </w:rPr>
      <w:t>15</w:t>
    </w:r>
    <w:r>
      <w:rPr>
        <w:rStyle w:val="a8"/>
      </w:rPr>
      <w:fldChar w:fldCharType="end"/>
    </w:r>
  </w:p>
  <w:p w14:paraId="6BF0D9E6" w14:textId="77777777" w:rsidR="00C852D5" w:rsidRDefault="00C852D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B235D"/>
    <w:multiLevelType w:val="hybridMultilevel"/>
    <w:tmpl w:val="0A9079C4"/>
    <w:lvl w:ilvl="0" w:tplc="E4DA24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C287221"/>
    <w:multiLevelType w:val="multilevel"/>
    <w:tmpl w:val="0A9EAA24"/>
    <w:lvl w:ilvl="0">
      <w:start w:val="1"/>
      <w:numFmt w:val="decimal"/>
      <w:lvlText w:val="%1."/>
      <w:lvlJc w:val="left"/>
      <w:pPr>
        <w:ind w:left="1070" w:hanging="360"/>
      </w:pPr>
      <w:rPr>
        <w:b w:val="0"/>
        <w:sz w:val="28"/>
        <w:szCs w:val="28"/>
      </w:rPr>
    </w:lvl>
    <w:lvl w:ilvl="1">
      <w:start w:val="1"/>
      <w:numFmt w:val="decimal"/>
      <w:isLgl/>
      <w:lvlText w:val="%1.%2."/>
      <w:lvlJc w:val="left"/>
      <w:pPr>
        <w:ind w:left="1160" w:hanging="450"/>
      </w:pPr>
      <w:rPr>
        <w:sz w:val="28"/>
      </w:rPr>
    </w:lvl>
    <w:lvl w:ilvl="2">
      <w:start w:val="1"/>
      <w:numFmt w:val="decimal"/>
      <w:isLgl/>
      <w:lvlText w:val="%1.%2.%3."/>
      <w:lvlJc w:val="left"/>
      <w:pPr>
        <w:ind w:left="1430" w:hanging="720"/>
      </w:pPr>
      <w:rPr>
        <w:sz w:val="28"/>
      </w:rPr>
    </w:lvl>
    <w:lvl w:ilvl="3">
      <w:start w:val="1"/>
      <w:numFmt w:val="decimal"/>
      <w:isLgl/>
      <w:lvlText w:val="%1.%2.%3.%4."/>
      <w:lvlJc w:val="left"/>
      <w:pPr>
        <w:ind w:left="1430" w:hanging="720"/>
      </w:pPr>
      <w:rPr>
        <w:sz w:val="28"/>
      </w:rPr>
    </w:lvl>
    <w:lvl w:ilvl="4">
      <w:start w:val="1"/>
      <w:numFmt w:val="decimal"/>
      <w:isLgl/>
      <w:lvlText w:val="%1.%2.%3.%4.%5."/>
      <w:lvlJc w:val="left"/>
      <w:pPr>
        <w:ind w:left="1790" w:hanging="1080"/>
      </w:pPr>
      <w:rPr>
        <w:sz w:val="28"/>
      </w:rPr>
    </w:lvl>
    <w:lvl w:ilvl="5">
      <w:start w:val="1"/>
      <w:numFmt w:val="decimal"/>
      <w:isLgl/>
      <w:lvlText w:val="%1.%2.%3.%4.%5.%6."/>
      <w:lvlJc w:val="left"/>
      <w:pPr>
        <w:ind w:left="1790" w:hanging="1080"/>
      </w:pPr>
      <w:rPr>
        <w:sz w:val="28"/>
      </w:rPr>
    </w:lvl>
    <w:lvl w:ilvl="6">
      <w:start w:val="1"/>
      <w:numFmt w:val="decimal"/>
      <w:isLgl/>
      <w:lvlText w:val="%1.%2.%3.%4.%5.%6.%7."/>
      <w:lvlJc w:val="left"/>
      <w:pPr>
        <w:ind w:left="2150" w:hanging="1440"/>
      </w:pPr>
      <w:rPr>
        <w:sz w:val="28"/>
      </w:rPr>
    </w:lvl>
    <w:lvl w:ilvl="7">
      <w:start w:val="1"/>
      <w:numFmt w:val="decimal"/>
      <w:isLgl/>
      <w:lvlText w:val="%1.%2.%3.%4.%5.%6.%7.%8."/>
      <w:lvlJc w:val="left"/>
      <w:pPr>
        <w:ind w:left="2150" w:hanging="1440"/>
      </w:pPr>
      <w:rPr>
        <w:sz w:val="28"/>
      </w:rPr>
    </w:lvl>
    <w:lvl w:ilvl="8">
      <w:start w:val="1"/>
      <w:numFmt w:val="decimal"/>
      <w:isLgl/>
      <w:lvlText w:val="%1.%2.%3.%4.%5.%6.%7.%8.%9."/>
      <w:lvlJc w:val="left"/>
      <w:pPr>
        <w:ind w:left="2510" w:hanging="1800"/>
      </w:pPr>
      <w:rPr>
        <w:sz w:val="28"/>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4"/>
    <w:rsid w:val="00000551"/>
    <w:rsid w:val="00011AD1"/>
    <w:rsid w:val="00017ACD"/>
    <w:rsid w:val="00021AE9"/>
    <w:rsid w:val="000244FB"/>
    <w:rsid w:val="00025E39"/>
    <w:rsid w:val="00027B48"/>
    <w:rsid w:val="00041BB0"/>
    <w:rsid w:val="00057CC5"/>
    <w:rsid w:val="00060394"/>
    <w:rsid w:val="00060B3A"/>
    <w:rsid w:val="00060D55"/>
    <w:rsid w:val="00086CC7"/>
    <w:rsid w:val="0009308A"/>
    <w:rsid w:val="000A3487"/>
    <w:rsid w:val="000A68A0"/>
    <w:rsid w:val="000A68EA"/>
    <w:rsid w:val="000B444D"/>
    <w:rsid w:val="000B7362"/>
    <w:rsid w:val="000D7100"/>
    <w:rsid w:val="000D74D0"/>
    <w:rsid w:val="000D78F5"/>
    <w:rsid w:val="000E0D82"/>
    <w:rsid w:val="000E3FFB"/>
    <w:rsid w:val="000E7B5A"/>
    <w:rsid w:val="000F3F80"/>
    <w:rsid w:val="000F7228"/>
    <w:rsid w:val="001020F3"/>
    <w:rsid w:val="001057E4"/>
    <w:rsid w:val="00105ADF"/>
    <w:rsid w:val="0011078B"/>
    <w:rsid w:val="00114322"/>
    <w:rsid w:val="001263C2"/>
    <w:rsid w:val="00127828"/>
    <w:rsid w:val="00132685"/>
    <w:rsid w:val="0013674B"/>
    <w:rsid w:val="00140D77"/>
    <w:rsid w:val="00142ACD"/>
    <w:rsid w:val="00162585"/>
    <w:rsid w:val="0018060A"/>
    <w:rsid w:val="00184293"/>
    <w:rsid w:val="001858A0"/>
    <w:rsid w:val="00192A0E"/>
    <w:rsid w:val="00193E4A"/>
    <w:rsid w:val="001A5EE0"/>
    <w:rsid w:val="001B2EE8"/>
    <w:rsid w:val="001B50BF"/>
    <w:rsid w:val="001C27D9"/>
    <w:rsid w:val="001C60BC"/>
    <w:rsid w:val="001D1549"/>
    <w:rsid w:val="001D4582"/>
    <w:rsid w:val="001D4FED"/>
    <w:rsid w:val="001E0469"/>
    <w:rsid w:val="001E2457"/>
    <w:rsid w:val="001F06DA"/>
    <w:rsid w:val="001F6C5E"/>
    <w:rsid w:val="0021175D"/>
    <w:rsid w:val="00222D31"/>
    <w:rsid w:val="0022443D"/>
    <w:rsid w:val="00235A55"/>
    <w:rsid w:val="0023682B"/>
    <w:rsid w:val="00240E8C"/>
    <w:rsid w:val="00242B19"/>
    <w:rsid w:val="00244659"/>
    <w:rsid w:val="00254E12"/>
    <w:rsid w:val="00276575"/>
    <w:rsid w:val="002804CC"/>
    <w:rsid w:val="00287BE9"/>
    <w:rsid w:val="00293656"/>
    <w:rsid w:val="00296672"/>
    <w:rsid w:val="002A006C"/>
    <w:rsid w:val="002A2DFB"/>
    <w:rsid w:val="002A3248"/>
    <w:rsid w:val="002B04A9"/>
    <w:rsid w:val="002B0E63"/>
    <w:rsid w:val="002D5CB8"/>
    <w:rsid w:val="002F4360"/>
    <w:rsid w:val="002F482E"/>
    <w:rsid w:val="003017B7"/>
    <w:rsid w:val="00304FCA"/>
    <w:rsid w:val="0030631D"/>
    <w:rsid w:val="00320EEE"/>
    <w:rsid w:val="00323D9B"/>
    <w:rsid w:val="00333A8F"/>
    <w:rsid w:val="00343140"/>
    <w:rsid w:val="0035025E"/>
    <w:rsid w:val="00362464"/>
    <w:rsid w:val="00385680"/>
    <w:rsid w:val="003A46D4"/>
    <w:rsid w:val="003A7B2A"/>
    <w:rsid w:val="003B7B70"/>
    <w:rsid w:val="003D1B7C"/>
    <w:rsid w:val="003D1E94"/>
    <w:rsid w:val="003D1FF3"/>
    <w:rsid w:val="003F3856"/>
    <w:rsid w:val="003F5F85"/>
    <w:rsid w:val="0042661A"/>
    <w:rsid w:val="00444B71"/>
    <w:rsid w:val="00445FEB"/>
    <w:rsid w:val="004464A2"/>
    <w:rsid w:val="0045072A"/>
    <w:rsid w:val="00453839"/>
    <w:rsid w:val="004573B7"/>
    <w:rsid w:val="00482C0C"/>
    <w:rsid w:val="004929F6"/>
    <w:rsid w:val="004933A3"/>
    <w:rsid w:val="0049757E"/>
    <w:rsid w:val="004A017E"/>
    <w:rsid w:val="004A2E8F"/>
    <w:rsid w:val="004A4E8D"/>
    <w:rsid w:val="004B0D5F"/>
    <w:rsid w:val="004B4025"/>
    <w:rsid w:val="004B496A"/>
    <w:rsid w:val="004C72AE"/>
    <w:rsid w:val="004D2A64"/>
    <w:rsid w:val="004D5E8A"/>
    <w:rsid w:val="004E4678"/>
    <w:rsid w:val="004E47C6"/>
    <w:rsid w:val="004F5495"/>
    <w:rsid w:val="004F5F94"/>
    <w:rsid w:val="004F61DF"/>
    <w:rsid w:val="00511BEC"/>
    <w:rsid w:val="00525FBF"/>
    <w:rsid w:val="00531719"/>
    <w:rsid w:val="00550147"/>
    <w:rsid w:val="005527CC"/>
    <w:rsid w:val="0055408B"/>
    <w:rsid w:val="0055664A"/>
    <w:rsid w:val="00581BA7"/>
    <w:rsid w:val="0059018C"/>
    <w:rsid w:val="00596953"/>
    <w:rsid w:val="005A7694"/>
    <w:rsid w:val="005B1E33"/>
    <w:rsid w:val="005B42DD"/>
    <w:rsid w:val="005D2E23"/>
    <w:rsid w:val="005D48CF"/>
    <w:rsid w:val="005D753D"/>
    <w:rsid w:val="00600333"/>
    <w:rsid w:val="006116EA"/>
    <w:rsid w:val="00612446"/>
    <w:rsid w:val="00612CFA"/>
    <w:rsid w:val="00640A3F"/>
    <w:rsid w:val="00640D5F"/>
    <w:rsid w:val="00647409"/>
    <w:rsid w:val="0065050E"/>
    <w:rsid w:val="00655B22"/>
    <w:rsid w:val="00657D93"/>
    <w:rsid w:val="00660FF6"/>
    <w:rsid w:val="00665380"/>
    <w:rsid w:val="0067161D"/>
    <w:rsid w:val="006722E6"/>
    <w:rsid w:val="0067783C"/>
    <w:rsid w:val="00681401"/>
    <w:rsid w:val="00682C1A"/>
    <w:rsid w:val="00690F0B"/>
    <w:rsid w:val="006B4FF2"/>
    <w:rsid w:val="006C799A"/>
    <w:rsid w:val="006E19D6"/>
    <w:rsid w:val="006E2CA9"/>
    <w:rsid w:val="00703F5E"/>
    <w:rsid w:val="00705F0A"/>
    <w:rsid w:val="00707761"/>
    <w:rsid w:val="00717ABD"/>
    <w:rsid w:val="007224A4"/>
    <w:rsid w:val="00726CB6"/>
    <w:rsid w:val="00745B7F"/>
    <w:rsid w:val="0074725C"/>
    <w:rsid w:val="00750FB6"/>
    <w:rsid w:val="00757468"/>
    <w:rsid w:val="00776E4E"/>
    <w:rsid w:val="00777414"/>
    <w:rsid w:val="0079093D"/>
    <w:rsid w:val="00792709"/>
    <w:rsid w:val="007965DC"/>
    <w:rsid w:val="007A0DD7"/>
    <w:rsid w:val="007A5CE0"/>
    <w:rsid w:val="007B12C4"/>
    <w:rsid w:val="007B1AFE"/>
    <w:rsid w:val="007C2602"/>
    <w:rsid w:val="007C7974"/>
    <w:rsid w:val="007D7B3B"/>
    <w:rsid w:val="007E778C"/>
    <w:rsid w:val="007F1E2E"/>
    <w:rsid w:val="0080518C"/>
    <w:rsid w:val="008249F0"/>
    <w:rsid w:val="00831659"/>
    <w:rsid w:val="0083252A"/>
    <w:rsid w:val="00840D98"/>
    <w:rsid w:val="00856DA2"/>
    <w:rsid w:val="00860FA9"/>
    <w:rsid w:val="00877DFF"/>
    <w:rsid w:val="00882DC3"/>
    <w:rsid w:val="008920EE"/>
    <w:rsid w:val="008956B0"/>
    <w:rsid w:val="008A1EEB"/>
    <w:rsid w:val="008A37F3"/>
    <w:rsid w:val="008B18C2"/>
    <w:rsid w:val="008D08B9"/>
    <w:rsid w:val="008D4CB0"/>
    <w:rsid w:val="008F0153"/>
    <w:rsid w:val="00903F24"/>
    <w:rsid w:val="00914A7B"/>
    <w:rsid w:val="00921CDD"/>
    <w:rsid w:val="009228D8"/>
    <w:rsid w:val="009241E3"/>
    <w:rsid w:val="00935631"/>
    <w:rsid w:val="00935ABA"/>
    <w:rsid w:val="00937E4A"/>
    <w:rsid w:val="00941085"/>
    <w:rsid w:val="009572C8"/>
    <w:rsid w:val="00962591"/>
    <w:rsid w:val="0096476D"/>
    <w:rsid w:val="009657C7"/>
    <w:rsid w:val="009727BD"/>
    <w:rsid w:val="00983330"/>
    <w:rsid w:val="00990BB7"/>
    <w:rsid w:val="0099693E"/>
    <w:rsid w:val="0099774F"/>
    <w:rsid w:val="009D07EB"/>
    <w:rsid w:val="009E1E95"/>
    <w:rsid w:val="009E4C30"/>
    <w:rsid w:val="009E7722"/>
    <w:rsid w:val="00A01F14"/>
    <w:rsid w:val="00A126C0"/>
    <w:rsid w:val="00A25CCC"/>
    <w:rsid w:val="00A300DE"/>
    <w:rsid w:val="00A35C7E"/>
    <w:rsid w:val="00A407D6"/>
    <w:rsid w:val="00A41FC5"/>
    <w:rsid w:val="00A42453"/>
    <w:rsid w:val="00A42B6D"/>
    <w:rsid w:val="00A4442E"/>
    <w:rsid w:val="00A6533A"/>
    <w:rsid w:val="00A7459A"/>
    <w:rsid w:val="00A7472F"/>
    <w:rsid w:val="00A95DEA"/>
    <w:rsid w:val="00A97E98"/>
    <w:rsid w:val="00AA199A"/>
    <w:rsid w:val="00AA4155"/>
    <w:rsid w:val="00AA6216"/>
    <w:rsid w:val="00AD0C44"/>
    <w:rsid w:val="00AD1199"/>
    <w:rsid w:val="00AD231D"/>
    <w:rsid w:val="00AD2817"/>
    <w:rsid w:val="00AD7C53"/>
    <w:rsid w:val="00AF2C78"/>
    <w:rsid w:val="00AF39EE"/>
    <w:rsid w:val="00AF64F6"/>
    <w:rsid w:val="00B247E4"/>
    <w:rsid w:val="00B35C54"/>
    <w:rsid w:val="00B36F2B"/>
    <w:rsid w:val="00B4421D"/>
    <w:rsid w:val="00B449AC"/>
    <w:rsid w:val="00B45E81"/>
    <w:rsid w:val="00B51325"/>
    <w:rsid w:val="00B57732"/>
    <w:rsid w:val="00B701B2"/>
    <w:rsid w:val="00B75762"/>
    <w:rsid w:val="00B825E4"/>
    <w:rsid w:val="00B85D1B"/>
    <w:rsid w:val="00B86B8F"/>
    <w:rsid w:val="00BB65FC"/>
    <w:rsid w:val="00BC17E6"/>
    <w:rsid w:val="00BC19F9"/>
    <w:rsid w:val="00BD6357"/>
    <w:rsid w:val="00BE1F05"/>
    <w:rsid w:val="00BE6B44"/>
    <w:rsid w:val="00C015DD"/>
    <w:rsid w:val="00C12E6C"/>
    <w:rsid w:val="00C179C4"/>
    <w:rsid w:val="00C24949"/>
    <w:rsid w:val="00C2627D"/>
    <w:rsid w:val="00C33568"/>
    <w:rsid w:val="00C35667"/>
    <w:rsid w:val="00C51C67"/>
    <w:rsid w:val="00C531E5"/>
    <w:rsid w:val="00C718E1"/>
    <w:rsid w:val="00C71AD9"/>
    <w:rsid w:val="00C73B38"/>
    <w:rsid w:val="00C852D5"/>
    <w:rsid w:val="00C957F2"/>
    <w:rsid w:val="00CA0357"/>
    <w:rsid w:val="00CA0D6C"/>
    <w:rsid w:val="00CA3DCD"/>
    <w:rsid w:val="00CB2277"/>
    <w:rsid w:val="00CB5A87"/>
    <w:rsid w:val="00CC140F"/>
    <w:rsid w:val="00CC3F43"/>
    <w:rsid w:val="00CD1190"/>
    <w:rsid w:val="00CD7E1B"/>
    <w:rsid w:val="00CE181C"/>
    <w:rsid w:val="00CE39D4"/>
    <w:rsid w:val="00CF70DD"/>
    <w:rsid w:val="00D05BC0"/>
    <w:rsid w:val="00D216B7"/>
    <w:rsid w:val="00D466A3"/>
    <w:rsid w:val="00D53426"/>
    <w:rsid w:val="00D66344"/>
    <w:rsid w:val="00D66DFC"/>
    <w:rsid w:val="00D6755F"/>
    <w:rsid w:val="00D712F5"/>
    <w:rsid w:val="00D758DC"/>
    <w:rsid w:val="00D92376"/>
    <w:rsid w:val="00D9481B"/>
    <w:rsid w:val="00D95B4C"/>
    <w:rsid w:val="00D97DA8"/>
    <w:rsid w:val="00DB275D"/>
    <w:rsid w:val="00DB3BDA"/>
    <w:rsid w:val="00DC401B"/>
    <w:rsid w:val="00DD08A3"/>
    <w:rsid w:val="00DD1D80"/>
    <w:rsid w:val="00DE7114"/>
    <w:rsid w:val="00DE7C12"/>
    <w:rsid w:val="00DF01A7"/>
    <w:rsid w:val="00DF144C"/>
    <w:rsid w:val="00DF4353"/>
    <w:rsid w:val="00DF4B8B"/>
    <w:rsid w:val="00DF50F3"/>
    <w:rsid w:val="00DF7D7C"/>
    <w:rsid w:val="00E01668"/>
    <w:rsid w:val="00E17AB7"/>
    <w:rsid w:val="00E30D91"/>
    <w:rsid w:val="00E330CE"/>
    <w:rsid w:val="00E433C9"/>
    <w:rsid w:val="00E60847"/>
    <w:rsid w:val="00E72707"/>
    <w:rsid w:val="00E811AE"/>
    <w:rsid w:val="00E9208E"/>
    <w:rsid w:val="00E939FA"/>
    <w:rsid w:val="00E94690"/>
    <w:rsid w:val="00EA3112"/>
    <w:rsid w:val="00EC06C2"/>
    <w:rsid w:val="00EC078A"/>
    <w:rsid w:val="00EC5E96"/>
    <w:rsid w:val="00ED3CFB"/>
    <w:rsid w:val="00ED4C12"/>
    <w:rsid w:val="00ED5309"/>
    <w:rsid w:val="00ED74AD"/>
    <w:rsid w:val="00EF2BC5"/>
    <w:rsid w:val="00EF5B13"/>
    <w:rsid w:val="00F14552"/>
    <w:rsid w:val="00F25D54"/>
    <w:rsid w:val="00F301F0"/>
    <w:rsid w:val="00F30338"/>
    <w:rsid w:val="00F33B35"/>
    <w:rsid w:val="00F42A69"/>
    <w:rsid w:val="00F64DC2"/>
    <w:rsid w:val="00F65E8E"/>
    <w:rsid w:val="00F71C52"/>
    <w:rsid w:val="00F73431"/>
    <w:rsid w:val="00F82AD5"/>
    <w:rsid w:val="00F95996"/>
    <w:rsid w:val="00F96262"/>
    <w:rsid w:val="00FA0D01"/>
    <w:rsid w:val="00FA2B04"/>
    <w:rsid w:val="00FA7527"/>
    <w:rsid w:val="00FA7EA1"/>
    <w:rsid w:val="00FB02BF"/>
    <w:rsid w:val="00FB5BFF"/>
    <w:rsid w:val="00FC182F"/>
    <w:rsid w:val="00FD283F"/>
    <w:rsid w:val="00FE171F"/>
    <w:rsid w:val="00FF2A1F"/>
    <w:rsid w:val="00FF3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8410"/>
  <w15:docId w15:val="{8C063F86-2C23-45B4-A9DB-0EA2F9B1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qFormat/>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83252A"/>
    <w:pPr>
      <w:ind w:left="720"/>
      <w:contextualSpacing/>
    </w:pPr>
  </w:style>
  <w:style w:type="character" w:styleId="af6">
    <w:name w:val="Unresolved Mention"/>
    <w:basedOn w:val="a0"/>
    <w:uiPriority w:val="99"/>
    <w:semiHidden/>
    <w:unhideWhenUsed/>
    <w:rsid w:val="007D7B3B"/>
    <w:rPr>
      <w:color w:val="605E5C"/>
      <w:shd w:val="clear" w:color="auto" w:fill="E1DFDD"/>
    </w:rPr>
  </w:style>
  <w:style w:type="table" w:customStyle="1" w:styleId="11">
    <w:name w:val="Сетка таблицы1"/>
    <w:basedOn w:val="a1"/>
    <w:next w:val="af4"/>
    <w:uiPriority w:val="59"/>
    <w:rsid w:val="00690F0B"/>
    <w:pPr>
      <w:suppressAutoHyphens/>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4"/>
    <w:uiPriority w:val="59"/>
    <w:rsid w:val="001E245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333">
      <w:bodyDiv w:val="1"/>
      <w:marLeft w:val="0"/>
      <w:marRight w:val="0"/>
      <w:marTop w:val="0"/>
      <w:marBottom w:val="0"/>
      <w:divBdr>
        <w:top w:val="none" w:sz="0" w:space="0" w:color="auto"/>
        <w:left w:val="none" w:sz="0" w:space="0" w:color="auto"/>
        <w:bottom w:val="none" w:sz="0" w:space="0" w:color="auto"/>
        <w:right w:val="none" w:sz="0" w:space="0" w:color="auto"/>
      </w:divBdr>
    </w:div>
    <w:div w:id="96827704">
      <w:bodyDiv w:val="1"/>
      <w:marLeft w:val="0"/>
      <w:marRight w:val="0"/>
      <w:marTop w:val="0"/>
      <w:marBottom w:val="0"/>
      <w:divBdr>
        <w:top w:val="none" w:sz="0" w:space="0" w:color="auto"/>
        <w:left w:val="none" w:sz="0" w:space="0" w:color="auto"/>
        <w:bottom w:val="none" w:sz="0" w:space="0" w:color="auto"/>
        <w:right w:val="none" w:sz="0" w:space="0" w:color="auto"/>
      </w:divBdr>
      <w:divsChild>
        <w:div w:id="1115370440">
          <w:marLeft w:val="0"/>
          <w:marRight w:val="0"/>
          <w:marTop w:val="240"/>
          <w:marBottom w:val="240"/>
          <w:divBdr>
            <w:top w:val="none" w:sz="0" w:space="0" w:color="auto"/>
            <w:left w:val="none" w:sz="0" w:space="0" w:color="auto"/>
            <w:bottom w:val="none" w:sz="0" w:space="0" w:color="auto"/>
            <w:right w:val="none" w:sz="0" w:space="0" w:color="auto"/>
          </w:divBdr>
        </w:div>
        <w:div w:id="419327923">
          <w:marLeft w:val="0"/>
          <w:marRight w:val="0"/>
          <w:marTop w:val="240"/>
          <w:marBottom w:val="240"/>
          <w:divBdr>
            <w:top w:val="none" w:sz="0" w:space="0" w:color="auto"/>
            <w:left w:val="none" w:sz="0" w:space="0" w:color="auto"/>
            <w:bottom w:val="none" w:sz="0" w:space="0" w:color="auto"/>
            <w:right w:val="none" w:sz="0" w:space="0" w:color="auto"/>
          </w:divBdr>
        </w:div>
        <w:div w:id="1264267221">
          <w:marLeft w:val="0"/>
          <w:marRight w:val="0"/>
          <w:marTop w:val="240"/>
          <w:marBottom w:val="240"/>
          <w:divBdr>
            <w:top w:val="none" w:sz="0" w:space="0" w:color="auto"/>
            <w:left w:val="none" w:sz="0" w:space="0" w:color="auto"/>
            <w:bottom w:val="none" w:sz="0" w:space="0" w:color="auto"/>
            <w:right w:val="none" w:sz="0" w:space="0" w:color="auto"/>
          </w:divBdr>
        </w:div>
      </w:divsChild>
    </w:div>
    <w:div w:id="112865968">
      <w:bodyDiv w:val="1"/>
      <w:marLeft w:val="0"/>
      <w:marRight w:val="0"/>
      <w:marTop w:val="0"/>
      <w:marBottom w:val="0"/>
      <w:divBdr>
        <w:top w:val="none" w:sz="0" w:space="0" w:color="auto"/>
        <w:left w:val="none" w:sz="0" w:space="0" w:color="auto"/>
        <w:bottom w:val="none" w:sz="0" w:space="0" w:color="auto"/>
        <w:right w:val="none" w:sz="0" w:space="0" w:color="auto"/>
      </w:divBdr>
      <w:divsChild>
        <w:div w:id="281038618">
          <w:marLeft w:val="0"/>
          <w:marRight w:val="0"/>
          <w:marTop w:val="0"/>
          <w:marBottom w:val="0"/>
          <w:divBdr>
            <w:top w:val="none" w:sz="0" w:space="0" w:color="auto"/>
            <w:left w:val="none" w:sz="0" w:space="0" w:color="auto"/>
            <w:bottom w:val="none" w:sz="0" w:space="0" w:color="auto"/>
            <w:right w:val="none" w:sz="0" w:space="0" w:color="auto"/>
          </w:divBdr>
          <w:divsChild>
            <w:div w:id="625702907">
              <w:marLeft w:val="0"/>
              <w:marRight w:val="0"/>
              <w:marTop w:val="0"/>
              <w:marBottom w:val="0"/>
              <w:divBdr>
                <w:top w:val="none" w:sz="0" w:space="0" w:color="auto"/>
                <w:left w:val="none" w:sz="0" w:space="0" w:color="auto"/>
                <w:bottom w:val="none" w:sz="0" w:space="0" w:color="auto"/>
                <w:right w:val="none" w:sz="0" w:space="0" w:color="auto"/>
              </w:divBdr>
              <w:divsChild>
                <w:div w:id="252207629">
                  <w:marLeft w:val="0"/>
                  <w:marRight w:val="0"/>
                  <w:marTop w:val="0"/>
                  <w:marBottom w:val="0"/>
                  <w:divBdr>
                    <w:top w:val="none" w:sz="0" w:space="0" w:color="auto"/>
                    <w:left w:val="none" w:sz="0" w:space="0" w:color="auto"/>
                    <w:bottom w:val="none" w:sz="0" w:space="0" w:color="auto"/>
                    <w:right w:val="none" w:sz="0" w:space="0" w:color="auto"/>
                  </w:divBdr>
                  <w:divsChild>
                    <w:div w:id="125588567">
                      <w:marLeft w:val="0"/>
                      <w:marRight w:val="0"/>
                      <w:marTop w:val="0"/>
                      <w:marBottom w:val="0"/>
                      <w:divBdr>
                        <w:top w:val="none" w:sz="0" w:space="0" w:color="auto"/>
                        <w:left w:val="none" w:sz="0" w:space="0" w:color="auto"/>
                        <w:bottom w:val="none" w:sz="0" w:space="0" w:color="auto"/>
                        <w:right w:val="none" w:sz="0" w:space="0" w:color="auto"/>
                      </w:divBdr>
                    </w:div>
                    <w:div w:id="959066436">
                      <w:marLeft w:val="0"/>
                      <w:marRight w:val="0"/>
                      <w:marTop w:val="0"/>
                      <w:marBottom w:val="0"/>
                      <w:divBdr>
                        <w:top w:val="none" w:sz="0" w:space="0" w:color="auto"/>
                        <w:left w:val="none" w:sz="0" w:space="0" w:color="auto"/>
                        <w:bottom w:val="none" w:sz="0" w:space="0" w:color="auto"/>
                        <w:right w:val="none" w:sz="0" w:space="0" w:color="auto"/>
                      </w:divBdr>
                      <w:divsChild>
                        <w:div w:id="922647699">
                          <w:marLeft w:val="0"/>
                          <w:marRight w:val="0"/>
                          <w:marTop w:val="240"/>
                          <w:marBottom w:val="240"/>
                          <w:divBdr>
                            <w:top w:val="none" w:sz="0" w:space="0" w:color="auto"/>
                            <w:left w:val="none" w:sz="0" w:space="0" w:color="auto"/>
                            <w:bottom w:val="none" w:sz="0" w:space="0" w:color="auto"/>
                            <w:right w:val="none" w:sz="0" w:space="0" w:color="auto"/>
                          </w:divBdr>
                        </w:div>
                      </w:divsChild>
                    </w:div>
                    <w:div w:id="1725064465">
                      <w:marLeft w:val="0"/>
                      <w:marRight w:val="0"/>
                      <w:marTop w:val="0"/>
                      <w:marBottom w:val="0"/>
                      <w:divBdr>
                        <w:top w:val="none" w:sz="0" w:space="0" w:color="auto"/>
                        <w:left w:val="none" w:sz="0" w:space="0" w:color="auto"/>
                        <w:bottom w:val="none" w:sz="0" w:space="0" w:color="auto"/>
                        <w:right w:val="none" w:sz="0" w:space="0" w:color="auto"/>
                      </w:divBdr>
                      <w:divsChild>
                        <w:div w:id="461268358">
                          <w:marLeft w:val="0"/>
                          <w:marRight w:val="0"/>
                          <w:marTop w:val="240"/>
                          <w:marBottom w:val="240"/>
                          <w:divBdr>
                            <w:top w:val="none" w:sz="0" w:space="0" w:color="auto"/>
                            <w:left w:val="none" w:sz="0" w:space="0" w:color="auto"/>
                            <w:bottom w:val="none" w:sz="0" w:space="0" w:color="auto"/>
                            <w:right w:val="none" w:sz="0" w:space="0" w:color="auto"/>
                          </w:divBdr>
                        </w:div>
                      </w:divsChild>
                    </w:div>
                    <w:div w:id="1553543774">
                      <w:marLeft w:val="0"/>
                      <w:marRight w:val="0"/>
                      <w:marTop w:val="0"/>
                      <w:marBottom w:val="0"/>
                      <w:divBdr>
                        <w:top w:val="none" w:sz="0" w:space="0" w:color="auto"/>
                        <w:left w:val="none" w:sz="0" w:space="0" w:color="auto"/>
                        <w:bottom w:val="none" w:sz="0" w:space="0" w:color="auto"/>
                        <w:right w:val="none" w:sz="0" w:space="0" w:color="auto"/>
                      </w:divBdr>
                    </w:div>
                    <w:div w:id="1254359437">
                      <w:marLeft w:val="0"/>
                      <w:marRight w:val="0"/>
                      <w:marTop w:val="0"/>
                      <w:marBottom w:val="0"/>
                      <w:divBdr>
                        <w:top w:val="none" w:sz="0" w:space="0" w:color="auto"/>
                        <w:left w:val="none" w:sz="0" w:space="0" w:color="auto"/>
                        <w:bottom w:val="none" w:sz="0" w:space="0" w:color="auto"/>
                        <w:right w:val="none" w:sz="0" w:space="0" w:color="auto"/>
                      </w:divBdr>
                    </w:div>
                    <w:div w:id="1974363490">
                      <w:marLeft w:val="0"/>
                      <w:marRight w:val="0"/>
                      <w:marTop w:val="0"/>
                      <w:marBottom w:val="0"/>
                      <w:divBdr>
                        <w:top w:val="none" w:sz="0" w:space="0" w:color="auto"/>
                        <w:left w:val="none" w:sz="0" w:space="0" w:color="auto"/>
                        <w:bottom w:val="none" w:sz="0" w:space="0" w:color="auto"/>
                        <w:right w:val="none" w:sz="0" w:space="0" w:color="auto"/>
                      </w:divBdr>
                    </w:div>
                    <w:div w:id="21209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69121">
          <w:marLeft w:val="0"/>
          <w:marRight w:val="0"/>
          <w:marTop w:val="0"/>
          <w:marBottom w:val="0"/>
          <w:divBdr>
            <w:top w:val="none" w:sz="0" w:space="0" w:color="auto"/>
            <w:left w:val="none" w:sz="0" w:space="0" w:color="auto"/>
            <w:bottom w:val="none" w:sz="0" w:space="0" w:color="auto"/>
            <w:right w:val="none" w:sz="0" w:space="0" w:color="auto"/>
          </w:divBdr>
          <w:divsChild>
            <w:div w:id="413012745">
              <w:marLeft w:val="0"/>
              <w:marRight w:val="0"/>
              <w:marTop w:val="0"/>
              <w:marBottom w:val="0"/>
              <w:divBdr>
                <w:top w:val="none" w:sz="0" w:space="0" w:color="auto"/>
                <w:left w:val="none" w:sz="0" w:space="0" w:color="auto"/>
                <w:bottom w:val="none" w:sz="0" w:space="0" w:color="auto"/>
                <w:right w:val="none" w:sz="0" w:space="0" w:color="auto"/>
              </w:divBdr>
              <w:divsChild>
                <w:div w:id="1171528723">
                  <w:marLeft w:val="0"/>
                  <w:marRight w:val="0"/>
                  <w:marTop w:val="0"/>
                  <w:marBottom w:val="0"/>
                  <w:divBdr>
                    <w:top w:val="none" w:sz="0" w:space="0" w:color="auto"/>
                    <w:left w:val="none" w:sz="0" w:space="0" w:color="auto"/>
                    <w:bottom w:val="none" w:sz="0" w:space="0" w:color="auto"/>
                    <w:right w:val="none" w:sz="0" w:space="0" w:color="auto"/>
                  </w:divBdr>
                  <w:divsChild>
                    <w:div w:id="249122356">
                      <w:marLeft w:val="0"/>
                      <w:marRight w:val="0"/>
                      <w:marTop w:val="0"/>
                      <w:marBottom w:val="0"/>
                      <w:divBdr>
                        <w:top w:val="none" w:sz="0" w:space="0" w:color="auto"/>
                        <w:left w:val="none" w:sz="0" w:space="0" w:color="auto"/>
                        <w:bottom w:val="none" w:sz="0" w:space="0" w:color="auto"/>
                        <w:right w:val="none" w:sz="0" w:space="0" w:color="auto"/>
                      </w:divBdr>
                      <w:divsChild>
                        <w:div w:id="6253587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03581928">
      <w:bodyDiv w:val="1"/>
      <w:marLeft w:val="0"/>
      <w:marRight w:val="0"/>
      <w:marTop w:val="0"/>
      <w:marBottom w:val="0"/>
      <w:divBdr>
        <w:top w:val="none" w:sz="0" w:space="0" w:color="auto"/>
        <w:left w:val="none" w:sz="0" w:space="0" w:color="auto"/>
        <w:bottom w:val="none" w:sz="0" w:space="0" w:color="auto"/>
        <w:right w:val="none" w:sz="0" w:space="0" w:color="auto"/>
      </w:divBdr>
    </w:div>
    <w:div w:id="308099850">
      <w:bodyDiv w:val="1"/>
      <w:marLeft w:val="0"/>
      <w:marRight w:val="0"/>
      <w:marTop w:val="0"/>
      <w:marBottom w:val="0"/>
      <w:divBdr>
        <w:top w:val="none" w:sz="0" w:space="0" w:color="auto"/>
        <w:left w:val="none" w:sz="0" w:space="0" w:color="auto"/>
        <w:bottom w:val="none" w:sz="0" w:space="0" w:color="auto"/>
        <w:right w:val="none" w:sz="0" w:space="0" w:color="auto"/>
      </w:divBdr>
    </w:div>
    <w:div w:id="534733608">
      <w:bodyDiv w:val="1"/>
      <w:marLeft w:val="0"/>
      <w:marRight w:val="0"/>
      <w:marTop w:val="0"/>
      <w:marBottom w:val="0"/>
      <w:divBdr>
        <w:top w:val="none" w:sz="0" w:space="0" w:color="auto"/>
        <w:left w:val="none" w:sz="0" w:space="0" w:color="auto"/>
        <w:bottom w:val="none" w:sz="0" w:space="0" w:color="auto"/>
        <w:right w:val="none" w:sz="0" w:space="0" w:color="auto"/>
      </w:divBdr>
    </w:div>
    <w:div w:id="535390554">
      <w:bodyDiv w:val="1"/>
      <w:marLeft w:val="0"/>
      <w:marRight w:val="0"/>
      <w:marTop w:val="0"/>
      <w:marBottom w:val="0"/>
      <w:divBdr>
        <w:top w:val="none" w:sz="0" w:space="0" w:color="auto"/>
        <w:left w:val="none" w:sz="0" w:space="0" w:color="auto"/>
        <w:bottom w:val="none" w:sz="0" w:space="0" w:color="auto"/>
        <w:right w:val="none" w:sz="0" w:space="0" w:color="auto"/>
      </w:divBdr>
    </w:div>
    <w:div w:id="578291861">
      <w:bodyDiv w:val="1"/>
      <w:marLeft w:val="0"/>
      <w:marRight w:val="0"/>
      <w:marTop w:val="0"/>
      <w:marBottom w:val="0"/>
      <w:divBdr>
        <w:top w:val="none" w:sz="0" w:space="0" w:color="auto"/>
        <w:left w:val="none" w:sz="0" w:space="0" w:color="auto"/>
        <w:bottom w:val="none" w:sz="0" w:space="0" w:color="auto"/>
        <w:right w:val="none" w:sz="0" w:space="0" w:color="auto"/>
      </w:divBdr>
    </w:div>
    <w:div w:id="586889004">
      <w:bodyDiv w:val="1"/>
      <w:marLeft w:val="0"/>
      <w:marRight w:val="0"/>
      <w:marTop w:val="0"/>
      <w:marBottom w:val="0"/>
      <w:divBdr>
        <w:top w:val="none" w:sz="0" w:space="0" w:color="auto"/>
        <w:left w:val="none" w:sz="0" w:space="0" w:color="auto"/>
        <w:bottom w:val="none" w:sz="0" w:space="0" w:color="auto"/>
        <w:right w:val="none" w:sz="0" w:space="0" w:color="auto"/>
      </w:divBdr>
      <w:divsChild>
        <w:div w:id="464006525">
          <w:marLeft w:val="0"/>
          <w:marRight w:val="0"/>
          <w:marTop w:val="0"/>
          <w:marBottom w:val="0"/>
          <w:divBdr>
            <w:top w:val="none" w:sz="0" w:space="0" w:color="auto"/>
            <w:left w:val="none" w:sz="0" w:space="0" w:color="auto"/>
            <w:bottom w:val="none" w:sz="0" w:space="0" w:color="auto"/>
            <w:right w:val="none" w:sz="0" w:space="0" w:color="auto"/>
          </w:divBdr>
        </w:div>
        <w:div w:id="627661722">
          <w:marLeft w:val="0"/>
          <w:marRight w:val="0"/>
          <w:marTop w:val="0"/>
          <w:marBottom w:val="0"/>
          <w:divBdr>
            <w:top w:val="none" w:sz="0" w:space="0" w:color="auto"/>
            <w:left w:val="none" w:sz="0" w:space="0" w:color="auto"/>
            <w:bottom w:val="none" w:sz="0" w:space="0" w:color="auto"/>
            <w:right w:val="none" w:sz="0" w:space="0" w:color="auto"/>
          </w:divBdr>
        </w:div>
        <w:div w:id="1104885613">
          <w:marLeft w:val="0"/>
          <w:marRight w:val="0"/>
          <w:marTop w:val="0"/>
          <w:marBottom w:val="0"/>
          <w:divBdr>
            <w:top w:val="none" w:sz="0" w:space="0" w:color="auto"/>
            <w:left w:val="none" w:sz="0" w:space="0" w:color="auto"/>
            <w:bottom w:val="none" w:sz="0" w:space="0" w:color="auto"/>
            <w:right w:val="none" w:sz="0" w:space="0" w:color="auto"/>
          </w:divBdr>
        </w:div>
        <w:div w:id="2059039339">
          <w:marLeft w:val="0"/>
          <w:marRight w:val="0"/>
          <w:marTop w:val="0"/>
          <w:marBottom w:val="0"/>
          <w:divBdr>
            <w:top w:val="none" w:sz="0" w:space="0" w:color="auto"/>
            <w:left w:val="none" w:sz="0" w:space="0" w:color="auto"/>
            <w:bottom w:val="none" w:sz="0" w:space="0" w:color="auto"/>
            <w:right w:val="none" w:sz="0" w:space="0" w:color="auto"/>
          </w:divBdr>
        </w:div>
        <w:div w:id="520171301">
          <w:marLeft w:val="0"/>
          <w:marRight w:val="0"/>
          <w:marTop w:val="0"/>
          <w:marBottom w:val="0"/>
          <w:divBdr>
            <w:top w:val="none" w:sz="0" w:space="0" w:color="auto"/>
            <w:left w:val="none" w:sz="0" w:space="0" w:color="auto"/>
            <w:bottom w:val="none" w:sz="0" w:space="0" w:color="auto"/>
            <w:right w:val="none" w:sz="0" w:space="0" w:color="auto"/>
          </w:divBdr>
        </w:div>
      </w:divsChild>
    </w:div>
    <w:div w:id="839925894">
      <w:bodyDiv w:val="1"/>
      <w:marLeft w:val="0"/>
      <w:marRight w:val="0"/>
      <w:marTop w:val="0"/>
      <w:marBottom w:val="0"/>
      <w:divBdr>
        <w:top w:val="none" w:sz="0" w:space="0" w:color="auto"/>
        <w:left w:val="none" w:sz="0" w:space="0" w:color="auto"/>
        <w:bottom w:val="none" w:sz="0" w:space="0" w:color="auto"/>
        <w:right w:val="none" w:sz="0" w:space="0" w:color="auto"/>
      </w:divBdr>
    </w:div>
    <w:div w:id="888684131">
      <w:bodyDiv w:val="1"/>
      <w:marLeft w:val="0"/>
      <w:marRight w:val="0"/>
      <w:marTop w:val="0"/>
      <w:marBottom w:val="0"/>
      <w:divBdr>
        <w:top w:val="none" w:sz="0" w:space="0" w:color="auto"/>
        <w:left w:val="none" w:sz="0" w:space="0" w:color="auto"/>
        <w:bottom w:val="none" w:sz="0" w:space="0" w:color="auto"/>
        <w:right w:val="none" w:sz="0" w:space="0" w:color="auto"/>
      </w:divBdr>
    </w:div>
    <w:div w:id="910500200">
      <w:bodyDiv w:val="1"/>
      <w:marLeft w:val="0"/>
      <w:marRight w:val="0"/>
      <w:marTop w:val="0"/>
      <w:marBottom w:val="0"/>
      <w:divBdr>
        <w:top w:val="none" w:sz="0" w:space="0" w:color="auto"/>
        <w:left w:val="none" w:sz="0" w:space="0" w:color="auto"/>
        <w:bottom w:val="none" w:sz="0" w:space="0" w:color="auto"/>
        <w:right w:val="none" w:sz="0" w:space="0" w:color="auto"/>
      </w:divBdr>
    </w:div>
    <w:div w:id="1026826772">
      <w:bodyDiv w:val="1"/>
      <w:marLeft w:val="0"/>
      <w:marRight w:val="0"/>
      <w:marTop w:val="0"/>
      <w:marBottom w:val="0"/>
      <w:divBdr>
        <w:top w:val="none" w:sz="0" w:space="0" w:color="auto"/>
        <w:left w:val="none" w:sz="0" w:space="0" w:color="auto"/>
        <w:bottom w:val="none" w:sz="0" w:space="0" w:color="auto"/>
        <w:right w:val="none" w:sz="0" w:space="0" w:color="auto"/>
      </w:divBdr>
    </w:div>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 w:id="1079403040">
      <w:bodyDiv w:val="1"/>
      <w:marLeft w:val="0"/>
      <w:marRight w:val="0"/>
      <w:marTop w:val="0"/>
      <w:marBottom w:val="0"/>
      <w:divBdr>
        <w:top w:val="none" w:sz="0" w:space="0" w:color="auto"/>
        <w:left w:val="none" w:sz="0" w:space="0" w:color="auto"/>
        <w:bottom w:val="none" w:sz="0" w:space="0" w:color="auto"/>
        <w:right w:val="none" w:sz="0" w:space="0" w:color="auto"/>
      </w:divBdr>
    </w:div>
    <w:div w:id="1142310283">
      <w:bodyDiv w:val="1"/>
      <w:marLeft w:val="0"/>
      <w:marRight w:val="0"/>
      <w:marTop w:val="0"/>
      <w:marBottom w:val="0"/>
      <w:divBdr>
        <w:top w:val="none" w:sz="0" w:space="0" w:color="auto"/>
        <w:left w:val="none" w:sz="0" w:space="0" w:color="auto"/>
        <w:bottom w:val="none" w:sz="0" w:space="0" w:color="auto"/>
        <w:right w:val="none" w:sz="0" w:space="0" w:color="auto"/>
      </w:divBdr>
    </w:div>
    <w:div w:id="1268732596">
      <w:bodyDiv w:val="1"/>
      <w:marLeft w:val="0"/>
      <w:marRight w:val="0"/>
      <w:marTop w:val="0"/>
      <w:marBottom w:val="0"/>
      <w:divBdr>
        <w:top w:val="none" w:sz="0" w:space="0" w:color="auto"/>
        <w:left w:val="none" w:sz="0" w:space="0" w:color="auto"/>
        <w:bottom w:val="none" w:sz="0" w:space="0" w:color="auto"/>
        <w:right w:val="none" w:sz="0" w:space="0" w:color="auto"/>
      </w:divBdr>
    </w:div>
    <w:div w:id="1389454799">
      <w:bodyDiv w:val="1"/>
      <w:marLeft w:val="0"/>
      <w:marRight w:val="0"/>
      <w:marTop w:val="0"/>
      <w:marBottom w:val="0"/>
      <w:divBdr>
        <w:top w:val="none" w:sz="0" w:space="0" w:color="auto"/>
        <w:left w:val="none" w:sz="0" w:space="0" w:color="auto"/>
        <w:bottom w:val="none" w:sz="0" w:space="0" w:color="auto"/>
        <w:right w:val="none" w:sz="0" w:space="0" w:color="auto"/>
      </w:divBdr>
    </w:div>
    <w:div w:id="1440293939">
      <w:bodyDiv w:val="1"/>
      <w:marLeft w:val="0"/>
      <w:marRight w:val="0"/>
      <w:marTop w:val="0"/>
      <w:marBottom w:val="0"/>
      <w:divBdr>
        <w:top w:val="none" w:sz="0" w:space="0" w:color="auto"/>
        <w:left w:val="none" w:sz="0" w:space="0" w:color="auto"/>
        <w:bottom w:val="none" w:sz="0" w:space="0" w:color="auto"/>
        <w:right w:val="none" w:sz="0" w:space="0" w:color="auto"/>
      </w:divBdr>
    </w:div>
    <w:div w:id="1547832425">
      <w:bodyDiv w:val="1"/>
      <w:marLeft w:val="0"/>
      <w:marRight w:val="0"/>
      <w:marTop w:val="0"/>
      <w:marBottom w:val="0"/>
      <w:divBdr>
        <w:top w:val="none" w:sz="0" w:space="0" w:color="auto"/>
        <w:left w:val="none" w:sz="0" w:space="0" w:color="auto"/>
        <w:bottom w:val="none" w:sz="0" w:space="0" w:color="auto"/>
        <w:right w:val="none" w:sz="0" w:space="0" w:color="auto"/>
      </w:divBdr>
    </w:div>
    <w:div w:id="1560282723">
      <w:bodyDiv w:val="1"/>
      <w:marLeft w:val="0"/>
      <w:marRight w:val="0"/>
      <w:marTop w:val="0"/>
      <w:marBottom w:val="0"/>
      <w:divBdr>
        <w:top w:val="none" w:sz="0" w:space="0" w:color="auto"/>
        <w:left w:val="none" w:sz="0" w:space="0" w:color="auto"/>
        <w:bottom w:val="none" w:sz="0" w:space="0" w:color="auto"/>
        <w:right w:val="none" w:sz="0" w:space="0" w:color="auto"/>
      </w:divBdr>
    </w:div>
    <w:div w:id="1664969613">
      <w:bodyDiv w:val="1"/>
      <w:marLeft w:val="0"/>
      <w:marRight w:val="0"/>
      <w:marTop w:val="0"/>
      <w:marBottom w:val="0"/>
      <w:divBdr>
        <w:top w:val="none" w:sz="0" w:space="0" w:color="auto"/>
        <w:left w:val="none" w:sz="0" w:space="0" w:color="auto"/>
        <w:bottom w:val="none" w:sz="0" w:space="0" w:color="auto"/>
        <w:right w:val="none" w:sz="0" w:space="0" w:color="auto"/>
      </w:divBdr>
    </w:div>
    <w:div w:id="1729181995">
      <w:bodyDiv w:val="1"/>
      <w:marLeft w:val="0"/>
      <w:marRight w:val="0"/>
      <w:marTop w:val="0"/>
      <w:marBottom w:val="0"/>
      <w:divBdr>
        <w:top w:val="none" w:sz="0" w:space="0" w:color="auto"/>
        <w:left w:val="none" w:sz="0" w:space="0" w:color="auto"/>
        <w:bottom w:val="none" w:sz="0" w:space="0" w:color="auto"/>
        <w:right w:val="none" w:sz="0" w:space="0" w:color="auto"/>
      </w:divBdr>
    </w:div>
    <w:div w:id="1756123286">
      <w:bodyDiv w:val="1"/>
      <w:marLeft w:val="0"/>
      <w:marRight w:val="0"/>
      <w:marTop w:val="0"/>
      <w:marBottom w:val="0"/>
      <w:divBdr>
        <w:top w:val="none" w:sz="0" w:space="0" w:color="auto"/>
        <w:left w:val="none" w:sz="0" w:space="0" w:color="auto"/>
        <w:bottom w:val="none" w:sz="0" w:space="0" w:color="auto"/>
        <w:right w:val="none" w:sz="0" w:space="0" w:color="auto"/>
      </w:divBdr>
    </w:div>
    <w:div w:id="1879394740">
      <w:bodyDiv w:val="1"/>
      <w:marLeft w:val="0"/>
      <w:marRight w:val="0"/>
      <w:marTop w:val="0"/>
      <w:marBottom w:val="0"/>
      <w:divBdr>
        <w:top w:val="none" w:sz="0" w:space="0" w:color="auto"/>
        <w:left w:val="none" w:sz="0" w:space="0" w:color="auto"/>
        <w:bottom w:val="none" w:sz="0" w:space="0" w:color="auto"/>
        <w:right w:val="none" w:sz="0" w:space="0" w:color="auto"/>
      </w:divBdr>
    </w:div>
    <w:div w:id="210653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78BD5-CBF0-40B3-AE8E-F880EEEB9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6527</Words>
  <Characters>37204</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cp:revision>
  <cp:lastPrinted>2025-11-14T03:37:00Z</cp:lastPrinted>
  <dcterms:created xsi:type="dcterms:W3CDTF">2025-11-14T07:22:00Z</dcterms:created>
  <dcterms:modified xsi:type="dcterms:W3CDTF">2025-11-14T07:33:00Z</dcterms:modified>
</cp:coreProperties>
</file>