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0D9B7" w14:textId="77777777" w:rsidR="004E1394" w:rsidRDefault="004E1394" w:rsidP="004E1394">
      <w:pPr>
        <w:widowControl w:val="0"/>
        <w:autoSpaceDE w:val="0"/>
        <w:autoSpaceDN w:val="0"/>
        <w:adjustRightInd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CDF9B2B" wp14:editId="39509A29">
            <wp:simplePos x="0" y="0"/>
            <wp:positionH relativeFrom="column">
              <wp:posOffset>2721610</wp:posOffset>
            </wp:positionH>
            <wp:positionV relativeFrom="paragraph">
              <wp:posOffset>143510</wp:posOffset>
            </wp:positionV>
            <wp:extent cx="653415" cy="819150"/>
            <wp:effectExtent l="0" t="0" r="0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DD2537" w14:textId="77777777" w:rsidR="004E1394" w:rsidRDefault="004E1394" w:rsidP="004E139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0E95963" w14:textId="77777777" w:rsidR="004E1394" w:rsidRDefault="004E1394" w:rsidP="004E139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Hlk212041114"/>
    </w:p>
    <w:p w14:paraId="731723D2" w14:textId="77777777" w:rsidR="004E1394" w:rsidRDefault="004E1394" w:rsidP="004E1394">
      <w:pPr>
        <w:tabs>
          <w:tab w:val="left" w:pos="2962"/>
          <w:tab w:val="center" w:pos="4819"/>
        </w:tabs>
        <w:contextualSpacing/>
        <w:rPr>
          <w:bCs/>
          <w:sz w:val="28"/>
          <w:szCs w:val="28"/>
        </w:rPr>
      </w:pPr>
    </w:p>
    <w:p w14:paraId="59C62EF7" w14:textId="77777777" w:rsidR="004E1394" w:rsidRDefault="004E1394" w:rsidP="004E1394">
      <w:pPr>
        <w:tabs>
          <w:tab w:val="left" w:pos="2962"/>
          <w:tab w:val="center" w:pos="4819"/>
        </w:tabs>
        <w:contextualSpacing/>
        <w:jc w:val="center"/>
        <w:rPr>
          <w:b/>
          <w:bCs/>
          <w:sz w:val="28"/>
          <w:szCs w:val="28"/>
        </w:rPr>
      </w:pPr>
    </w:p>
    <w:p w14:paraId="2304A75A" w14:textId="77777777" w:rsidR="004E1394" w:rsidRPr="009C121E" w:rsidRDefault="004E1394" w:rsidP="004E139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C121E">
        <w:rPr>
          <w:b/>
          <w:bCs/>
          <w:sz w:val="28"/>
          <w:szCs w:val="28"/>
        </w:rPr>
        <w:t>Российская Федерация</w:t>
      </w:r>
    </w:p>
    <w:p w14:paraId="0494F793" w14:textId="77777777" w:rsidR="004E1394" w:rsidRPr="009C121E" w:rsidRDefault="004E1394" w:rsidP="004E139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C121E">
        <w:rPr>
          <w:b/>
          <w:bCs/>
          <w:sz w:val="28"/>
          <w:szCs w:val="28"/>
        </w:rPr>
        <w:t>ДУМА</w:t>
      </w:r>
    </w:p>
    <w:p w14:paraId="61EA67A4" w14:textId="77777777" w:rsidR="004E1394" w:rsidRPr="009C121E" w:rsidRDefault="004E1394" w:rsidP="004E139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C121E">
        <w:rPr>
          <w:b/>
          <w:bCs/>
          <w:sz w:val="28"/>
          <w:szCs w:val="28"/>
        </w:rPr>
        <w:t>Тайтурского Городского поселения</w:t>
      </w:r>
    </w:p>
    <w:p w14:paraId="7896E2FB" w14:textId="77777777" w:rsidR="004E1394" w:rsidRPr="009C121E" w:rsidRDefault="004E1394" w:rsidP="004E139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C121E">
        <w:rPr>
          <w:b/>
          <w:bCs/>
          <w:sz w:val="28"/>
          <w:szCs w:val="28"/>
        </w:rPr>
        <w:t>Усольского муниципального района</w:t>
      </w:r>
    </w:p>
    <w:p w14:paraId="4F8EA04F" w14:textId="77777777" w:rsidR="004E1394" w:rsidRPr="009C121E" w:rsidRDefault="004E1394" w:rsidP="004E139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C121E">
        <w:rPr>
          <w:b/>
          <w:bCs/>
          <w:sz w:val="28"/>
          <w:szCs w:val="28"/>
        </w:rPr>
        <w:t>Иркутской области</w:t>
      </w:r>
    </w:p>
    <w:p w14:paraId="2DA8CA8C" w14:textId="77777777" w:rsidR="004E1394" w:rsidRPr="009C121E" w:rsidRDefault="004E1394" w:rsidP="004E139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F6F1A27" w14:textId="77777777" w:rsidR="004E1394" w:rsidRPr="009C121E" w:rsidRDefault="004E1394" w:rsidP="004E139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C121E">
        <w:rPr>
          <w:b/>
          <w:bCs/>
          <w:sz w:val="28"/>
          <w:szCs w:val="28"/>
        </w:rPr>
        <w:t>ПРОЕКТ - РЕШЕНИЕ</w:t>
      </w:r>
    </w:p>
    <w:p w14:paraId="244B13F9" w14:textId="77777777" w:rsidR="004E1394" w:rsidRDefault="004E1394" w:rsidP="004E139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F4A0E12" w14:textId="77777777" w:rsidR="004E1394" w:rsidRPr="00B66AC5" w:rsidRDefault="004E1394" w:rsidP="004E139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70C3A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_______2025 г</w:t>
      </w:r>
      <w:r w:rsidRPr="00D70C3A"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__</w:t>
      </w:r>
    </w:p>
    <w:p w14:paraId="070AC7D9" w14:textId="77777777" w:rsidR="004E1394" w:rsidRDefault="004E1394" w:rsidP="004E139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р.п. Тайтурка</w:t>
      </w:r>
    </w:p>
    <w:p w14:paraId="43A17452" w14:textId="77777777" w:rsidR="004E1394" w:rsidRPr="00B66AC5" w:rsidRDefault="004E1394" w:rsidP="004E139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3F8593D" w14:textId="77777777" w:rsidR="004E1394" w:rsidRPr="00780F6E" w:rsidRDefault="004E1394" w:rsidP="004E139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9843EC6" w14:textId="77777777" w:rsidR="004E1394" w:rsidRPr="00290621" w:rsidRDefault="004E1394" w:rsidP="004E139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42069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Положения</w:t>
      </w:r>
      <w:r w:rsidRPr="00742069">
        <w:rPr>
          <w:b/>
          <w:sz w:val="28"/>
          <w:szCs w:val="28"/>
        </w:rPr>
        <w:t xml:space="preserve"> </w:t>
      </w:r>
      <w:bookmarkStart w:id="1" w:name="_Hlk211936025"/>
      <w:r w:rsidRPr="00290621">
        <w:rPr>
          <w:b/>
          <w:sz w:val="28"/>
          <w:szCs w:val="28"/>
        </w:rPr>
        <w:t>выявления и перехода</w:t>
      </w:r>
    </w:p>
    <w:p w14:paraId="3168DB97" w14:textId="622FF706" w:rsidR="004E1394" w:rsidRPr="00FA307A" w:rsidRDefault="004E1394" w:rsidP="004E139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0621">
        <w:rPr>
          <w:b/>
          <w:sz w:val="28"/>
          <w:szCs w:val="28"/>
        </w:rPr>
        <w:t>бесхозяйного движимого имущества</w:t>
      </w:r>
      <w:r>
        <w:rPr>
          <w:b/>
          <w:sz w:val="28"/>
          <w:szCs w:val="28"/>
        </w:rPr>
        <w:t xml:space="preserve"> </w:t>
      </w:r>
      <w:r w:rsidRPr="00290621">
        <w:rPr>
          <w:b/>
          <w:sz w:val="28"/>
          <w:szCs w:val="28"/>
        </w:rPr>
        <w:t>в муниципальную собственность</w:t>
      </w:r>
      <w:r w:rsidRPr="00742069">
        <w:rPr>
          <w:b/>
          <w:sz w:val="28"/>
          <w:szCs w:val="28"/>
        </w:rPr>
        <w:t xml:space="preserve"> </w:t>
      </w:r>
      <w:bookmarkEnd w:id="1"/>
      <w:r w:rsidRPr="00742069">
        <w:rPr>
          <w:b/>
          <w:sz w:val="28"/>
          <w:szCs w:val="28"/>
        </w:rPr>
        <w:t>на территории</w:t>
      </w:r>
      <w:r>
        <w:rPr>
          <w:b/>
          <w:sz w:val="28"/>
          <w:szCs w:val="28"/>
        </w:rPr>
        <w:t xml:space="preserve"> </w:t>
      </w:r>
      <w:r w:rsidRPr="00742069">
        <w:rPr>
          <w:b/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14:paraId="1EBD0966" w14:textId="77777777" w:rsidR="004E1394" w:rsidRPr="007F5236" w:rsidRDefault="004E1394" w:rsidP="004E139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551E43DA" w14:textId="6524916C" w:rsidR="004E1394" w:rsidRPr="007F5236" w:rsidRDefault="004E1394" w:rsidP="004E1394">
      <w:pPr>
        <w:ind w:right="-284"/>
        <w:contextualSpacing/>
        <w:jc w:val="both"/>
        <w:rPr>
          <w:bCs/>
          <w:sz w:val="28"/>
          <w:szCs w:val="28"/>
        </w:rPr>
      </w:pPr>
      <w:r w:rsidRPr="007F5236">
        <w:rPr>
          <w:sz w:val="28"/>
          <w:szCs w:val="28"/>
        </w:rPr>
        <w:t xml:space="preserve">     В целях вовлечения имущества, имеющего признаки бесхозяйного</w:t>
      </w:r>
      <w:r w:rsidR="007D52C4">
        <w:rPr>
          <w:sz w:val="28"/>
          <w:szCs w:val="28"/>
        </w:rPr>
        <w:t>,</w:t>
      </w:r>
      <w:r w:rsidRPr="007F5236">
        <w:rPr>
          <w:sz w:val="28"/>
          <w:szCs w:val="28"/>
        </w:rPr>
        <w:t xml:space="preserve"> в свободный гражданский оборот, обеспечения их нормальной и безопасной технологии и эксплуатации, руководствуясь Гражданским кодексом  Российской Федерации, статьей 14 </w:t>
      </w:r>
      <w:hyperlink r:id="rId9" w:anchor="/document/186367/entry/0" w:history="1">
        <w:r w:rsidRPr="007F5236">
          <w:rPr>
            <w:rStyle w:val="ab"/>
            <w:color w:val="auto"/>
            <w:sz w:val="28"/>
            <w:szCs w:val="28"/>
            <w:u w:val="none"/>
          </w:rPr>
          <w:t>Федерального закона</w:t>
        </w:r>
      </w:hyperlink>
      <w:r w:rsidRPr="007F5236">
        <w:rPr>
          <w:sz w:val="28"/>
          <w:szCs w:val="28"/>
        </w:rPr>
        <w:t> от 06.10.2003 N 131-ФЗ "Об общих принципах организации местного самоуправления в Российской Федерации", </w:t>
      </w:r>
      <w:hyperlink r:id="rId10" w:anchor="/document/71385080/entry/0" w:history="1">
        <w:r w:rsidRPr="007F5236">
          <w:rPr>
            <w:rStyle w:val="ab"/>
            <w:color w:val="auto"/>
            <w:sz w:val="28"/>
            <w:szCs w:val="28"/>
            <w:u w:val="none"/>
          </w:rPr>
          <w:t>Приказом</w:t>
        </w:r>
      </w:hyperlink>
      <w:r w:rsidRPr="007F5236">
        <w:rPr>
          <w:sz w:val="28"/>
          <w:szCs w:val="28"/>
        </w:rPr>
        <w:t> Федеральной службы государственной регистрации, кадастра и картографии от 15 марта 2023 г. № П/0086 «Об установлении Порядка принятия на учет бесхозяйных недвижимых вещей»,</w:t>
      </w:r>
      <w:r w:rsidRPr="007F5236">
        <w:rPr>
          <w:bCs/>
          <w:sz w:val="28"/>
          <w:szCs w:val="28"/>
        </w:rPr>
        <w:t xml:space="preserve"> </w:t>
      </w:r>
      <w:r w:rsidRPr="007F5236">
        <w:rPr>
          <w:sz w:val="28"/>
          <w:szCs w:val="28"/>
        </w:rPr>
        <w:t xml:space="preserve">руководствуясь ст.ст. 31, 47, 55 Устава </w:t>
      </w:r>
      <w:bookmarkStart w:id="2" w:name="_Hlk211936376"/>
      <w:r w:rsidRPr="007F5236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bookmarkEnd w:id="2"/>
      <w:r w:rsidRPr="007F5236">
        <w:rPr>
          <w:sz w:val="28"/>
          <w:szCs w:val="28"/>
        </w:rPr>
        <w:t xml:space="preserve">, администрация </w:t>
      </w:r>
      <w:bookmarkStart w:id="3" w:name="_Hlk212041462"/>
      <w:r w:rsidRPr="007F5236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bookmarkEnd w:id="3"/>
    </w:p>
    <w:p w14:paraId="051DEC13" w14:textId="77777777" w:rsidR="004E1394" w:rsidRPr="007F5236" w:rsidRDefault="004E1394" w:rsidP="004E1394">
      <w:pPr>
        <w:ind w:right="-284" w:firstLine="709"/>
        <w:contextualSpacing/>
        <w:jc w:val="both"/>
        <w:rPr>
          <w:sz w:val="28"/>
          <w:szCs w:val="28"/>
        </w:rPr>
      </w:pPr>
      <w:r w:rsidRPr="007F5236">
        <w:rPr>
          <w:sz w:val="28"/>
          <w:szCs w:val="28"/>
        </w:rPr>
        <w:t>ПОСТАНОВЛЯЕТ:</w:t>
      </w:r>
    </w:p>
    <w:p w14:paraId="67F63B43" w14:textId="77777777" w:rsidR="004E1394" w:rsidRPr="007F5236" w:rsidRDefault="004E1394" w:rsidP="004E1394">
      <w:pPr>
        <w:pStyle w:val="a3"/>
        <w:numPr>
          <w:ilvl w:val="0"/>
          <w:numId w:val="1"/>
        </w:numPr>
        <w:ind w:left="0" w:right="-284" w:firstLine="709"/>
        <w:jc w:val="both"/>
        <w:rPr>
          <w:b/>
          <w:bCs/>
          <w:kern w:val="2"/>
          <w:sz w:val="28"/>
          <w:szCs w:val="28"/>
        </w:rPr>
      </w:pPr>
      <w:r w:rsidRPr="007F5236">
        <w:rPr>
          <w:bCs/>
          <w:kern w:val="2"/>
          <w:sz w:val="28"/>
          <w:szCs w:val="28"/>
        </w:rPr>
        <w:t xml:space="preserve">Утвердить Положение </w:t>
      </w:r>
      <w:r w:rsidRPr="007F5236">
        <w:rPr>
          <w:kern w:val="2"/>
          <w:sz w:val="28"/>
          <w:szCs w:val="28"/>
        </w:rPr>
        <w:t>выявления и перехода бесхозяйного движимого имущества в муниципальную собственность</w:t>
      </w:r>
      <w:r w:rsidRPr="007F5236">
        <w:rPr>
          <w:bCs/>
          <w:kern w:val="2"/>
          <w:sz w:val="28"/>
          <w:szCs w:val="28"/>
        </w:rPr>
        <w:t xml:space="preserve"> на территории Тайтурского городского поселения Усольского муниципального района Иркутской области (</w:t>
      </w:r>
      <w:hyperlink r:id="rId11" w:anchor="/document/400473699/entry/9991" w:history="1">
        <w:r w:rsidRPr="007F5236">
          <w:rPr>
            <w:rStyle w:val="ab"/>
            <w:bCs/>
            <w:color w:val="auto"/>
            <w:kern w:val="2"/>
            <w:sz w:val="28"/>
            <w:szCs w:val="28"/>
            <w:u w:val="none"/>
          </w:rPr>
          <w:t>Приложение N 1</w:t>
        </w:r>
      </w:hyperlink>
      <w:r w:rsidRPr="007F5236">
        <w:rPr>
          <w:bCs/>
          <w:kern w:val="2"/>
          <w:sz w:val="28"/>
          <w:szCs w:val="28"/>
        </w:rPr>
        <w:t> к настоящему постановлению).</w:t>
      </w:r>
    </w:p>
    <w:p w14:paraId="6C4C798A" w14:textId="77777777" w:rsidR="004E1394" w:rsidRPr="007F5236" w:rsidRDefault="004E1394" w:rsidP="004E1394">
      <w:pPr>
        <w:pStyle w:val="a3"/>
        <w:numPr>
          <w:ilvl w:val="0"/>
          <w:numId w:val="1"/>
        </w:numPr>
        <w:ind w:left="0" w:right="-284" w:firstLine="709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Ведущему специалисту по информационно-аналитической работе и делопроизводству опубликовать настоящее решение в средствах массовой информации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(http://taiturka.irkmo.ru/) в информационно – телекоммуникационной сети «Интернет».</w:t>
      </w:r>
    </w:p>
    <w:bookmarkEnd w:id="0"/>
    <w:p w14:paraId="205BF1A5" w14:textId="77777777" w:rsidR="00016E6A" w:rsidRPr="007F5236" w:rsidRDefault="00016E6A" w:rsidP="00A87C88">
      <w:pPr>
        <w:pStyle w:val="a3"/>
        <w:numPr>
          <w:ilvl w:val="0"/>
          <w:numId w:val="1"/>
        </w:numPr>
        <w:ind w:left="0" w:right="-284" w:firstLine="709"/>
        <w:jc w:val="both"/>
        <w:rPr>
          <w:sz w:val="28"/>
          <w:szCs w:val="28"/>
        </w:rPr>
      </w:pPr>
      <w:r w:rsidRPr="007F5236">
        <w:rPr>
          <w:sz w:val="28"/>
          <w:szCs w:val="28"/>
        </w:rPr>
        <w:lastRenderedPageBreak/>
        <w:t>Настоящее постановление вступает в силу со дня его официального опубликования.</w:t>
      </w:r>
    </w:p>
    <w:p w14:paraId="025217CB" w14:textId="77777777" w:rsidR="00CE22D9" w:rsidRPr="007F5236" w:rsidRDefault="00CE22D9" w:rsidP="00610891">
      <w:pPr>
        <w:jc w:val="both"/>
        <w:rPr>
          <w:sz w:val="28"/>
          <w:szCs w:val="28"/>
        </w:rPr>
      </w:pPr>
    </w:p>
    <w:p w14:paraId="226779D9" w14:textId="77777777" w:rsidR="00CE22D9" w:rsidRPr="007F5236" w:rsidRDefault="00CE22D9" w:rsidP="00CE22D9">
      <w:pPr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6345"/>
        <w:gridCol w:w="3544"/>
      </w:tblGrid>
      <w:tr w:rsidR="00CE22D9" w:rsidRPr="007F5236" w14:paraId="15A01D87" w14:textId="77777777" w:rsidTr="00A87C88">
        <w:tc>
          <w:tcPr>
            <w:tcW w:w="6345" w:type="dxa"/>
          </w:tcPr>
          <w:p w14:paraId="76BA4F06" w14:textId="75EDC896" w:rsidR="00A87C88" w:rsidRPr="007F5236" w:rsidRDefault="00DD67E7" w:rsidP="00FB3B6A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CE22D9" w:rsidRPr="007F5236">
              <w:rPr>
                <w:kern w:val="2"/>
                <w:sz w:val="28"/>
                <w:szCs w:val="28"/>
              </w:rPr>
              <w:t xml:space="preserve"> Тайтурского городского поселения Усольского муниципального района </w:t>
            </w:r>
          </w:p>
          <w:p w14:paraId="64769E2D" w14:textId="77777777" w:rsidR="00CE22D9" w:rsidRPr="007F5236" w:rsidRDefault="00CE22D9" w:rsidP="00FB3B6A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7F5236">
              <w:rPr>
                <w:sz w:val="28"/>
                <w:szCs w:val="28"/>
              </w:rPr>
              <w:t>Иркутской области</w:t>
            </w:r>
          </w:p>
        </w:tc>
        <w:tc>
          <w:tcPr>
            <w:tcW w:w="3544" w:type="dxa"/>
          </w:tcPr>
          <w:p w14:paraId="359F0E13" w14:textId="77777777" w:rsidR="00CE22D9" w:rsidRPr="007F5236" w:rsidRDefault="00CE22D9" w:rsidP="00FB3B6A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kern w:val="2"/>
                <w:sz w:val="28"/>
                <w:szCs w:val="28"/>
              </w:rPr>
            </w:pPr>
          </w:p>
          <w:p w14:paraId="31EBADB2" w14:textId="77777777" w:rsidR="00CE22D9" w:rsidRPr="007F5236" w:rsidRDefault="00CE22D9" w:rsidP="00FB3B6A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kern w:val="2"/>
                <w:sz w:val="28"/>
                <w:szCs w:val="28"/>
              </w:rPr>
            </w:pPr>
          </w:p>
          <w:p w14:paraId="39734162" w14:textId="25BB44DC" w:rsidR="00CE22D9" w:rsidRPr="007F5236" w:rsidRDefault="00DD67E7" w:rsidP="00FB3B6A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14:paraId="3A997E1D" w14:textId="77777777" w:rsidR="00035D99" w:rsidRPr="007F5236" w:rsidRDefault="00035D99"/>
    <w:p w14:paraId="2D87EF9C" w14:textId="77777777" w:rsidR="00CE22D9" w:rsidRPr="007F5236" w:rsidRDefault="00CE22D9"/>
    <w:p w14:paraId="52FFFBAD" w14:textId="77777777" w:rsidR="00CE22D9" w:rsidRPr="007F5236" w:rsidRDefault="00CE22D9"/>
    <w:p w14:paraId="41670B0B" w14:textId="77777777" w:rsidR="00CE22D9" w:rsidRPr="007F5236" w:rsidRDefault="00CE22D9"/>
    <w:p w14:paraId="291F6DC1" w14:textId="77777777" w:rsidR="00CE22D9" w:rsidRPr="007F5236" w:rsidRDefault="00CE22D9"/>
    <w:p w14:paraId="35C246E7" w14:textId="77777777" w:rsidR="00364639" w:rsidRPr="007F5236" w:rsidRDefault="00364639"/>
    <w:p w14:paraId="7926D1D3" w14:textId="77777777" w:rsidR="00513B26" w:rsidRPr="007F5236" w:rsidRDefault="00513B26"/>
    <w:p w14:paraId="614C778C" w14:textId="77777777" w:rsidR="00513B26" w:rsidRPr="007F5236" w:rsidRDefault="00513B26"/>
    <w:p w14:paraId="4D932547" w14:textId="77777777" w:rsidR="00513B26" w:rsidRDefault="00513B26"/>
    <w:p w14:paraId="2109F275" w14:textId="77777777" w:rsidR="00513B26" w:rsidRDefault="00513B26"/>
    <w:p w14:paraId="15A727EE" w14:textId="77777777" w:rsidR="00513B26" w:rsidRDefault="00513B26"/>
    <w:p w14:paraId="48B39C7E" w14:textId="77777777" w:rsidR="00513B26" w:rsidRDefault="00513B26"/>
    <w:p w14:paraId="2D876F1B" w14:textId="77777777" w:rsidR="00513B26" w:rsidRDefault="00513B26"/>
    <w:p w14:paraId="3FBE36C6" w14:textId="77777777" w:rsidR="00513B26" w:rsidRDefault="00513B26"/>
    <w:p w14:paraId="7F482D35" w14:textId="77777777" w:rsidR="00DF249E" w:rsidRDefault="00DF249E"/>
    <w:p w14:paraId="0EFB3DF2" w14:textId="77777777" w:rsidR="00DF249E" w:rsidRDefault="00DF249E"/>
    <w:p w14:paraId="578431C6" w14:textId="77777777" w:rsidR="00DF249E" w:rsidRDefault="00DF249E"/>
    <w:p w14:paraId="05765000" w14:textId="77777777" w:rsidR="00DF249E" w:rsidRDefault="00DF249E"/>
    <w:p w14:paraId="26E7C606" w14:textId="77777777" w:rsidR="00DF249E" w:rsidRDefault="00DF249E"/>
    <w:p w14:paraId="24A4AC99" w14:textId="77777777" w:rsidR="00DF249E" w:rsidRDefault="00DF249E"/>
    <w:p w14:paraId="5C7E29F2" w14:textId="77777777" w:rsidR="00DF249E" w:rsidRDefault="00DF249E"/>
    <w:p w14:paraId="6F1C03E0" w14:textId="77777777" w:rsidR="00DF249E" w:rsidRDefault="00DF249E"/>
    <w:p w14:paraId="20CD95D9" w14:textId="77777777" w:rsidR="00DF249E" w:rsidRDefault="00DF249E"/>
    <w:p w14:paraId="09FA67D9" w14:textId="77777777" w:rsidR="00DF249E" w:rsidRDefault="00DF249E"/>
    <w:p w14:paraId="666EA448" w14:textId="77777777" w:rsidR="00DF249E" w:rsidRDefault="00DF249E"/>
    <w:p w14:paraId="3DA13DB1" w14:textId="77777777" w:rsidR="00DF249E" w:rsidRDefault="00DF249E"/>
    <w:p w14:paraId="6DC8797A" w14:textId="77777777" w:rsidR="00DF249E" w:rsidRDefault="00DF249E"/>
    <w:p w14:paraId="3EE936C8" w14:textId="77777777" w:rsidR="00DF249E" w:rsidRDefault="00DF249E"/>
    <w:p w14:paraId="13E75B12" w14:textId="77777777" w:rsidR="00DF249E" w:rsidRDefault="00DF249E"/>
    <w:p w14:paraId="2D9D6ECC" w14:textId="77777777" w:rsidR="00DF249E" w:rsidRDefault="00DF249E"/>
    <w:p w14:paraId="0BB056DD" w14:textId="77777777" w:rsidR="00DF249E" w:rsidRDefault="00DF249E"/>
    <w:p w14:paraId="07010C18" w14:textId="77777777" w:rsidR="00DF249E" w:rsidRDefault="00DF249E"/>
    <w:p w14:paraId="4E39A3D9" w14:textId="77777777" w:rsidR="00DF249E" w:rsidRDefault="00DF249E"/>
    <w:p w14:paraId="144F9F57" w14:textId="77777777" w:rsidR="00DF249E" w:rsidRDefault="00DF249E"/>
    <w:p w14:paraId="4DA08879" w14:textId="77777777" w:rsidR="00DF249E" w:rsidRDefault="00DF249E"/>
    <w:p w14:paraId="22A068D2" w14:textId="77777777" w:rsidR="00DF249E" w:rsidRDefault="00DF249E"/>
    <w:p w14:paraId="7EE1F21D" w14:textId="77777777" w:rsidR="00DF249E" w:rsidRDefault="00DF249E"/>
    <w:p w14:paraId="3D123AB8" w14:textId="77777777" w:rsidR="00DF249E" w:rsidRDefault="00DF249E"/>
    <w:p w14:paraId="7F638C2B" w14:textId="7D311712" w:rsidR="00E70B09" w:rsidRDefault="00E70B09"/>
    <w:p w14:paraId="5F4F0A71" w14:textId="76508975" w:rsidR="00290621" w:rsidRDefault="00290621"/>
    <w:p w14:paraId="0AB649BD" w14:textId="0E37916F" w:rsidR="00290621" w:rsidRDefault="00290621"/>
    <w:p w14:paraId="04D30487" w14:textId="77777777" w:rsidR="00290621" w:rsidRDefault="00290621"/>
    <w:p w14:paraId="290539F8" w14:textId="77777777" w:rsidR="00E70B09" w:rsidRDefault="00E70B09"/>
    <w:p w14:paraId="488DABBF" w14:textId="77777777" w:rsidR="00CE22D9" w:rsidRDefault="00CE22D9" w:rsidP="00CE22D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Подготовил: </w:t>
      </w:r>
      <w:r w:rsidR="00513B26">
        <w:rPr>
          <w:sz w:val="28"/>
          <w:szCs w:val="28"/>
        </w:rPr>
        <w:t>главный специалист</w:t>
      </w:r>
      <w:r w:rsidR="00E70B09">
        <w:rPr>
          <w:sz w:val="28"/>
          <w:szCs w:val="28"/>
        </w:rPr>
        <w:t xml:space="preserve"> администрации</w:t>
      </w:r>
      <w:r w:rsidR="00513B26">
        <w:rPr>
          <w:sz w:val="28"/>
          <w:szCs w:val="28"/>
        </w:rPr>
        <w:t xml:space="preserve"> по имущественным отношениям</w:t>
      </w:r>
      <w:r>
        <w:rPr>
          <w:sz w:val="28"/>
          <w:szCs w:val="28"/>
        </w:rPr>
        <w:t>_______________ И.В. Хасанова</w:t>
      </w:r>
    </w:p>
    <w:p w14:paraId="7E029141" w14:textId="77777777" w:rsidR="00CE22D9" w:rsidRDefault="00513B26" w:rsidP="00CE22D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«___»_________2025</w:t>
      </w:r>
      <w:r w:rsidR="00CE22D9">
        <w:rPr>
          <w:sz w:val="28"/>
          <w:szCs w:val="28"/>
        </w:rPr>
        <w:t>г.</w:t>
      </w:r>
    </w:p>
    <w:p w14:paraId="438B66C5" w14:textId="77777777" w:rsidR="00CE22D9" w:rsidRDefault="00CE22D9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55F26CA8" w14:textId="77777777" w:rsidR="00CE22D9" w:rsidRDefault="00CE22D9" w:rsidP="00CE22D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 главный специалист администрации по юридическим вопросам и нотариальным действиям ______________ О.В. Мунтян</w:t>
      </w:r>
    </w:p>
    <w:p w14:paraId="503F41BF" w14:textId="77777777" w:rsidR="00CE22D9" w:rsidRDefault="00513B26" w:rsidP="00CE22D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«___»_________2025</w:t>
      </w:r>
      <w:r w:rsidR="00CE22D9" w:rsidRPr="00375AA5">
        <w:rPr>
          <w:sz w:val="28"/>
          <w:szCs w:val="28"/>
        </w:rPr>
        <w:t>г.</w:t>
      </w:r>
    </w:p>
    <w:p w14:paraId="25CA18A0" w14:textId="77777777" w:rsidR="00CE22D9" w:rsidRDefault="00CE22D9"/>
    <w:p w14:paraId="551F7C9A" w14:textId="77777777" w:rsidR="00CE22D9" w:rsidRDefault="00CE22D9"/>
    <w:p w14:paraId="33FC0EEA" w14:textId="77777777" w:rsidR="00CE22D9" w:rsidRDefault="00CE22D9"/>
    <w:p w14:paraId="67D50138" w14:textId="77777777" w:rsidR="00CE22D9" w:rsidRDefault="00CE22D9"/>
    <w:p w14:paraId="719CB5DB" w14:textId="77777777" w:rsidR="00CE22D9" w:rsidRDefault="00CE22D9"/>
    <w:p w14:paraId="23F97DB5" w14:textId="77777777" w:rsidR="00CE22D9" w:rsidRDefault="00CE22D9"/>
    <w:p w14:paraId="35585901" w14:textId="77777777" w:rsidR="00CE22D9" w:rsidRDefault="00CE22D9"/>
    <w:p w14:paraId="195B4372" w14:textId="77777777" w:rsidR="00CE22D9" w:rsidRDefault="00CE22D9"/>
    <w:p w14:paraId="5D373C36" w14:textId="77777777" w:rsidR="00CE22D9" w:rsidRDefault="00CE22D9"/>
    <w:p w14:paraId="2B0DCE9E" w14:textId="77777777" w:rsidR="00DF249E" w:rsidRDefault="00DF249E"/>
    <w:p w14:paraId="4BBC458F" w14:textId="77777777" w:rsidR="00DF249E" w:rsidRDefault="00DF249E"/>
    <w:p w14:paraId="10C567B4" w14:textId="77777777" w:rsidR="00DF249E" w:rsidRDefault="00DF249E"/>
    <w:p w14:paraId="00281553" w14:textId="77777777" w:rsidR="00DF249E" w:rsidRDefault="00DF249E"/>
    <w:p w14:paraId="1CC6B5B8" w14:textId="77777777" w:rsidR="00DF249E" w:rsidRDefault="00DF249E"/>
    <w:p w14:paraId="0E361FE7" w14:textId="77777777" w:rsidR="00DF249E" w:rsidRDefault="00DF249E"/>
    <w:p w14:paraId="4D728A6E" w14:textId="77777777" w:rsidR="00DF249E" w:rsidRDefault="00DF249E"/>
    <w:p w14:paraId="3E356990" w14:textId="77777777" w:rsidR="00DF249E" w:rsidRDefault="00DF249E"/>
    <w:p w14:paraId="221F9DB8" w14:textId="77777777" w:rsidR="00DF249E" w:rsidRDefault="00DF249E"/>
    <w:p w14:paraId="31F25E9B" w14:textId="77777777" w:rsidR="00DF249E" w:rsidRDefault="00DF249E"/>
    <w:p w14:paraId="3A243414" w14:textId="77777777" w:rsidR="00DF249E" w:rsidRDefault="00DF249E"/>
    <w:p w14:paraId="19EEBFF4" w14:textId="77777777" w:rsidR="00DF249E" w:rsidRDefault="00DF249E"/>
    <w:p w14:paraId="7746C190" w14:textId="77777777" w:rsidR="00DF249E" w:rsidRDefault="00DF249E"/>
    <w:p w14:paraId="707CADEA" w14:textId="77777777" w:rsidR="00DF249E" w:rsidRDefault="00DF249E"/>
    <w:p w14:paraId="7A28ECE8" w14:textId="77777777" w:rsidR="00DF249E" w:rsidRDefault="00DF249E"/>
    <w:p w14:paraId="0F1566B6" w14:textId="77777777" w:rsidR="00DF249E" w:rsidRDefault="00DF249E"/>
    <w:p w14:paraId="43121348" w14:textId="77777777" w:rsidR="00DF249E" w:rsidRDefault="00DF249E"/>
    <w:p w14:paraId="277A8FB8" w14:textId="77777777" w:rsidR="00DF249E" w:rsidRDefault="00DF249E"/>
    <w:p w14:paraId="23E8422A" w14:textId="77777777" w:rsidR="00DF249E" w:rsidRDefault="00DF249E"/>
    <w:p w14:paraId="203F0134" w14:textId="77777777" w:rsidR="00DF249E" w:rsidRDefault="00DF249E"/>
    <w:p w14:paraId="2C1DE75B" w14:textId="77777777" w:rsidR="00DF249E" w:rsidRDefault="00DF249E"/>
    <w:p w14:paraId="12416222" w14:textId="77777777" w:rsidR="00DF249E" w:rsidRDefault="00DF249E"/>
    <w:p w14:paraId="715E5E2F" w14:textId="77777777" w:rsidR="00DF249E" w:rsidRDefault="00DF249E"/>
    <w:p w14:paraId="4C5014E1" w14:textId="77777777" w:rsidR="00DF249E" w:rsidRDefault="00DF249E"/>
    <w:p w14:paraId="373DD37B" w14:textId="77777777" w:rsidR="00DF249E" w:rsidRDefault="00DF249E"/>
    <w:p w14:paraId="59E6E40F" w14:textId="77777777" w:rsidR="00DF249E" w:rsidRDefault="00DF249E"/>
    <w:p w14:paraId="09C7ED24" w14:textId="77777777" w:rsidR="00DF249E" w:rsidRDefault="00DF249E"/>
    <w:p w14:paraId="55E141D0" w14:textId="77777777" w:rsidR="00DF249E" w:rsidRDefault="00DF249E"/>
    <w:p w14:paraId="3DA6AA32" w14:textId="77777777" w:rsidR="00DF249E" w:rsidRDefault="00DF249E"/>
    <w:p w14:paraId="3DDC0DA4" w14:textId="77777777" w:rsidR="00DF249E" w:rsidRDefault="00DF249E"/>
    <w:p w14:paraId="3E041F60" w14:textId="77777777" w:rsidR="00DF249E" w:rsidRDefault="00DF249E"/>
    <w:p w14:paraId="3F3474B3" w14:textId="77777777" w:rsidR="00DF249E" w:rsidRDefault="00DF249E"/>
    <w:p w14:paraId="5A6DD429" w14:textId="77777777" w:rsidR="00DF249E" w:rsidRDefault="00DF249E"/>
    <w:p w14:paraId="427120A1" w14:textId="77777777" w:rsidR="00DF249E" w:rsidRDefault="00DF249E"/>
    <w:p w14:paraId="08FDA45F" w14:textId="77777777" w:rsidR="00DF249E" w:rsidRDefault="00DF249E"/>
    <w:p w14:paraId="6DA3647A" w14:textId="16E9399D" w:rsidR="007D52C4" w:rsidRDefault="007D52C4" w:rsidP="00DF249E">
      <w:pPr>
        <w:ind w:firstLine="709"/>
        <w:jc w:val="right"/>
        <w:rPr>
          <w:caps/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14:paraId="5A773623" w14:textId="0B04272C" w:rsidR="007D52C4" w:rsidRPr="007D52C4" w:rsidRDefault="00DF249E" w:rsidP="007D52C4">
      <w:pPr>
        <w:ind w:firstLine="709"/>
        <w:jc w:val="right"/>
        <w:rPr>
          <w:caps/>
          <w:sz w:val="28"/>
          <w:szCs w:val="28"/>
        </w:rPr>
      </w:pPr>
      <w:r w:rsidRPr="007F5236">
        <w:rPr>
          <w:caps/>
          <w:sz w:val="28"/>
          <w:szCs w:val="28"/>
        </w:rPr>
        <w:t>УтвержденО</w:t>
      </w:r>
      <w:r w:rsidRPr="007F5236">
        <w:rPr>
          <w:sz w:val="28"/>
          <w:szCs w:val="28"/>
        </w:rPr>
        <w:t xml:space="preserve">                                                              </w:t>
      </w:r>
    </w:p>
    <w:p w14:paraId="216A2A2E" w14:textId="06E3566D" w:rsidR="00DF249E" w:rsidRPr="007F5236" w:rsidRDefault="007F5236" w:rsidP="00DF249E">
      <w:pPr>
        <w:ind w:left="-374"/>
        <w:jc w:val="right"/>
        <w:rPr>
          <w:sz w:val="22"/>
          <w:szCs w:val="22"/>
        </w:rPr>
      </w:pPr>
      <w:r>
        <w:rPr>
          <w:sz w:val="22"/>
          <w:szCs w:val="22"/>
        </w:rPr>
        <w:t>Решением Думы</w:t>
      </w:r>
    </w:p>
    <w:p w14:paraId="00E0DA6A" w14:textId="77777777" w:rsidR="00DF249E" w:rsidRPr="007F5236" w:rsidRDefault="00DF249E" w:rsidP="00DF249E">
      <w:pPr>
        <w:ind w:left="-374"/>
        <w:jc w:val="right"/>
        <w:rPr>
          <w:sz w:val="22"/>
          <w:szCs w:val="22"/>
        </w:rPr>
      </w:pPr>
      <w:r w:rsidRPr="007F5236">
        <w:rPr>
          <w:sz w:val="22"/>
          <w:szCs w:val="22"/>
        </w:rPr>
        <w:t xml:space="preserve">                                                                        Тайтурского городского поселения                                                                         Усольского муниципального образования</w:t>
      </w:r>
    </w:p>
    <w:p w14:paraId="4D27D4B9" w14:textId="77777777" w:rsidR="00DF249E" w:rsidRPr="007F5236" w:rsidRDefault="00DF249E" w:rsidP="00DF249E">
      <w:pPr>
        <w:ind w:left="-374"/>
        <w:jc w:val="right"/>
        <w:rPr>
          <w:sz w:val="22"/>
          <w:szCs w:val="22"/>
        </w:rPr>
      </w:pPr>
      <w:r w:rsidRPr="007F5236">
        <w:rPr>
          <w:sz w:val="22"/>
          <w:szCs w:val="22"/>
        </w:rPr>
        <w:t>Иркутской области</w:t>
      </w:r>
    </w:p>
    <w:p w14:paraId="0C188A3D" w14:textId="77777777" w:rsidR="00DF249E" w:rsidRPr="007F5236" w:rsidRDefault="00DF249E" w:rsidP="00DF249E">
      <w:pPr>
        <w:widowControl w:val="0"/>
        <w:tabs>
          <w:tab w:val="left" w:pos="6390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7F5236">
        <w:rPr>
          <w:sz w:val="22"/>
          <w:szCs w:val="22"/>
        </w:rPr>
        <w:t xml:space="preserve">                                                                  от</w:t>
      </w:r>
      <w:r w:rsidRPr="007F5236">
        <w:rPr>
          <w:i/>
          <w:sz w:val="22"/>
          <w:szCs w:val="22"/>
        </w:rPr>
        <w:t xml:space="preserve"> </w:t>
      </w:r>
      <w:r w:rsidRPr="007F5236">
        <w:rPr>
          <w:sz w:val="22"/>
          <w:szCs w:val="22"/>
        </w:rPr>
        <w:t>________2025 г.  № ____</w:t>
      </w:r>
    </w:p>
    <w:p w14:paraId="247BFA9D" w14:textId="77777777" w:rsidR="00DF249E" w:rsidRPr="007F5236" w:rsidRDefault="00DF249E" w:rsidP="00134AA4">
      <w:pPr>
        <w:rPr>
          <w:sz w:val="28"/>
          <w:szCs w:val="28"/>
        </w:rPr>
      </w:pPr>
      <w:r w:rsidRPr="007F5236">
        <w:rPr>
          <w:sz w:val="28"/>
          <w:szCs w:val="28"/>
        </w:rPr>
        <w:t xml:space="preserve">                                  </w:t>
      </w:r>
    </w:p>
    <w:p w14:paraId="434A1235" w14:textId="60EF0192" w:rsidR="00DF249E" w:rsidRPr="007F5236" w:rsidRDefault="004E1394" w:rsidP="00DF249E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7F5236">
        <w:rPr>
          <w:b/>
          <w:bCs/>
          <w:kern w:val="2"/>
          <w:sz w:val="28"/>
          <w:szCs w:val="28"/>
        </w:rPr>
        <w:t>Положение</w:t>
      </w:r>
      <w:r w:rsidR="00DF249E" w:rsidRPr="007F5236">
        <w:rPr>
          <w:b/>
          <w:bCs/>
          <w:kern w:val="2"/>
          <w:sz w:val="28"/>
          <w:szCs w:val="28"/>
        </w:rPr>
        <w:br/>
      </w:r>
      <w:r w:rsidR="00966388" w:rsidRPr="007F5236">
        <w:rPr>
          <w:b/>
          <w:bCs/>
          <w:kern w:val="2"/>
          <w:sz w:val="28"/>
          <w:szCs w:val="28"/>
        </w:rPr>
        <w:t xml:space="preserve">выявления и перехода бесхозяйного движимого имущества в муниципальную собственность на территории </w:t>
      </w:r>
      <w:bookmarkStart w:id="4" w:name="_Hlk211936856"/>
      <w:r w:rsidR="00966388" w:rsidRPr="007F5236">
        <w:rPr>
          <w:b/>
          <w:bCs/>
          <w:kern w:val="2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bookmarkEnd w:id="4"/>
    </w:p>
    <w:p w14:paraId="0BA94570" w14:textId="77777777" w:rsidR="00CE22D9" w:rsidRPr="007F5236" w:rsidRDefault="00CE22D9"/>
    <w:p w14:paraId="77D9866B" w14:textId="77777777" w:rsidR="00DF249E" w:rsidRPr="007F5236" w:rsidRDefault="00DF249E" w:rsidP="00DF249E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r w:rsidRPr="007F5236">
        <w:rPr>
          <w:sz w:val="28"/>
          <w:szCs w:val="28"/>
        </w:rPr>
        <w:t>1. Общие положения</w:t>
      </w:r>
    </w:p>
    <w:p w14:paraId="27457A8B" w14:textId="19BA0D0B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 xml:space="preserve">1.1. Настоящий Регламент разработан в соответствии со статьями 215, 225, 226, 236 Гражданского кодекса Российской Федерации, статьей </w:t>
      </w:r>
      <w:r w:rsidR="004E1394" w:rsidRPr="007F5236">
        <w:rPr>
          <w:sz w:val="28"/>
          <w:szCs w:val="28"/>
        </w:rPr>
        <w:t>14</w:t>
      </w:r>
      <w:r w:rsidRPr="007F5236">
        <w:rPr>
          <w:sz w:val="28"/>
          <w:szCs w:val="28"/>
        </w:rPr>
        <w:t xml:space="preserve"> Федерального закона от 06.10.2003 № 131-ФЗ "Об общих принципах организации местного самоуправления в Российской Федерации", </w:t>
      </w:r>
      <w:r w:rsidR="004E1394" w:rsidRPr="007F5236">
        <w:rPr>
          <w:sz w:val="28"/>
          <w:szCs w:val="28"/>
        </w:rPr>
        <w:t xml:space="preserve">ст. 55 </w:t>
      </w:r>
      <w:r w:rsidRPr="007F5236">
        <w:rPr>
          <w:sz w:val="28"/>
          <w:szCs w:val="28"/>
        </w:rPr>
        <w:t>Устав</w:t>
      </w:r>
      <w:r w:rsidR="004E1394" w:rsidRPr="007F5236">
        <w:rPr>
          <w:sz w:val="28"/>
          <w:szCs w:val="28"/>
        </w:rPr>
        <w:t>а</w:t>
      </w:r>
      <w:r w:rsidRPr="007F5236">
        <w:rPr>
          <w:sz w:val="28"/>
          <w:szCs w:val="28"/>
        </w:rPr>
        <w:t xml:space="preserve"> </w:t>
      </w:r>
      <w:bookmarkStart w:id="5" w:name="_Hlk211936457"/>
      <w:r w:rsidRPr="007F5236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bookmarkEnd w:id="5"/>
      <w:r w:rsidRPr="007F5236">
        <w:rPr>
          <w:sz w:val="28"/>
          <w:szCs w:val="28"/>
        </w:rPr>
        <w:t xml:space="preserve">, в целях упорядочения действий по работе с бесхозяйным имуществом на территории Тайтурского городского поселения Усольского муниципального района Иркутской области, с последующим вовлечением </w:t>
      </w:r>
      <w:r w:rsidR="004E1394" w:rsidRPr="007F5236">
        <w:rPr>
          <w:sz w:val="28"/>
          <w:szCs w:val="28"/>
        </w:rPr>
        <w:t>его</w:t>
      </w:r>
      <w:r w:rsidRPr="007F5236">
        <w:rPr>
          <w:sz w:val="28"/>
          <w:szCs w:val="28"/>
        </w:rPr>
        <w:t xml:space="preserve"> в хозяйственный оборот.</w:t>
      </w:r>
    </w:p>
    <w:p w14:paraId="2F7AF699" w14:textId="77777777" w:rsidR="00966388" w:rsidRPr="007F5236" w:rsidRDefault="00966388" w:rsidP="009663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6" w:name="sub_12"/>
      <w:r w:rsidRPr="007F5236">
        <w:rPr>
          <w:sz w:val="28"/>
          <w:szCs w:val="28"/>
        </w:rPr>
        <w:t>1.2. Под бесхозяйным имуществом понимаются вещи, определенные статьей 225 Гражданского кодекса Российской Федерации.</w:t>
      </w:r>
    </w:p>
    <w:p w14:paraId="1B5305BB" w14:textId="77777777" w:rsidR="00966388" w:rsidRPr="007F5236" w:rsidRDefault="00966388" w:rsidP="009663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К недвижимым вещам (недвижимое имущество, недвижимость)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объекты незавершенного строительства.</w:t>
      </w:r>
    </w:p>
    <w:p w14:paraId="5B0F889C" w14:textId="77777777" w:rsidR="00966388" w:rsidRPr="007F5236" w:rsidRDefault="00966388" w:rsidP="00966388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  <w:u w:val="single"/>
        </w:rPr>
      </w:pPr>
      <w:r w:rsidRPr="007F5236">
        <w:rPr>
          <w:i/>
          <w:iCs/>
          <w:sz w:val="28"/>
          <w:szCs w:val="28"/>
          <w:u w:val="single"/>
        </w:rPr>
        <w:t>Вещи, не относящиеся к недвижимости, включая деньги и ценные бумаги, признаются движимым имуществом.</w:t>
      </w:r>
    </w:p>
    <w:p w14:paraId="7DF8B2EB" w14:textId="7DB3D213" w:rsidR="00966388" w:rsidRPr="007F5236" w:rsidRDefault="00966388" w:rsidP="009663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 xml:space="preserve">1.3. Оформление документов для признания бесхозяйными объектов движимых вещей, находящихся на территории Тайтурского городского поселения Усольского муниципального района Иркутской области, постановку на учет и принятие в муниципальную собственность бесхозяйных объектов бесхозяйных движимых вещей осуществляет Администрация Тайтурского городского поселения Усольского муниципального района Иркутской области (далее - Администрация) в соответствии с настоящим </w:t>
      </w:r>
      <w:r w:rsidR="004E1394" w:rsidRPr="007F5236">
        <w:rPr>
          <w:sz w:val="28"/>
          <w:szCs w:val="28"/>
        </w:rPr>
        <w:t>Положением</w:t>
      </w:r>
      <w:r w:rsidRPr="007F5236">
        <w:rPr>
          <w:sz w:val="28"/>
          <w:szCs w:val="28"/>
        </w:rPr>
        <w:t>.</w:t>
      </w:r>
    </w:p>
    <w:p w14:paraId="730072DB" w14:textId="2FEDC431" w:rsidR="00966388" w:rsidRPr="007F5236" w:rsidRDefault="00966388" w:rsidP="009663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1.4. Бесхозяйные движимые вещи государственной регистрации не подлежат.</w:t>
      </w:r>
    </w:p>
    <w:p w14:paraId="73433C6F" w14:textId="6B942C70" w:rsidR="00966388" w:rsidRPr="007F5236" w:rsidRDefault="00966388" w:rsidP="009663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7" w:name="sub_13"/>
      <w:bookmarkEnd w:id="6"/>
      <w:r w:rsidRPr="007F5236">
        <w:rPr>
          <w:sz w:val="28"/>
          <w:szCs w:val="28"/>
        </w:rPr>
        <w:t>1.4. Администрация осуществляет учет бесхозяйного движимого имущества, оформление имущества в муниципальную собственность.</w:t>
      </w:r>
    </w:p>
    <w:p w14:paraId="75725858" w14:textId="54DE3716" w:rsidR="00966388" w:rsidRPr="007F5236" w:rsidRDefault="00966388" w:rsidP="009663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236">
        <w:rPr>
          <w:sz w:val="28"/>
          <w:szCs w:val="28"/>
        </w:rPr>
        <w:lastRenderedPageBreak/>
        <w:t xml:space="preserve">1.5. Учёт бесхозяйного </w:t>
      </w:r>
      <w:r w:rsidR="004E1394" w:rsidRPr="007F5236">
        <w:rPr>
          <w:sz w:val="28"/>
          <w:szCs w:val="28"/>
        </w:rPr>
        <w:t xml:space="preserve">движимого </w:t>
      </w:r>
      <w:r w:rsidRPr="007F5236">
        <w:rPr>
          <w:sz w:val="28"/>
          <w:szCs w:val="28"/>
        </w:rPr>
        <w:t xml:space="preserve">имущества на территории </w:t>
      </w:r>
      <w:r w:rsidR="004E1394" w:rsidRPr="007F5236">
        <w:rPr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7F5236">
        <w:rPr>
          <w:sz w:val="28"/>
          <w:szCs w:val="28"/>
        </w:rPr>
        <w:t xml:space="preserve">ведётся в Реестре бесхозяйного имущества. Реестр ведётся в электронной форме. По окончании календарного года реестр формируется на бумажном носителе. </w:t>
      </w:r>
    </w:p>
    <w:bookmarkEnd w:id="7"/>
    <w:p w14:paraId="2098702E" w14:textId="0B083757" w:rsidR="00966388" w:rsidRPr="007F5236" w:rsidRDefault="00966388" w:rsidP="009663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1.6. Главными целями и задачами выявления объектов бесхозяйного имущества являются:</w:t>
      </w:r>
    </w:p>
    <w:p w14:paraId="131469FB" w14:textId="77777777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- вовлечение неиспользуемых объектов в свободный гражданский оборот;</w:t>
      </w:r>
    </w:p>
    <w:p w14:paraId="113290C9" w14:textId="77777777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- обеспечение нормальной и безопасной технологии в эксплуатации объектов;</w:t>
      </w:r>
    </w:p>
    <w:p w14:paraId="5BE93740" w14:textId="77777777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- повышение эффективности использования имущества;</w:t>
      </w:r>
    </w:p>
    <w:p w14:paraId="1CF96FFD" w14:textId="553FC2CC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- надлежащее содержание территории муниципального образования.</w:t>
      </w:r>
    </w:p>
    <w:p w14:paraId="36A0431F" w14:textId="77777777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</w:p>
    <w:p w14:paraId="39E52863" w14:textId="77777777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</w:p>
    <w:p w14:paraId="7BE5DF1E" w14:textId="77777777" w:rsidR="00294554" w:rsidRPr="007F5236" w:rsidRDefault="00966388" w:rsidP="00294554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7F5236">
        <w:rPr>
          <w:b/>
          <w:bCs/>
          <w:sz w:val="28"/>
          <w:szCs w:val="28"/>
        </w:rPr>
        <w:t>2.</w:t>
      </w:r>
      <w:r w:rsidR="00294554" w:rsidRPr="007F5236">
        <w:rPr>
          <w:b/>
          <w:bCs/>
          <w:sz w:val="28"/>
          <w:szCs w:val="28"/>
        </w:rPr>
        <w:t xml:space="preserve">   </w:t>
      </w:r>
      <w:r w:rsidRPr="007F5236">
        <w:rPr>
          <w:b/>
          <w:bCs/>
          <w:sz w:val="28"/>
          <w:szCs w:val="28"/>
        </w:rPr>
        <w:t>Порядок выявления и перехода</w:t>
      </w:r>
      <w:r w:rsidRPr="007F5236">
        <w:rPr>
          <w:b/>
          <w:bCs/>
          <w:sz w:val="28"/>
          <w:szCs w:val="28"/>
        </w:rPr>
        <w:br/>
        <w:t>бесхозяйного движимого имущества</w:t>
      </w:r>
      <w:r w:rsidR="00294554" w:rsidRPr="007F5236">
        <w:rPr>
          <w:b/>
          <w:bCs/>
          <w:sz w:val="28"/>
          <w:szCs w:val="28"/>
        </w:rPr>
        <w:t xml:space="preserve"> </w:t>
      </w:r>
    </w:p>
    <w:p w14:paraId="295E5AA4" w14:textId="735E18AF" w:rsidR="00966388" w:rsidRPr="007F5236" w:rsidRDefault="00966388" w:rsidP="00294554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7F5236">
        <w:rPr>
          <w:b/>
          <w:bCs/>
          <w:sz w:val="28"/>
          <w:szCs w:val="28"/>
        </w:rPr>
        <w:t>в муниципальную собственность</w:t>
      </w:r>
    </w:p>
    <w:p w14:paraId="23C80C9D" w14:textId="77777777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4C989E01" w14:textId="52EFF521" w:rsidR="00966388" w:rsidRPr="007F5236" w:rsidRDefault="00294554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31"/>
      <w:r w:rsidRPr="007F5236">
        <w:rPr>
          <w:sz w:val="28"/>
          <w:szCs w:val="28"/>
        </w:rPr>
        <w:t>2</w:t>
      </w:r>
      <w:r w:rsidR="00966388" w:rsidRPr="007F5236">
        <w:rPr>
          <w:sz w:val="28"/>
          <w:szCs w:val="28"/>
        </w:rPr>
        <w:t xml:space="preserve">.1. </w:t>
      </w:r>
      <w:r w:rsidRPr="007F5236">
        <w:rPr>
          <w:sz w:val="28"/>
          <w:szCs w:val="28"/>
        </w:rPr>
        <w:t>Администрация</w:t>
      </w:r>
      <w:r w:rsidR="00966388" w:rsidRPr="007F5236">
        <w:rPr>
          <w:sz w:val="28"/>
          <w:szCs w:val="28"/>
        </w:rPr>
        <w:t>, осуществляя от имени Тайтурского городского поселения Усольского муниципального района Иркутской области,  права собственника муниципального имущества:</w:t>
      </w:r>
    </w:p>
    <w:p w14:paraId="15F26455" w14:textId="25F0F3FC" w:rsidR="00966388" w:rsidRPr="007F5236" w:rsidRDefault="00294554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311"/>
      <w:bookmarkEnd w:id="8"/>
      <w:r w:rsidRPr="007F5236">
        <w:rPr>
          <w:sz w:val="28"/>
          <w:szCs w:val="28"/>
        </w:rPr>
        <w:t>2</w:t>
      </w:r>
      <w:r w:rsidR="00966388" w:rsidRPr="007F5236">
        <w:rPr>
          <w:sz w:val="28"/>
          <w:szCs w:val="28"/>
        </w:rPr>
        <w:t>.1.1. Принимает сведения о бесхозяйном движимом имуществе  на основании заявлений (информаций) физических и юридических лиц, независимо от их организационно- правовой формы, которые регистрируются в журнале учёта заявлений (информаций) о бесхозяйном имуществе.</w:t>
      </w:r>
    </w:p>
    <w:p w14:paraId="0EFFCDCD" w14:textId="74FEB9B6" w:rsidR="00966388" w:rsidRPr="007F5236" w:rsidRDefault="00294554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sub_312"/>
      <w:bookmarkEnd w:id="9"/>
      <w:r w:rsidRPr="007F5236">
        <w:rPr>
          <w:sz w:val="28"/>
          <w:szCs w:val="28"/>
        </w:rPr>
        <w:t>2</w:t>
      </w:r>
      <w:r w:rsidR="00966388" w:rsidRPr="007F5236">
        <w:rPr>
          <w:sz w:val="28"/>
          <w:szCs w:val="28"/>
        </w:rPr>
        <w:t>.1.2. Проверяет полученную информацию и собирает доказательства, подтверждающие невозможность установления собственника движимого имущества (путём направления запросов в органы учёта областного, федерального имущества, опубликования в средствах массовой информации сообщений об установлении собственника), а также проверяет действительность отказа от права собственности на движимое имущество (движимое имущество, от которых собственник отказался), а также другие, необходимые в каждом конкретном случае доказательства.</w:t>
      </w:r>
    </w:p>
    <w:p w14:paraId="0686D870" w14:textId="621DA847" w:rsidR="00966388" w:rsidRPr="007F5236" w:rsidRDefault="00294554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2</w:t>
      </w:r>
      <w:r w:rsidR="00966388" w:rsidRPr="007F5236">
        <w:rPr>
          <w:sz w:val="28"/>
          <w:szCs w:val="28"/>
        </w:rPr>
        <w:t xml:space="preserve">.1.3. Постоянно действующая комиссия проводит обследование бесхозяйного движимого имущества. Результаты работы комиссии оформляются актом обследования имущества с заключением о целесообразности оформления права муниципальной собственности на бесхозяйное движимое имущество и предложениями об использовании данного имущества, принятии мер по его сохранности. </w:t>
      </w:r>
    </w:p>
    <w:p w14:paraId="7E2A058B" w14:textId="3A99EF54" w:rsidR="00966388" w:rsidRPr="007F5236" w:rsidRDefault="00294554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2</w:t>
      </w:r>
      <w:r w:rsidR="00966388" w:rsidRPr="007F5236">
        <w:rPr>
          <w:sz w:val="28"/>
          <w:szCs w:val="28"/>
        </w:rPr>
        <w:t>.1.4. В течение месяца после получения информации о бесхозяйном имуществе либо его выявлении сведения о нём вносятся в электронный реестр.</w:t>
      </w:r>
    </w:p>
    <w:p w14:paraId="2D23A2ED" w14:textId="31426303" w:rsidR="00966388" w:rsidRPr="007F5236" w:rsidRDefault="00294554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2</w:t>
      </w:r>
      <w:r w:rsidR="00966388" w:rsidRPr="007F5236">
        <w:rPr>
          <w:sz w:val="28"/>
          <w:szCs w:val="28"/>
        </w:rPr>
        <w:t>.1.5. В месячный срок после внесения в реестр сведений о бесхозяйном имуществе на территории Тайтурского городского поселения Усольского муниципального района Иркутской области</w:t>
      </w:r>
      <w:r w:rsidRPr="007F5236">
        <w:rPr>
          <w:sz w:val="28"/>
          <w:szCs w:val="28"/>
        </w:rPr>
        <w:t xml:space="preserve"> </w:t>
      </w:r>
      <w:r w:rsidR="00966388" w:rsidRPr="007F5236">
        <w:rPr>
          <w:sz w:val="28"/>
          <w:szCs w:val="28"/>
        </w:rPr>
        <w:t xml:space="preserve">расклеивает объявления (если </w:t>
      </w:r>
      <w:r w:rsidR="00966388" w:rsidRPr="007F5236">
        <w:rPr>
          <w:sz w:val="28"/>
          <w:szCs w:val="28"/>
        </w:rPr>
        <w:lastRenderedPageBreak/>
        <w:t>брошенной вещью являются металлические гаражи, киоски, палатки, рекламные конструкции и другие нестационарные объекты); размещается сообщение в официальных средствах массовой информации и на сайте администрации Тайтурского городского поселения Усольского муниципального района Иркутской области о бесхозяйном движимом имуществе и о возможности собственников предъявить свои права на это имущество в 60-дневный срок.</w:t>
      </w:r>
    </w:p>
    <w:p w14:paraId="4B2E3AA2" w14:textId="71A13FE0" w:rsidR="00966388" w:rsidRPr="007F5236" w:rsidRDefault="00294554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2</w:t>
      </w:r>
      <w:r w:rsidR="00966388" w:rsidRPr="007F5236">
        <w:rPr>
          <w:sz w:val="28"/>
          <w:szCs w:val="28"/>
        </w:rPr>
        <w:t>.1.6. Если по истечении срока, указанного в сообщении, лицо, имеющее право на выявленное бесхозяйное имущество, не будет установлено или само не заявит о своем праве на имущество, то на основе собранных документов обращается в суд с заявлением о признании движимого имущества бесхозяйным и о передаче его в муниципальную собственность.</w:t>
      </w:r>
    </w:p>
    <w:p w14:paraId="478C3F34" w14:textId="2997192B" w:rsidR="00966388" w:rsidRPr="007F5236" w:rsidRDefault="00294554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2</w:t>
      </w:r>
      <w:r w:rsidR="00966388" w:rsidRPr="007F5236">
        <w:rPr>
          <w:sz w:val="28"/>
          <w:szCs w:val="28"/>
        </w:rPr>
        <w:t>.1.7. Заказывает оценку имущества, в целях определения её рыночной стоимости.</w:t>
      </w:r>
    </w:p>
    <w:p w14:paraId="6A618C5F" w14:textId="27EA9C9B" w:rsidR="00966388" w:rsidRPr="007F5236" w:rsidRDefault="00294554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313"/>
      <w:bookmarkEnd w:id="10"/>
      <w:r w:rsidRPr="007F5236">
        <w:rPr>
          <w:sz w:val="28"/>
          <w:szCs w:val="28"/>
        </w:rPr>
        <w:t>2</w:t>
      </w:r>
      <w:r w:rsidR="00966388" w:rsidRPr="007F5236">
        <w:rPr>
          <w:sz w:val="28"/>
          <w:szCs w:val="28"/>
        </w:rPr>
        <w:t>.1.8.</w:t>
      </w:r>
      <w:bookmarkStart w:id="12" w:name="sub_314"/>
      <w:bookmarkEnd w:id="11"/>
      <w:r w:rsidR="00966388" w:rsidRPr="007F5236">
        <w:rPr>
          <w:sz w:val="28"/>
          <w:szCs w:val="28"/>
        </w:rPr>
        <w:t xml:space="preserve"> До установления права муниципальной собственности на бесхозяйное движимое имущество обеспечивает его сохранность.</w:t>
      </w:r>
    </w:p>
    <w:p w14:paraId="3B531A96" w14:textId="3E7E51E8" w:rsidR="00966388" w:rsidRPr="007F5236" w:rsidRDefault="00294554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315"/>
      <w:bookmarkEnd w:id="12"/>
      <w:r w:rsidRPr="007F5236">
        <w:rPr>
          <w:sz w:val="28"/>
          <w:szCs w:val="28"/>
        </w:rPr>
        <w:t>2</w:t>
      </w:r>
      <w:r w:rsidR="00966388" w:rsidRPr="007F5236">
        <w:rPr>
          <w:sz w:val="28"/>
          <w:szCs w:val="28"/>
        </w:rPr>
        <w:t>.1.9. На основании решения суда о признании бесхозяйного движимого имущества муниципальной собственностью проводит следующие мероприятия:</w:t>
      </w:r>
    </w:p>
    <w:p w14:paraId="7E2FD2EA" w14:textId="77777777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- в месячный срок исключает из Реестра бесхозяйного имущества;</w:t>
      </w:r>
    </w:p>
    <w:p w14:paraId="0BBB66D4" w14:textId="4BD9D912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 xml:space="preserve">- в месячный срок готовит постановление администрации </w:t>
      </w:r>
      <w:r w:rsidR="004E1394" w:rsidRPr="007F5236">
        <w:rPr>
          <w:sz w:val="28"/>
          <w:szCs w:val="28"/>
        </w:rPr>
        <w:t xml:space="preserve">Тайтурского  городского поселения Усольского муниципального района Иркутской области </w:t>
      </w:r>
      <w:r w:rsidRPr="007F5236">
        <w:rPr>
          <w:sz w:val="28"/>
          <w:szCs w:val="28"/>
        </w:rPr>
        <w:t xml:space="preserve">о включении имущества в Реестр муниципального имущества </w:t>
      </w:r>
      <w:bookmarkEnd w:id="13"/>
      <w:r w:rsidRPr="007F5236">
        <w:rPr>
          <w:sz w:val="28"/>
          <w:szCs w:val="28"/>
        </w:rPr>
        <w:t xml:space="preserve">Тайтурского </w:t>
      </w:r>
      <w:bookmarkStart w:id="14" w:name="_Hlk212041568"/>
      <w:r w:rsidRPr="007F5236">
        <w:rPr>
          <w:sz w:val="28"/>
          <w:szCs w:val="28"/>
        </w:rPr>
        <w:t>городского поселения Усольского муниципального района Иркутской области</w:t>
      </w:r>
      <w:bookmarkEnd w:id="14"/>
      <w:r w:rsidRPr="007F5236">
        <w:rPr>
          <w:sz w:val="28"/>
          <w:szCs w:val="28"/>
        </w:rPr>
        <w:t>.</w:t>
      </w:r>
    </w:p>
    <w:p w14:paraId="2F648465" w14:textId="4C3D136B" w:rsidR="00966388" w:rsidRPr="007F5236" w:rsidRDefault="00294554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2</w:t>
      </w:r>
      <w:r w:rsidR="00966388" w:rsidRPr="007F5236">
        <w:rPr>
          <w:sz w:val="28"/>
          <w:szCs w:val="28"/>
        </w:rPr>
        <w:t>.1.10. Решения суда не требуется только тогда, когда стоимость брошенной вещи явно ниже суммы, соответствующей пятикратному минимальному размеру оплаты труда.</w:t>
      </w:r>
    </w:p>
    <w:p w14:paraId="3E37E511" w14:textId="60F03CF9" w:rsidR="00966388" w:rsidRPr="007F5236" w:rsidRDefault="00294554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2</w:t>
      </w:r>
      <w:r w:rsidR="00966388" w:rsidRPr="007F5236">
        <w:rPr>
          <w:sz w:val="28"/>
          <w:szCs w:val="28"/>
        </w:rPr>
        <w:t>.1.11. Дальнейшее использование движимого имущества осуществляется на общих основаниях, в соответствии с целями и задачами использования муниципального имущества.</w:t>
      </w:r>
    </w:p>
    <w:p w14:paraId="015B96DE" w14:textId="2EB46E09" w:rsidR="00966388" w:rsidRPr="007F5236" w:rsidRDefault="00294554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2</w:t>
      </w:r>
      <w:r w:rsidR="00966388" w:rsidRPr="007F5236">
        <w:rPr>
          <w:sz w:val="28"/>
          <w:szCs w:val="28"/>
        </w:rPr>
        <w:t>.1.12. В случае выявления собственника после принятия движимого имущества в муниципальную собственность  Тайтурского городского поселения Усольского муниципального района Иркутской области, собственник имущества может доказывать своё право собственности только в судебном порядке в соответствии с действующим законодательством.</w:t>
      </w:r>
    </w:p>
    <w:p w14:paraId="31B78663" w14:textId="277C6290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На основании  решения суда, принятого в пользу первоначального собственника имущества, оно исключается из Реестра муниципального имущества Тайтурского городского поселения Усольского муниципального района Иркутской области. Собственник данного имущества возмещает расходы, состоящие из затрат:</w:t>
      </w:r>
    </w:p>
    <w:p w14:paraId="68AB3F3B" w14:textId="77777777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- за хранение имущества (если на проведение данных мероприятий требовались финансовые затраты);</w:t>
      </w:r>
    </w:p>
    <w:p w14:paraId="0CA5B9C7" w14:textId="77777777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- за получение информации о собственниках имущества;</w:t>
      </w:r>
    </w:p>
    <w:p w14:paraId="4CD4C256" w14:textId="77777777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lastRenderedPageBreak/>
        <w:t>- за опубликование сообщения об установлении собственников имущества.</w:t>
      </w:r>
    </w:p>
    <w:p w14:paraId="19303C2E" w14:textId="77777777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6A816981" w14:textId="77777777" w:rsidR="00966388" w:rsidRPr="007F5236" w:rsidRDefault="00966388" w:rsidP="009663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5236">
        <w:rPr>
          <w:sz w:val="28"/>
          <w:szCs w:val="28"/>
        </w:rPr>
        <w:t xml:space="preserve">Возврат имущества собственнику производится в натуре по акту приёма-передачи.   </w:t>
      </w:r>
    </w:p>
    <w:p w14:paraId="5AEB8A01" w14:textId="171E080E" w:rsidR="00DF249E" w:rsidRPr="007F5236" w:rsidRDefault="00294554" w:rsidP="00294554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r w:rsidRPr="007F5236">
        <w:rPr>
          <w:sz w:val="28"/>
          <w:szCs w:val="28"/>
        </w:rPr>
        <w:t>3</w:t>
      </w:r>
      <w:r w:rsidR="00DF249E" w:rsidRPr="007F5236">
        <w:rPr>
          <w:sz w:val="28"/>
          <w:szCs w:val="28"/>
        </w:rPr>
        <w:t>. Заключительные положения</w:t>
      </w:r>
    </w:p>
    <w:p w14:paraId="191A2D98" w14:textId="3BA9C53B" w:rsidR="00DF249E" w:rsidRPr="007F5236" w:rsidRDefault="00294554" w:rsidP="00DF249E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7F5236">
        <w:rPr>
          <w:sz w:val="28"/>
          <w:szCs w:val="28"/>
        </w:rPr>
        <w:t>3</w:t>
      </w:r>
      <w:r w:rsidR="00DF249E" w:rsidRPr="007F5236">
        <w:rPr>
          <w:sz w:val="28"/>
          <w:szCs w:val="28"/>
        </w:rPr>
        <w:t>.1. Вопросы, не урегулированные настоящим Порядком, регламентируются действующим законодательством Российской Федерации.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F5236" w:rsidRPr="007F5236" w14:paraId="5494256F" w14:textId="77777777" w:rsidTr="00134AA4">
        <w:tc>
          <w:tcPr>
            <w:tcW w:w="3300" w:type="pct"/>
            <w:shd w:val="clear" w:color="auto" w:fill="FFFFFF"/>
            <w:vAlign w:val="bottom"/>
          </w:tcPr>
          <w:p w14:paraId="1C53E2E8" w14:textId="77777777" w:rsidR="00DF249E" w:rsidRPr="007F5236" w:rsidRDefault="00DF249E" w:rsidP="00DF249E">
            <w:pPr>
              <w:rPr>
                <w:sz w:val="28"/>
                <w:szCs w:val="28"/>
              </w:rPr>
            </w:pPr>
          </w:p>
        </w:tc>
        <w:tc>
          <w:tcPr>
            <w:tcW w:w="1650" w:type="pct"/>
            <w:shd w:val="clear" w:color="auto" w:fill="FFFFFF"/>
            <w:vAlign w:val="bottom"/>
          </w:tcPr>
          <w:p w14:paraId="5934AB15" w14:textId="77777777" w:rsidR="00DF249E" w:rsidRPr="007F5236" w:rsidRDefault="00DF249E" w:rsidP="00DF249E">
            <w:pPr>
              <w:jc w:val="right"/>
              <w:rPr>
                <w:sz w:val="28"/>
                <w:szCs w:val="28"/>
              </w:rPr>
            </w:pPr>
          </w:p>
        </w:tc>
      </w:tr>
    </w:tbl>
    <w:p w14:paraId="526D073D" w14:textId="77777777" w:rsidR="00DF249E" w:rsidRPr="007F5236" w:rsidRDefault="00DF249E" w:rsidP="00DF249E">
      <w:pPr>
        <w:shd w:val="clear" w:color="auto" w:fill="FFFFFF"/>
        <w:spacing w:before="100" w:beforeAutospacing="1" w:after="100" w:afterAutospacing="1"/>
        <w:jc w:val="both"/>
      </w:pPr>
      <w:r w:rsidRPr="007F5236">
        <w:t> </w:t>
      </w:r>
    </w:p>
    <w:p w14:paraId="3BBB88ED" w14:textId="77777777" w:rsidR="00CE22D9" w:rsidRPr="007F5236" w:rsidRDefault="00CE22D9"/>
    <w:p w14:paraId="2480B6CE" w14:textId="77777777" w:rsidR="00CE22D9" w:rsidRPr="007F5236" w:rsidRDefault="00CE22D9"/>
    <w:p w14:paraId="78F1B3FB" w14:textId="77777777" w:rsidR="00CE22D9" w:rsidRPr="007F5236" w:rsidRDefault="00CE22D9"/>
    <w:p w14:paraId="6B929865" w14:textId="77777777" w:rsidR="00CE22D9" w:rsidRPr="007F5236" w:rsidRDefault="00CE22D9"/>
    <w:p w14:paraId="71ED5067" w14:textId="77777777" w:rsidR="00CE22D9" w:rsidRPr="007F5236" w:rsidRDefault="00CE22D9"/>
    <w:p w14:paraId="3832670B" w14:textId="77777777" w:rsidR="00CE22D9" w:rsidRPr="007F5236" w:rsidRDefault="00CE22D9"/>
    <w:p w14:paraId="00A7F2EE" w14:textId="77777777" w:rsidR="00CE22D9" w:rsidRPr="007F5236" w:rsidRDefault="00CE22D9"/>
    <w:p w14:paraId="461F5772" w14:textId="77777777" w:rsidR="00CE22D9" w:rsidRPr="007F5236" w:rsidRDefault="00CE22D9"/>
    <w:p w14:paraId="3B6A9917" w14:textId="77777777" w:rsidR="00CE22D9" w:rsidRPr="007F5236" w:rsidRDefault="00CE22D9"/>
    <w:p w14:paraId="037FE326" w14:textId="77777777" w:rsidR="00CE22D9" w:rsidRPr="007F5236" w:rsidRDefault="00CE22D9"/>
    <w:p w14:paraId="5C39C979" w14:textId="77777777" w:rsidR="00CE22D9" w:rsidRPr="007F5236" w:rsidRDefault="00CE22D9"/>
    <w:p w14:paraId="2FF3084A" w14:textId="77777777" w:rsidR="00CE22D9" w:rsidRPr="007F5236" w:rsidRDefault="00CE22D9"/>
    <w:p w14:paraId="1991D6DA" w14:textId="77777777" w:rsidR="00CE22D9" w:rsidRPr="007F5236" w:rsidRDefault="00CE22D9"/>
    <w:p w14:paraId="0AEC261E" w14:textId="77777777" w:rsidR="00CE22D9" w:rsidRPr="007F5236" w:rsidRDefault="00CE22D9"/>
    <w:p w14:paraId="207EF3DD" w14:textId="77777777" w:rsidR="00CE22D9" w:rsidRPr="007F5236" w:rsidRDefault="00CE22D9"/>
    <w:p w14:paraId="415E2A25" w14:textId="77777777" w:rsidR="00CE22D9" w:rsidRPr="007F5236" w:rsidRDefault="00CE22D9"/>
    <w:p w14:paraId="5483A482" w14:textId="77777777" w:rsidR="00CE22D9" w:rsidRDefault="00CE22D9"/>
    <w:p w14:paraId="594AEB9D" w14:textId="77777777" w:rsidR="00CE22D9" w:rsidRDefault="00CE22D9"/>
    <w:p w14:paraId="2A3DBE74" w14:textId="77777777" w:rsidR="00CE22D9" w:rsidRDefault="00CE22D9"/>
    <w:p w14:paraId="1DC02882" w14:textId="77777777" w:rsidR="00CE22D9" w:rsidRDefault="00CE22D9"/>
    <w:p w14:paraId="6FDEB7D3" w14:textId="77777777" w:rsidR="00CE22D9" w:rsidRDefault="00CE22D9"/>
    <w:p w14:paraId="4E3F071F" w14:textId="77777777" w:rsidR="00CE22D9" w:rsidRDefault="00CE22D9"/>
    <w:p w14:paraId="630118A3" w14:textId="77777777" w:rsidR="00CE22D9" w:rsidRDefault="00CE22D9"/>
    <w:p w14:paraId="3C1B0007" w14:textId="77777777" w:rsidR="00CE22D9" w:rsidRDefault="00CE22D9"/>
    <w:sectPr w:rsidR="00CE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6EC0" w14:textId="77777777" w:rsidR="003566AD" w:rsidRDefault="003566AD" w:rsidP="00780F6E">
      <w:r>
        <w:separator/>
      </w:r>
    </w:p>
  </w:endnote>
  <w:endnote w:type="continuationSeparator" w:id="0">
    <w:p w14:paraId="530499EC" w14:textId="77777777" w:rsidR="003566AD" w:rsidRDefault="003566AD" w:rsidP="00780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65464" w14:textId="77777777" w:rsidR="003566AD" w:rsidRDefault="003566AD" w:rsidP="00780F6E">
      <w:r>
        <w:separator/>
      </w:r>
    </w:p>
  </w:footnote>
  <w:footnote w:type="continuationSeparator" w:id="0">
    <w:p w14:paraId="4785CFFE" w14:textId="77777777" w:rsidR="003566AD" w:rsidRDefault="003566AD" w:rsidP="00780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87221"/>
    <w:multiLevelType w:val="multilevel"/>
    <w:tmpl w:val="0A9EAA2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55"/>
    <w:rsid w:val="00016E6A"/>
    <w:rsid w:val="0001767E"/>
    <w:rsid w:val="000265B0"/>
    <w:rsid w:val="00035D99"/>
    <w:rsid w:val="000473BF"/>
    <w:rsid w:val="000C1E04"/>
    <w:rsid w:val="00134AA4"/>
    <w:rsid w:val="0014662E"/>
    <w:rsid w:val="00167ECF"/>
    <w:rsid w:val="0019118C"/>
    <w:rsid w:val="001C7243"/>
    <w:rsid w:val="001D4B89"/>
    <w:rsid w:val="001D72CD"/>
    <w:rsid w:val="001E2EBE"/>
    <w:rsid w:val="00204967"/>
    <w:rsid w:val="00224C65"/>
    <w:rsid w:val="00254FBD"/>
    <w:rsid w:val="002761DC"/>
    <w:rsid w:val="00290621"/>
    <w:rsid w:val="00294554"/>
    <w:rsid w:val="00297D6B"/>
    <w:rsid w:val="002A41FC"/>
    <w:rsid w:val="0034146F"/>
    <w:rsid w:val="0035402F"/>
    <w:rsid w:val="003566AD"/>
    <w:rsid w:val="00364639"/>
    <w:rsid w:val="00376BC8"/>
    <w:rsid w:val="0038436F"/>
    <w:rsid w:val="003A4F6D"/>
    <w:rsid w:val="004116FB"/>
    <w:rsid w:val="00421B78"/>
    <w:rsid w:val="00445C7F"/>
    <w:rsid w:val="004553E4"/>
    <w:rsid w:val="00493F30"/>
    <w:rsid w:val="004E1394"/>
    <w:rsid w:val="00513B26"/>
    <w:rsid w:val="005241F2"/>
    <w:rsid w:val="00533826"/>
    <w:rsid w:val="0053742D"/>
    <w:rsid w:val="00566703"/>
    <w:rsid w:val="00571E37"/>
    <w:rsid w:val="005D4AE2"/>
    <w:rsid w:val="00610891"/>
    <w:rsid w:val="00610BB1"/>
    <w:rsid w:val="00642F30"/>
    <w:rsid w:val="00742069"/>
    <w:rsid w:val="00754666"/>
    <w:rsid w:val="00757804"/>
    <w:rsid w:val="00780F6E"/>
    <w:rsid w:val="007818C1"/>
    <w:rsid w:val="007D52C4"/>
    <w:rsid w:val="007F5236"/>
    <w:rsid w:val="008117B3"/>
    <w:rsid w:val="00834A31"/>
    <w:rsid w:val="00892342"/>
    <w:rsid w:val="008B30AD"/>
    <w:rsid w:val="008E0C8C"/>
    <w:rsid w:val="009264F4"/>
    <w:rsid w:val="00966388"/>
    <w:rsid w:val="0098603C"/>
    <w:rsid w:val="009A7426"/>
    <w:rsid w:val="00A83E68"/>
    <w:rsid w:val="00A87C88"/>
    <w:rsid w:val="00AE1C7A"/>
    <w:rsid w:val="00B13953"/>
    <w:rsid w:val="00B152F0"/>
    <w:rsid w:val="00B61155"/>
    <w:rsid w:val="00B7369F"/>
    <w:rsid w:val="00B86522"/>
    <w:rsid w:val="00B87ADB"/>
    <w:rsid w:val="00BA6EBE"/>
    <w:rsid w:val="00BD4AEB"/>
    <w:rsid w:val="00BD5031"/>
    <w:rsid w:val="00C516D3"/>
    <w:rsid w:val="00CA2847"/>
    <w:rsid w:val="00CA4542"/>
    <w:rsid w:val="00CC7FA5"/>
    <w:rsid w:val="00CE22D9"/>
    <w:rsid w:val="00D312C9"/>
    <w:rsid w:val="00D35EDF"/>
    <w:rsid w:val="00D92658"/>
    <w:rsid w:val="00DD67E7"/>
    <w:rsid w:val="00DF249E"/>
    <w:rsid w:val="00DF371B"/>
    <w:rsid w:val="00E32AC6"/>
    <w:rsid w:val="00E32D07"/>
    <w:rsid w:val="00E57C48"/>
    <w:rsid w:val="00E70B09"/>
    <w:rsid w:val="00ED2DE0"/>
    <w:rsid w:val="00F14EDB"/>
    <w:rsid w:val="00F55742"/>
    <w:rsid w:val="00F64511"/>
    <w:rsid w:val="00F76C38"/>
    <w:rsid w:val="00FA307A"/>
    <w:rsid w:val="00FB3B6A"/>
    <w:rsid w:val="00F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BFF5"/>
  <w15:docId w15:val="{F841B439-32E1-423F-84DA-D1333EB6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7F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B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22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2D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7F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224C65"/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qFormat/>
    <w:rsid w:val="00224C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qFormat/>
    <w:rsid w:val="00224C65"/>
    <w:rPr>
      <w:rFonts w:ascii="Times New Roman" w:eastAsia="Times New Roman" w:hAnsi="Times New Roman" w:cs="Times New Roman"/>
      <w:i/>
      <w:iCs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qFormat/>
    <w:rsid w:val="00224C6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rsid w:val="00224C6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6">
    <w:name w:val="Подпись к таблице_"/>
    <w:basedOn w:val="a0"/>
    <w:link w:val="a7"/>
    <w:qFormat/>
    <w:rsid w:val="00224C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;Курсив"/>
    <w:basedOn w:val="2"/>
    <w:qFormat/>
    <w:rsid w:val="00224C6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8">
    <w:name w:val="Колонтитул_"/>
    <w:basedOn w:val="a0"/>
    <w:link w:val="a9"/>
    <w:qFormat/>
    <w:rsid w:val="00224C6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ConsPlusNormal0">
    <w:name w:val="ConsPlusNormal"/>
    <w:link w:val="ConsPlusNormal"/>
    <w:uiPriority w:val="99"/>
    <w:qFormat/>
    <w:rsid w:val="00224C65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224C65"/>
    <w:pPr>
      <w:widowControl w:val="0"/>
      <w:shd w:val="clear" w:color="auto" w:fill="FFFFFF"/>
      <w:suppressAutoHyphens/>
      <w:spacing w:line="322" w:lineRule="exact"/>
      <w:jc w:val="both"/>
    </w:pPr>
    <w:rPr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qFormat/>
    <w:rsid w:val="00224C65"/>
    <w:pPr>
      <w:widowControl w:val="0"/>
      <w:shd w:val="clear" w:color="auto" w:fill="FFFFFF"/>
      <w:suppressAutoHyphens/>
      <w:spacing w:before="300" w:line="322" w:lineRule="exact"/>
      <w:ind w:firstLine="600"/>
      <w:jc w:val="both"/>
    </w:pPr>
    <w:rPr>
      <w:i/>
      <w:iCs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qFormat/>
    <w:rsid w:val="00224C65"/>
    <w:pPr>
      <w:widowControl w:val="0"/>
      <w:shd w:val="clear" w:color="auto" w:fill="FFFFFF"/>
      <w:suppressAutoHyphens/>
      <w:spacing w:before="900" w:line="226" w:lineRule="exact"/>
      <w:ind w:hanging="520"/>
      <w:jc w:val="center"/>
    </w:pPr>
    <w:rPr>
      <w:sz w:val="20"/>
      <w:szCs w:val="20"/>
      <w:lang w:eastAsia="en-US"/>
    </w:rPr>
  </w:style>
  <w:style w:type="paragraph" w:customStyle="1" w:styleId="a7">
    <w:name w:val="Подпись к таблице"/>
    <w:basedOn w:val="a"/>
    <w:link w:val="a6"/>
    <w:qFormat/>
    <w:rsid w:val="00224C65"/>
    <w:pPr>
      <w:widowControl w:val="0"/>
      <w:shd w:val="clear" w:color="auto" w:fill="FFFFFF"/>
      <w:suppressAutoHyphens/>
      <w:spacing w:line="0" w:lineRule="atLeast"/>
    </w:pPr>
    <w:rPr>
      <w:sz w:val="28"/>
      <w:szCs w:val="28"/>
      <w:lang w:eastAsia="en-US"/>
    </w:rPr>
  </w:style>
  <w:style w:type="paragraph" w:customStyle="1" w:styleId="a9">
    <w:name w:val="Колонтитул"/>
    <w:basedOn w:val="a"/>
    <w:link w:val="a8"/>
    <w:qFormat/>
    <w:rsid w:val="00224C65"/>
    <w:pPr>
      <w:widowControl w:val="0"/>
      <w:shd w:val="clear" w:color="auto" w:fill="FFFFFF"/>
      <w:suppressAutoHyphens/>
      <w:spacing w:line="0" w:lineRule="atLeast"/>
      <w:jc w:val="both"/>
    </w:pPr>
    <w:rPr>
      <w:sz w:val="20"/>
      <w:szCs w:val="20"/>
      <w:lang w:eastAsia="en-US"/>
    </w:rPr>
  </w:style>
  <w:style w:type="table" w:styleId="aa">
    <w:name w:val="Table Grid"/>
    <w:basedOn w:val="a1"/>
    <w:uiPriority w:val="59"/>
    <w:rsid w:val="00224C6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35EDF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780F6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80F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780F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0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793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7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296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1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641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9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778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2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19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2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1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099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6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91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0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088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67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99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4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66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15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534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E1412-E0A4-478C-B3BF-FB3D96C2C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2025-10-21T03:06:00Z</cp:lastPrinted>
  <dcterms:created xsi:type="dcterms:W3CDTF">2025-10-21T02:47:00Z</dcterms:created>
  <dcterms:modified xsi:type="dcterms:W3CDTF">2025-11-11T01:52:00Z</dcterms:modified>
</cp:coreProperties>
</file>