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5228"/>
        <w:rPr>
          <w:sz w:val="20"/>
        </w:rPr>
      </w:pPr>
      <w:r>
        <w:rPr>
          <w:sz w:val="20"/>
        </w:rPr>
        <w:drawing>
          <wp:inline distT="0" distB="0" distL="0" distR="0">
            <wp:extent cx="740387" cy="909256"/>
            <wp:effectExtent l="0" t="0" r="0" b="0"/>
            <wp:docPr id="1" name="Image 1" descr="ТайтурскоеМО(ГП)_1_герб цвет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ТайтурскоеМО(ГП)_1_герб цвет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387" cy="90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42" w:lineRule="auto" w:before="3"/>
        <w:ind w:left="4140" w:right="3289" w:firstLine="0"/>
        <w:jc w:val="center"/>
        <w:rPr>
          <w:b/>
          <w:sz w:val="28"/>
        </w:rPr>
      </w:pPr>
      <w:r>
        <w:rPr>
          <w:b/>
          <w:sz w:val="28"/>
        </w:rPr>
        <w:t>Российская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Федерация Д У М А</w:t>
      </w:r>
    </w:p>
    <w:p>
      <w:pPr>
        <w:spacing w:line="240" w:lineRule="auto" w:before="0"/>
        <w:ind w:left="3344" w:right="2489" w:hanging="4"/>
        <w:jc w:val="center"/>
        <w:rPr>
          <w:b/>
          <w:sz w:val="28"/>
        </w:rPr>
      </w:pPr>
      <w:r>
        <w:rPr>
          <w:b/>
          <w:sz w:val="28"/>
        </w:rPr>
        <w:t>Тайтурского городского поселения Усольского</w:t>
      </w:r>
      <w:r>
        <w:rPr>
          <w:b/>
          <w:spacing w:val="-18"/>
          <w:sz w:val="28"/>
        </w:rPr>
        <w:t> </w:t>
      </w:r>
      <w:r>
        <w:rPr>
          <w:b/>
          <w:sz w:val="28"/>
        </w:rPr>
        <w:t>муниципального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района Иркутской области</w:t>
      </w:r>
    </w:p>
    <w:p>
      <w:pPr>
        <w:spacing w:before="315"/>
        <w:ind w:left="978" w:right="125" w:firstLine="0"/>
        <w:jc w:val="center"/>
        <w:rPr>
          <w:b/>
          <w:sz w:val="28"/>
        </w:rPr>
      </w:pPr>
      <w:r>
        <w:rPr>
          <w:b/>
          <w:sz w:val="28"/>
        </w:rPr>
        <w:t>Р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Е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Ш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Н 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Е – </w:t>
      </w:r>
      <w:r>
        <w:rPr>
          <w:b/>
          <w:spacing w:val="-2"/>
          <w:sz w:val="28"/>
        </w:rPr>
        <w:t>ПРОЕКТ</w:t>
      </w:r>
    </w:p>
    <w:p>
      <w:pPr>
        <w:pStyle w:val="BodyText"/>
        <w:spacing w:before="2"/>
        <w:rPr>
          <w:b/>
        </w:rPr>
      </w:pPr>
    </w:p>
    <w:p>
      <w:pPr>
        <w:pStyle w:val="BodyText"/>
        <w:tabs>
          <w:tab w:pos="2726" w:val="left" w:leader="none"/>
          <w:tab w:pos="9215" w:val="left" w:leader="none"/>
          <w:tab w:pos="10181" w:val="left" w:leader="none"/>
        </w:tabs>
        <w:spacing w:line="322" w:lineRule="exact" w:before="1"/>
        <w:ind w:left="994"/>
      </w:pPr>
      <w:r>
        <w:rPr/>
        <w:t>от </w:t>
      </w:r>
      <w:r>
        <w:rPr>
          <w:u w:val="single"/>
        </w:rPr>
        <w:tab/>
      </w:r>
      <w:r>
        <w:rPr/>
        <w:t>2025</w:t>
      </w:r>
      <w:r>
        <w:rPr>
          <w:spacing w:val="-5"/>
        </w:rPr>
        <w:t> г.</w:t>
      </w:r>
      <w:r>
        <w:rPr/>
        <w:tab/>
        <w:t>№ </w:t>
      </w:r>
      <w:r>
        <w:rPr>
          <w:u w:val="single"/>
        </w:rPr>
        <w:tab/>
      </w:r>
    </w:p>
    <w:p>
      <w:pPr>
        <w:pStyle w:val="BodyText"/>
        <w:ind w:left="4144" w:right="3289"/>
        <w:jc w:val="center"/>
      </w:pPr>
      <w:r>
        <w:rPr/>
        <w:t>р.п. </w:t>
      </w:r>
      <w:r>
        <w:rPr>
          <w:spacing w:val="-2"/>
        </w:rPr>
        <w:t>Тайтурка</w:t>
      </w:r>
    </w:p>
    <w:p>
      <w:pPr>
        <w:spacing w:line="288" w:lineRule="auto" w:before="321"/>
        <w:ind w:left="978" w:right="56" w:firstLine="0"/>
        <w:jc w:val="center"/>
        <w:rPr>
          <w:b/>
          <w:sz w:val="28"/>
        </w:rPr>
      </w:pPr>
      <w:r>
        <w:rPr>
          <w:b/>
          <w:sz w:val="28"/>
        </w:rPr>
        <w:t>«Об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утверждении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Перечня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автомобильных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дорог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общего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пользования, расположенных в границах Тайтурского городского поселения Усольского муниципального района Иркутской области»</w:t>
      </w:r>
    </w:p>
    <w:p>
      <w:pPr>
        <w:pStyle w:val="BodyText"/>
        <w:spacing w:before="278"/>
        <w:rPr>
          <w:b/>
        </w:rPr>
      </w:pPr>
    </w:p>
    <w:p>
      <w:pPr>
        <w:pStyle w:val="BodyText"/>
        <w:spacing w:line="264" w:lineRule="auto"/>
        <w:ind w:left="994" w:right="134" w:firstLine="707"/>
        <w:jc w:val="both"/>
      </w:pPr>
      <w:r>
        <w:rPr/>
        <w:t>В</w:t>
      </w:r>
      <w:r>
        <w:rPr>
          <w:spacing w:val="-18"/>
        </w:rPr>
        <w:t> </w:t>
      </w:r>
      <w:r>
        <w:rPr/>
        <w:t>связи</w:t>
      </w:r>
      <w:r>
        <w:rPr>
          <w:spacing w:val="-17"/>
        </w:rPr>
        <w:t> </w:t>
      </w:r>
      <w:r>
        <w:rPr/>
        <w:t>с</w:t>
      </w:r>
      <w:r>
        <w:rPr>
          <w:spacing w:val="-18"/>
        </w:rPr>
        <w:t> </w:t>
      </w:r>
      <w:r>
        <w:rPr/>
        <w:t>ведением</w:t>
      </w:r>
      <w:r>
        <w:rPr>
          <w:spacing w:val="-17"/>
        </w:rPr>
        <w:t> </w:t>
      </w:r>
      <w:r>
        <w:rPr/>
        <w:t>дорожной</w:t>
      </w:r>
      <w:r>
        <w:rPr>
          <w:spacing w:val="-18"/>
        </w:rPr>
        <w:t> </w:t>
      </w:r>
      <w:r>
        <w:rPr/>
        <w:t>деятельности</w:t>
      </w:r>
      <w:r>
        <w:rPr>
          <w:spacing w:val="-17"/>
        </w:rPr>
        <w:t> </w:t>
      </w:r>
      <w:r>
        <w:rPr/>
        <w:t>и</w:t>
      </w:r>
      <w:r>
        <w:rPr>
          <w:spacing w:val="-18"/>
        </w:rPr>
        <w:t> </w:t>
      </w:r>
      <w:r>
        <w:rPr/>
        <w:t>изменением</w:t>
      </w:r>
      <w:r>
        <w:rPr>
          <w:spacing w:val="-17"/>
        </w:rPr>
        <w:t> </w:t>
      </w:r>
      <w:r>
        <w:rPr/>
        <w:t>вида</w:t>
      </w:r>
      <w:r>
        <w:rPr>
          <w:spacing w:val="-18"/>
        </w:rPr>
        <w:t> </w:t>
      </w:r>
      <w:r>
        <w:rPr/>
        <w:t>покрытия дорожного полотна на автомобильных дорогах, на основании ст.14 Федерального закона № 131-ФЗ от 06.10.2003г. «Об общих принципах организации местного самоуправления в Российской Федерации», Федерального</w:t>
      </w:r>
      <w:r>
        <w:rPr>
          <w:spacing w:val="-5"/>
        </w:rPr>
        <w:t> </w:t>
      </w:r>
      <w:r>
        <w:rPr/>
        <w:t>закона</w:t>
      </w:r>
      <w:r>
        <w:rPr>
          <w:spacing w:val="-8"/>
        </w:rPr>
        <w:t> </w:t>
      </w:r>
      <w:r>
        <w:rPr/>
        <w:t>№</w:t>
      </w:r>
      <w:r>
        <w:rPr>
          <w:spacing w:val="-10"/>
        </w:rPr>
        <w:t> </w:t>
      </w:r>
      <w:r>
        <w:rPr/>
        <w:t>257-ФЗ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18.11.2007г.</w:t>
      </w:r>
      <w:r>
        <w:rPr>
          <w:spacing w:val="-9"/>
        </w:rPr>
        <w:t> </w:t>
      </w:r>
      <w:r>
        <w:rPr/>
        <w:t>«Об</w:t>
      </w:r>
      <w:r>
        <w:rPr>
          <w:spacing w:val="-9"/>
        </w:rPr>
        <w:t> </w:t>
      </w:r>
      <w:r>
        <w:rPr/>
        <w:t>автомобильных</w:t>
      </w:r>
      <w:r>
        <w:rPr>
          <w:spacing w:val="-9"/>
        </w:rPr>
        <w:t> </w:t>
      </w:r>
      <w:r>
        <w:rPr/>
        <w:t>дорогах</w:t>
      </w:r>
      <w:r>
        <w:rPr>
          <w:spacing w:val="-9"/>
        </w:rPr>
        <w:t> </w:t>
      </w:r>
      <w:r>
        <w:rPr/>
        <w:t>и о дорожной деятельности в Российской Федерации и о внесении изменений в отдельные</w:t>
      </w:r>
      <w:r>
        <w:rPr>
          <w:spacing w:val="-14"/>
        </w:rPr>
        <w:t> </w:t>
      </w:r>
      <w:r>
        <w:rPr/>
        <w:t>законодательные</w:t>
      </w:r>
      <w:r>
        <w:rPr>
          <w:spacing w:val="-14"/>
        </w:rPr>
        <w:t> </w:t>
      </w:r>
      <w:r>
        <w:rPr/>
        <w:t>акты</w:t>
      </w:r>
      <w:r>
        <w:rPr>
          <w:spacing w:val="-14"/>
        </w:rPr>
        <w:t> </w:t>
      </w:r>
      <w:r>
        <w:rPr/>
        <w:t>Российской</w:t>
      </w:r>
      <w:r>
        <w:rPr>
          <w:spacing w:val="-14"/>
        </w:rPr>
        <w:t> </w:t>
      </w:r>
      <w:r>
        <w:rPr/>
        <w:t>Федерации»,</w:t>
      </w:r>
      <w:r>
        <w:rPr>
          <w:spacing w:val="-15"/>
        </w:rPr>
        <w:t> </w:t>
      </w:r>
      <w:r>
        <w:rPr/>
        <w:t>руководствуясь</w:t>
      </w:r>
      <w:r>
        <w:rPr>
          <w:spacing w:val="-14"/>
        </w:rPr>
        <w:t> </w:t>
      </w:r>
      <w:r>
        <w:rPr/>
        <w:t>ст. 31,</w:t>
      </w:r>
      <w:r>
        <w:rPr>
          <w:spacing w:val="-13"/>
        </w:rPr>
        <w:t> </w:t>
      </w:r>
      <w:r>
        <w:rPr/>
        <w:t>47</w:t>
      </w:r>
      <w:r>
        <w:rPr>
          <w:spacing w:val="-11"/>
        </w:rPr>
        <w:t> </w:t>
      </w:r>
      <w:r>
        <w:rPr/>
        <w:t>Устава</w:t>
      </w:r>
      <w:r>
        <w:rPr>
          <w:spacing w:val="-11"/>
        </w:rPr>
        <w:t> </w:t>
      </w:r>
      <w:r>
        <w:rPr/>
        <w:t>Тайтурского</w:t>
      </w:r>
      <w:r>
        <w:rPr>
          <w:spacing w:val="-11"/>
        </w:rPr>
        <w:t> </w:t>
      </w:r>
      <w:r>
        <w:rPr/>
        <w:t>городского</w:t>
      </w:r>
      <w:r>
        <w:rPr>
          <w:spacing w:val="-11"/>
        </w:rPr>
        <w:t> </w:t>
      </w:r>
      <w:r>
        <w:rPr/>
        <w:t>поселения</w:t>
      </w:r>
      <w:r>
        <w:rPr>
          <w:spacing w:val="-12"/>
        </w:rPr>
        <w:t> </w:t>
      </w:r>
      <w:r>
        <w:rPr/>
        <w:t>Усольского</w:t>
      </w:r>
      <w:r>
        <w:rPr>
          <w:spacing w:val="-11"/>
        </w:rPr>
        <w:t> </w:t>
      </w:r>
      <w:r>
        <w:rPr/>
        <w:t>муниципального района Иркутской области, Дума Тайтурского городского поселения Усольского муниципального района Иркутской области</w:t>
      </w:r>
    </w:p>
    <w:p>
      <w:pPr>
        <w:pStyle w:val="BodyText"/>
        <w:spacing w:before="122"/>
        <w:ind w:left="994"/>
      </w:pPr>
      <w:r>
        <w:rPr>
          <w:spacing w:val="-2"/>
        </w:rPr>
        <w:t>РЕШИЛА:</w:t>
      </w:r>
    </w:p>
    <w:p>
      <w:pPr>
        <w:pStyle w:val="ListParagraph"/>
        <w:numPr>
          <w:ilvl w:val="0"/>
          <w:numId w:val="1"/>
        </w:numPr>
        <w:tabs>
          <w:tab w:pos="2408" w:val="left" w:leader="none"/>
        </w:tabs>
        <w:spacing w:line="264" w:lineRule="auto" w:before="33" w:after="0"/>
        <w:ind w:left="1135" w:right="140" w:firstLine="566"/>
        <w:jc w:val="both"/>
        <w:rPr>
          <w:sz w:val="28"/>
        </w:rPr>
      </w:pPr>
      <w:r>
        <w:rPr>
          <w:sz w:val="28"/>
        </w:rPr>
        <w:t>Утвердить «Перечень автомобильных дорог общего пользования, расположенных в границах Тайтурского городского поселения Усольского муниципального района Иркутской области». (Прилагается.)</w:t>
      </w:r>
    </w:p>
    <w:p>
      <w:pPr>
        <w:pStyle w:val="ListParagraph"/>
        <w:numPr>
          <w:ilvl w:val="0"/>
          <w:numId w:val="1"/>
        </w:numPr>
        <w:tabs>
          <w:tab w:pos="2408" w:val="left" w:leader="none"/>
        </w:tabs>
        <w:spacing w:line="264" w:lineRule="auto" w:before="0" w:after="0"/>
        <w:ind w:left="994" w:right="136" w:firstLine="707"/>
        <w:jc w:val="both"/>
        <w:rPr>
          <w:sz w:val="28"/>
        </w:rPr>
      </w:pPr>
      <w:r>
        <w:rPr>
          <w:sz w:val="28"/>
        </w:rPr>
        <w:t>Решение Думы Тайтурского городского поселения Усольского муниципального района Иркутской области от 27.11.2024г. № 88</w:t>
      </w:r>
      <w:r>
        <w:rPr>
          <w:spacing w:val="40"/>
          <w:sz w:val="28"/>
        </w:rPr>
        <w:t> </w:t>
      </w:r>
      <w:r>
        <w:rPr>
          <w:sz w:val="28"/>
        </w:rPr>
        <w:t>«Об утверждении Перечня автомобильных дорог общего пользования, расположенных в границах Тайтурского городского поселения Усольского муниципального района Иркутской области» считать утратившим силу.</w:t>
      </w:r>
    </w:p>
    <w:p>
      <w:pPr>
        <w:pStyle w:val="ListParagraph"/>
        <w:numPr>
          <w:ilvl w:val="0"/>
          <w:numId w:val="1"/>
        </w:numPr>
        <w:tabs>
          <w:tab w:pos="2270" w:val="left" w:leader="none"/>
        </w:tabs>
        <w:spacing w:line="240" w:lineRule="auto" w:before="0" w:after="0"/>
        <w:ind w:left="2270" w:right="0" w:hanging="56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6"/>
          <w:sz w:val="28"/>
        </w:rPr>
        <w:t> </w:t>
      </w:r>
      <w:r>
        <w:rPr>
          <w:sz w:val="28"/>
        </w:rPr>
        <w:t>решение</w:t>
      </w:r>
      <w:r>
        <w:rPr>
          <w:spacing w:val="-5"/>
          <w:sz w:val="28"/>
        </w:rPr>
        <w:t> </w:t>
      </w:r>
      <w:r>
        <w:rPr>
          <w:sz w:val="28"/>
        </w:rPr>
        <w:t>вступает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силу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момента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опубликования.</w:t>
      </w:r>
    </w:p>
    <w:p>
      <w:pPr>
        <w:pStyle w:val="ListParagraph"/>
        <w:numPr>
          <w:ilvl w:val="0"/>
          <w:numId w:val="1"/>
        </w:numPr>
        <w:tabs>
          <w:tab w:pos="2477" w:val="left" w:leader="none"/>
        </w:tabs>
        <w:spacing w:line="264" w:lineRule="auto" w:before="32" w:after="0"/>
        <w:ind w:left="994" w:right="135" w:firstLine="707"/>
        <w:jc w:val="both"/>
        <w:rPr>
          <w:sz w:val="28"/>
        </w:rPr>
      </w:pPr>
      <w:r>
        <w:rPr>
          <w:sz w:val="28"/>
        </w:rPr>
        <w:t>Опубликовать настоящее решение в газете «Новости» и на официальном</w:t>
      </w:r>
      <w:r>
        <w:rPr>
          <w:spacing w:val="80"/>
          <w:w w:val="150"/>
          <w:sz w:val="28"/>
        </w:rPr>
        <w:t> </w:t>
      </w:r>
      <w:r>
        <w:rPr>
          <w:sz w:val="28"/>
        </w:rPr>
        <w:t>сайте</w:t>
      </w:r>
      <w:r>
        <w:rPr>
          <w:spacing w:val="80"/>
          <w:w w:val="150"/>
          <w:sz w:val="28"/>
        </w:rPr>
        <w:t> </w:t>
      </w:r>
      <w:r>
        <w:rPr>
          <w:sz w:val="28"/>
        </w:rPr>
        <w:t>администрации</w:t>
      </w:r>
      <w:r>
        <w:rPr>
          <w:spacing w:val="40"/>
          <w:sz w:val="28"/>
        </w:rPr>
        <w:t>  </w:t>
      </w:r>
      <w:r>
        <w:rPr>
          <w:sz w:val="28"/>
        </w:rPr>
        <w:t>Тайтурского</w:t>
      </w:r>
      <w:r>
        <w:rPr>
          <w:spacing w:val="40"/>
          <w:sz w:val="28"/>
        </w:rPr>
        <w:t>  </w:t>
      </w:r>
      <w:r>
        <w:rPr>
          <w:sz w:val="28"/>
        </w:rPr>
        <w:t>городского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поселения</w:t>
      </w:r>
    </w:p>
    <w:p>
      <w:pPr>
        <w:pStyle w:val="ListParagraph"/>
        <w:spacing w:after="0" w:line="264" w:lineRule="auto"/>
        <w:jc w:val="both"/>
        <w:rPr>
          <w:sz w:val="28"/>
        </w:rPr>
        <w:sectPr>
          <w:type w:val="continuous"/>
          <w:pgSz w:w="11910" w:h="16840"/>
          <w:pgMar w:top="1120" w:bottom="280" w:left="708" w:right="708"/>
        </w:sectPr>
      </w:pPr>
    </w:p>
    <w:p>
      <w:pPr>
        <w:pStyle w:val="BodyText"/>
        <w:spacing w:line="264" w:lineRule="auto" w:before="109"/>
        <w:ind w:left="994"/>
      </w:pPr>
      <w:r>
        <w:rPr/>
        <w:t>Усольского муниципального района Иркутской области в информационной- телекоммуникационной сети «Интернет» (</w:t>
      </w:r>
      <w:hyperlink r:id="rId7">
        <w:r>
          <w:rPr>
            <w:color w:val="0000FF"/>
            <w:u w:val="single" w:color="0000FF"/>
          </w:rPr>
          <w:t>www.taiturka.irkmo.ru</w:t>
        </w:r>
      </w:hyperlink>
      <w:r>
        <w:rPr/>
        <w:t>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9"/>
        <w:rPr>
          <w:sz w:val="20"/>
        </w:rPr>
      </w:pPr>
    </w:p>
    <w:tbl>
      <w:tblPr>
        <w:tblW w:w="0" w:type="auto"/>
        <w:jc w:val="left"/>
        <w:tblInd w:w="1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22"/>
        <w:gridCol w:w="2720"/>
      </w:tblGrid>
      <w:tr>
        <w:trPr>
          <w:trHeight w:val="1283" w:hRule="atLeast"/>
        </w:trPr>
        <w:tc>
          <w:tcPr>
            <w:tcW w:w="6522" w:type="dxa"/>
          </w:tcPr>
          <w:p>
            <w:pPr>
              <w:pStyle w:val="TableParagraph"/>
              <w:spacing w:line="240" w:lineRule="auto"/>
              <w:ind w:left="50" w:right="93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Думы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Тайтурского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городского </w:t>
            </w:r>
            <w:r>
              <w:rPr>
                <w:sz w:val="28"/>
              </w:rPr>
              <w:t>поселения Усольского муниципального района Иркутской области</w:t>
            </w:r>
          </w:p>
        </w:tc>
        <w:tc>
          <w:tcPr>
            <w:tcW w:w="2720" w:type="dxa"/>
          </w:tcPr>
          <w:p>
            <w:pPr>
              <w:pStyle w:val="TableParagraph"/>
              <w:spacing w:line="240" w:lineRule="auto" w:before="312"/>
              <w:ind w:left="0"/>
              <w:jc w:val="left"/>
              <w:rPr>
                <w:sz w:val="28"/>
              </w:rPr>
            </w:pPr>
          </w:p>
          <w:p>
            <w:pPr>
              <w:pStyle w:val="TableParagraph"/>
              <w:spacing w:line="240" w:lineRule="auto"/>
              <w:ind w:left="0" w:right="46"/>
              <w:jc w:val="right"/>
              <w:rPr>
                <w:sz w:val="28"/>
              </w:rPr>
            </w:pPr>
            <w:r>
              <w:rPr>
                <w:sz w:val="28"/>
              </w:rPr>
              <w:t>М.А.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Ершов</w:t>
            </w:r>
          </w:p>
        </w:tc>
      </w:tr>
      <w:tr>
        <w:trPr>
          <w:trHeight w:val="1281" w:hRule="atLeast"/>
        </w:trPr>
        <w:tc>
          <w:tcPr>
            <w:tcW w:w="6522" w:type="dxa"/>
          </w:tcPr>
          <w:p>
            <w:pPr>
              <w:pStyle w:val="TableParagraph"/>
              <w:spacing w:line="240" w:lineRule="auto" w:before="315"/>
              <w:ind w:left="5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Глава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Тайтурского городского поселения</w:t>
            </w:r>
          </w:p>
          <w:p>
            <w:pPr>
              <w:pStyle w:val="TableParagraph"/>
              <w:spacing w:line="322" w:lineRule="exact"/>
              <w:ind w:left="50" w:right="93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Усольского</w:t>
            </w:r>
            <w:r>
              <w:rPr>
                <w:spacing w:val="-16"/>
                <w:sz w:val="28"/>
              </w:rPr>
              <w:t> </w:t>
            </w:r>
            <w:r>
              <w:rPr>
                <w:spacing w:val="-2"/>
                <w:sz w:val="28"/>
              </w:rPr>
              <w:t>муниципального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района </w:t>
            </w:r>
            <w:r>
              <w:rPr>
                <w:sz w:val="28"/>
              </w:rPr>
              <w:t>Иркутской области</w:t>
            </w:r>
          </w:p>
        </w:tc>
        <w:tc>
          <w:tcPr>
            <w:tcW w:w="272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8"/>
              </w:rPr>
            </w:pPr>
          </w:p>
          <w:p>
            <w:pPr>
              <w:pStyle w:val="TableParagraph"/>
              <w:spacing w:line="240" w:lineRule="auto" w:before="315"/>
              <w:ind w:left="0"/>
              <w:jc w:val="left"/>
              <w:rPr>
                <w:sz w:val="28"/>
              </w:rPr>
            </w:pPr>
          </w:p>
          <w:p>
            <w:pPr>
              <w:pStyle w:val="TableParagraph"/>
              <w:spacing w:line="302" w:lineRule="exact"/>
              <w:ind w:left="0" w:right="46"/>
              <w:jc w:val="right"/>
              <w:rPr>
                <w:sz w:val="28"/>
              </w:rPr>
            </w:pPr>
            <w:r>
              <w:rPr>
                <w:sz w:val="28"/>
              </w:rPr>
              <w:t>С.В.</w:t>
            </w:r>
            <w:r>
              <w:rPr>
                <w:spacing w:val="-2"/>
                <w:sz w:val="28"/>
              </w:rPr>
              <w:t> Ушаков</w:t>
            </w:r>
          </w:p>
        </w:tc>
      </w:tr>
    </w:tbl>
    <w:p>
      <w:pPr>
        <w:pStyle w:val="TableParagraph"/>
        <w:spacing w:after="0" w:line="302" w:lineRule="exact"/>
        <w:jc w:val="right"/>
        <w:rPr>
          <w:sz w:val="28"/>
        </w:rPr>
        <w:sectPr>
          <w:headerReference w:type="default" r:id="rId6"/>
          <w:pgSz w:w="11910" w:h="16840"/>
          <w:pgMar w:header="751" w:footer="0" w:top="1120" w:bottom="280" w:left="708" w:right="708"/>
          <w:pgNumType w:start="2"/>
        </w:sectPr>
      </w:pPr>
    </w:p>
    <w:p>
      <w:pPr>
        <w:pStyle w:val="BodyText"/>
        <w:tabs>
          <w:tab w:pos="3884" w:val="left" w:leader="none"/>
          <w:tab w:pos="5225" w:val="left" w:leader="none"/>
          <w:tab w:pos="7510" w:val="left" w:leader="none"/>
        </w:tabs>
        <w:spacing w:before="107"/>
        <w:ind w:left="994" w:right="143"/>
      </w:pPr>
      <w:r>
        <w:rPr/>
        <w:t>Подготовил:</w:t>
      </w:r>
      <w:r>
        <w:rPr>
          <w:spacing w:val="80"/>
        </w:rPr>
        <w:t> </w:t>
      </w:r>
      <w:r>
        <w:rPr>
          <w:spacing w:val="-15"/>
          <w:position w:val="-5"/>
        </w:rPr>
        <w:drawing>
          <wp:inline distT="0" distB="0" distL="0" distR="0">
            <wp:extent cx="7620" cy="202946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20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5"/>
          <w:position w:val="-5"/>
        </w:rPr>
      </w:r>
      <w:r>
        <w:rPr/>
        <w:t>главный</w:t>
      </w:r>
      <w:r>
        <w:rPr>
          <w:spacing w:val="80"/>
        </w:rPr>
        <w:t> </w:t>
      </w:r>
      <w:r>
        <w:rPr/>
        <w:t>специалист</w:t>
      </w:r>
      <w:r>
        <w:rPr>
          <w:spacing w:val="80"/>
        </w:rPr>
        <w:t> </w:t>
      </w:r>
      <w:r>
        <w:rPr/>
        <w:t>администрации</w:t>
        <w:tab/>
        <w:t>по</w:t>
      </w:r>
      <w:r>
        <w:rPr>
          <w:spacing w:val="80"/>
        </w:rPr>
        <w:t> </w:t>
      </w:r>
      <w:r>
        <w:rPr/>
        <w:t>благоустройству</w:t>
      </w:r>
      <w:r>
        <w:rPr>
          <w:spacing w:val="80"/>
        </w:rPr>
        <w:t> </w:t>
      </w:r>
      <w:r>
        <w:rPr/>
        <w:t>и дорожному хозяйству</w:t>
        <w:tab/>
      </w:r>
      <w:r>
        <w:rPr>
          <w:position w:val="-5"/>
        </w:rPr>
        <w:drawing>
          <wp:inline distT="0" distB="0" distL="0" distR="0">
            <wp:extent cx="629914" cy="203106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14" cy="20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/>
        <w:tab/>
        <w:t>А.В. Шестаков</w:t>
      </w:r>
    </w:p>
    <w:p>
      <w:pPr>
        <w:pStyle w:val="BodyText"/>
        <w:tabs>
          <w:tab w:pos="1694" w:val="left" w:leader="none"/>
        </w:tabs>
        <w:spacing w:line="322" w:lineRule="exact"/>
        <w:ind w:left="994"/>
      </w:pPr>
      <w:r>
        <w:rPr>
          <w:spacing w:val="-10"/>
        </w:rPr>
        <w:t>«</w:t>
      </w:r>
      <w:r>
        <w:rPr>
          <w:u w:val="single"/>
        </w:rPr>
        <w:tab/>
      </w:r>
      <w:r>
        <w:rPr/>
        <w:t>»</w:t>
      </w:r>
      <w:r>
        <w:rPr>
          <w:spacing w:val="62"/>
        </w:rPr>
        <w:t> </w:t>
      </w:r>
      <w:r>
        <w:rPr/>
        <w:t>сентября</w:t>
      </w:r>
      <w:r>
        <w:rPr>
          <w:spacing w:val="-2"/>
        </w:rPr>
        <w:t> </w:t>
      </w:r>
      <w:r>
        <w:rPr/>
        <w:t>2025</w:t>
      </w:r>
      <w:r>
        <w:rPr>
          <w:spacing w:val="-2"/>
        </w:rPr>
        <w:t> </w:t>
      </w:r>
      <w:r>
        <w:rPr>
          <w:spacing w:val="-5"/>
        </w:rPr>
        <w:t>г.</w:t>
      </w:r>
    </w:p>
    <w:p>
      <w:pPr>
        <w:pStyle w:val="BodyText"/>
        <w:tabs>
          <w:tab w:pos="4551" w:val="left" w:leader="none"/>
          <w:tab w:pos="6016" w:val="left" w:leader="none"/>
        </w:tabs>
        <w:spacing w:line="242" w:lineRule="auto" w:before="321"/>
        <w:ind w:left="994" w:right="143"/>
      </w:pPr>
      <w:r>
        <w:rPr/>
        <w:t>Согласовано: главный специалист администрации по юридическим вопросам и нотариальным действиям</w:t>
        <w:tab/>
      </w:r>
      <w:r>
        <w:rPr>
          <w:u w:val="single"/>
        </w:rPr>
        <w:tab/>
      </w:r>
      <w:r>
        <w:rPr/>
        <w:t>О.В. Мунтян</w:t>
      </w:r>
    </w:p>
    <w:p>
      <w:pPr>
        <w:pStyle w:val="BodyText"/>
        <w:tabs>
          <w:tab w:pos="1694" w:val="left" w:leader="none"/>
        </w:tabs>
        <w:spacing w:line="317" w:lineRule="exact"/>
        <w:ind w:left="994"/>
      </w:pPr>
      <w:r>
        <w:rPr>
          <w:spacing w:val="-10"/>
        </w:rPr>
        <w:t>«</w:t>
      </w:r>
      <w:r>
        <w:rPr>
          <w:u w:val="single"/>
        </w:rPr>
        <w:tab/>
      </w:r>
      <w:r>
        <w:rPr/>
        <w:t>»</w:t>
      </w:r>
      <w:r>
        <w:rPr>
          <w:spacing w:val="62"/>
        </w:rPr>
        <w:t> </w:t>
      </w:r>
      <w:r>
        <w:rPr/>
        <w:t>сентября</w:t>
      </w:r>
      <w:r>
        <w:rPr>
          <w:spacing w:val="-2"/>
        </w:rPr>
        <w:t> </w:t>
      </w:r>
      <w:r>
        <w:rPr/>
        <w:t>2025</w:t>
      </w:r>
      <w:r>
        <w:rPr>
          <w:spacing w:val="-2"/>
        </w:rPr>
        <w:t> </w:t>
      </w:r>
      <w:r>
        <w:rPr>
          <w:spacing w:val="-5"/>
        </w:rPr>
        <w:t>г.</w:t>
      </w:r>
    </w:p>
    <w:p>
      <w:pPr>
        <w:pStyle w:val="BodyText"/>
        <w:spacing w:after="0" w:line="317" w:lineRule="exact"/>
        <w:sectPr>
          <w:pgSz w:w="11910" w:h="16840"/>
          <w:pgMar w:header="751" w:footer="0" w:top="1120" w:bottom="280" w:left="708" w:right="708"/>
        </w:sectPr>
      </w:pPr>
    </w:p>
    <w:p>
      <w:pPr>
        <w:spacing w:before="106"/>
        <w:ind w:left="0" w:right="1676" w:firstLine="0"/>
        <w:jc w:val="right"/>
        <w:rPr>
          <w:sz w:val="24"/>
        </w:rPr>
      </w:pPr>
      <w:r>
        <w:rPr>
          <w:spacing w:val="-2"/>
          <w:sz w:val="24"/>
        </w:rPr>
        <w:t>УТВЕРЖДЁН</w:t>
      </w:r>
    </w:p>
    <w:p>
      <w:pPr>
        <w:spacing w:before="0"/>
        <w:ind w:left="6524" w:right="0" w:hanging="22"/>
        <w:jc w:val="left"/>
        <w:rPr>
          <w:sz w:val="24"/>
        </w:rPr>
      </w:pPr>
      <w:r>
        <w:rPr>
          <w:sz w:val="24"/>
        </w:rPr>
        <w:t>решением</w:t>
      </w:r>
      <w:r>
        <w:rPr>
          <w:spacing w:val="-15"/>
          <w:sz w:val="24"/>
        </w:rPr>
        <w:t> </w:t>
      </w:r>
      <w:r>
        <w:rPr>
          <w:sz w:val="24"/>
        </w:rPr>
        <w:t>Думы</w:t>
      </w:r>
      <w:r>
        <w:rPr>
          <w:spacing w:val="-15"/>
          <w:sz w:val="24"/>
        </w:rPr>
        <w:t> </w:t>
      </w:r>
      <w:r>
        <w:rPr>
          <w:sz w:val="24"/>
        </w:rPr>
        <w:t>Тайтурского городского поселения</w:t>
      </w:r>
    </w:p>
    <w:p>
      <w:pPr>
        <w:spacing w:before="1"/>
        <w:ind w:left="6524" w:right="0" w:firstLine="0"/>
        <w:jc w:val="left"/>
        <w:rPr>
          <w:sz w:val="24"/>
        </w:rPr>
      </w:pPr>
      <w:r>
        <w:rPr>
          <w:sz w:val="24"/>
        </w:rPr>
        <w:t>Усольского</w:t>
      </w:r>
      <w:r>
        <w:rPr>
          <w:spacing w:val="-15"/>
          <w:sz w:val="24"/>
        </w:rPr>
        <w:t> </w:t>
      </w:r>
      <w:r>
        <w:rPr>
          <w:sz w:val="24"/>
        </w:rPr>
        <w:t>муниципального</w:t>
      </w:r>
      <w:r>
        <w:rPr>
          <w:spacing w:val="-15"/>
          <w:sz w:val="24"/>
        </w:rPr>
        <w:t> </w:t>
      </w:r>
      <w:r>
        <w:rPr>
          <w:sz w:val="24"/>
        </w:rPr>
        <w:t>района Иркутской области</w:t>
      </w:r>
    </w:p>
    <w:p>
      <w:pPr>
        <w:tabs>
          <w:tab w:pos="7227" w:val="left" w:leader="none"/>
          <w:tab w:pos="7933" w:val="left" w:leader="none"/>
        </w:tabs>
        <w:spacing w:before="0"/>
        <w:ind w:left="6524" w:right="0" w:firstLine="0"/>
        <w:jc w:val="left"/>
        <w:rPr>
          <w:sz w:val="24"/>
        </w:rPr>
      </w:pPr>
      <w:r>
        <w:rPr>
          <w:sz w:val="24"/>
        </w:rPr>
        <w:t>№ </w:t>
      </w:r>
      <w:r>
        <w:rPr>
          <w:sz w:val="24"/>
          <w:u w:val="single"/>
        </w:rPr>
        <w:tab/>
      </w:r>
      <w:r>
        <w:rPr>
          <w:sz w:val="24"/>
        </w:rPr>
        <w:t>от </w:t>
      </w:r>
      <w:r>
        <w:rPr>
          <w:sz w:val="24"/>
          <w:u w:val="single"/>
        </w:rPr>
        <w:tab/>
      </w:r>
      <w:r>
        <w:rPr>
          <w:sz w:val="24"/>
        </w:rPr>
        <w:t>сентября</w:t>
      </w:r>
      <w:r>
        <w:rPr>
          <w:spacing w:val="-1"/>
          <w:sz w:val="24"/>
        </w:rPr>
        <w:t> </w:t>
      </w:r>
      <w:r>
        <w:rPr>
          <w:sz w:val="24"/>
        </w:rPr>
        <w:t>2025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г.</w:t>
      </w:r>
    </w:p>
    <w:p>
      <w:pPr>
        <w:pStyle w:val="BodyText"/>
        <w:spacing w:before="46"/>
        <w:rPr>
          <w:sz w:val="24"/>
        </w:rPr>
      </w:pPr>
    </w:p>
    <w:p>
      <w:pPr>
        <w:pStyle w:val="BodyText"/>
        <w:spacing w:line="322" w:lineRule="exact"/>
        <w:ind w:left="978" w:right="128"/>
        <w:jc w:val="center"/>
      </w:pPr>
      <w:r>
        <w:rPr/>
        <w:t>Перечень</w:t>
      </w:r>
      <w:r>
        <w:rPr>
          <w:spacing w:val="-9"/>
        </w:rPr>
        <w:t> </w:t>
      </w:r>
      <w:r>
        <w:rPr/>
        <w:t>автомобильных</w:t>
      </w:r>
      <w:r>
        <w:rPr>
          <w:spacing w:val="-8"/>
        </w:rPr>
        <w:t> </w:t>
      </w:r>
      <w:r>
        <w:rPr/>
        <w:t>дорог</w:t>
      </w:r>
      <w:r>
        <w:rPr>
          <w:spacing w:val="-6"/>
        </w:rPr>
        <w:t> </w:t>
      </w:r>
      <w:r>
        <w:rPr/>
        <w:t>общего</w:t>
      </w:r>
      <w:r>
        <w:rPr>
          <w:spacing w:val="-6"/>
        </w:rPr>
        <w:t> </w:t>
      </w:r>
      <w:r>
        <w:rPr>
          <w:spacing w:val="-2"/>
        </w:rPr>
        <w:t>пользования,</w:t>
      </w:r>
    </w:p>
    <w:p>
      <w:pPr>
        <w:pStyle w:val="BodyText"/>
        <w:ind w:left="1245" w:right="395"/>
        <w:jc w:val="center"/>
      </w:pPr>
      <w:r>
        <w:rPr/>
        <w:t>расположенных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границах</w:t>
      </w:r>
      <w:r>
        <w:rPr>
          <w:spacing w:val="-4"/>
        </w:rPr>
        <w:t> </w:t>
      </w:r>
      <w:r>
        <w:rPr/>
        <w:t>Тайтурского</w:t>
      </w:r>
      <w:r>
        <w:rPr>
          <w:spacing w:val="-9"/>
        </w:rPr>
        <w:t> </w:t>
      </w:r>
      <w:r>
        <w:rPr/>
        <w:t>городского</w:t>
      </w:r>
      <w:r>
        <w:rPr>
          <w:spacing w:val="-7"/>
        </w:rPr>
        <w:t> </w:t>
      </w:r>
      <w:r>
        <w:rPr/>
        <w:t>поселения Усольского муниципального района Иркутской области</w:t>
      </w: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2"/>
        <w:gridCol w:w="2977"/>
        <w:gridCol w:w="852"/>
        <w:gridCol w:w="1133"/>
        <w:gridCol w:w="1136"/>
        <w:gridCol w:w="991"/>
        <w:gridCol w:w="831"/>
      </w:tblGrid>
      <w:tr>
        <w:trPr>
          <w:trHeight w:val="522" w:hRule="atLeast"/>
        </w:trPr>
        <w:tc>
          <w:tcPr>
            <w:tcW w:w="2412" w:type="dxa"/>
            <w:vMerge w:val="restart"/>
          </w:tcPr>
          <w:p>
            <w:pPr>
              <w:pStyle w:val="TableParagraph"/>
              <w:spacing w:line="240" w:lineRule="auto" w:before="66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926" w:right="89" w:hanging="8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Идентификационный номер</w:t>
            </w:r>
          </w:p>
        </w:tc>
        <w:tc>
          <w:tcPr>
            <w:tcW w:w="2977" w:type="dxa"/>
            <w:vMerge w:val="restart"/>
          </w:tcPr>
          <w:p>
            <w:pPr>
              <w:pStyle w:val="TableParagraph"/>
              <w:spacing w:line="240" w:lineRule="auto" w:before="1"/>
              <w:ind w:left="312" w:right="310" w:firstLine="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</w:t>
            </w:r>
            <w:r>
              <w:rPr>
                <w:sz w:val="24"/>
              </w:rPr>
              <w:t>автомобильной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дороги общего пользования местного значения</w:t>
            </w:r>
          </w:p>
        </w:tc>
        <w:tc>
          <w:tcPr>
            <w:tcW w:w="852" w:type="dxa"/>
            <w:vMerge w:val="restart"/>
          </w:tcPr>
          <w:p>
            <w:pPr>
              <w:pStyle w:val="TableParagraph"/>
              <w:spacing w:line="240" w:lineRule="auto" w:before="1"/>
              <w:ind w:left="297" w:right="37" w:hanging="1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Катего </w:t>
            </w:r>
            <w:r>
              <w:rPr>
                <w:spacing w:val="-4"/>
                <w:sz w:val="24"/>
              </w:rPr>
              <w:t>рия</w:t>
            </w:r>
          </w:p>
        </w:tc>
        <w:tc>
          <w:tcPr>
            <w:tcW w:w="1133" w:type="dxa"/>
            <w:vMerge w:val="restart"/>
          </w:tcPr>
          <w:p>
            <w:pPr>
              <w:pStyle w:val="TableParagraph"/>
              <w:spacing w:line="240" w:lineRule="auto" w:before="1"/>
              <w:ind w:left="112" w:right="106"/>
              <w:rPr>
                <w:sz w:val="24"/>
              </w:rPr>
            </w:pPr>
            <w:r>
              <w:rPr>
                <w:spacing w:val="-2"/>
                <w:sz w:val="24"/>
              </w:rPr>
              <w:t>Протяже нность, </w:t>
            </w:r>
            <w:r>
              <w:rPr>
                <w:spacing w:val="-6"/>
                <w:sz w:val="24"/>
              </w:rPr>
              <w:t>км</w:t>
            </w:r>
          </w:p>
        </w:tc>
        <w:tc>
          <w:tcPr>
            <w:tcW w:w="2958" w:type="dxa"/>
            <w:gridSpan w:val="3"/>
          </w:tcPr>
          <w:p>
            <w:pPr>
              <w:pStyle w:val="TableParagraph"/>
              <w:spacing w:line="240" w:lineRule="auto" w:before="1"/>
              <w:ind w:left="771"/>
              <w:jc w:val="lef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покрытия</w:t>
            </w:r>
          </w:p>
        </w:tc>
      </w:tr>
      <w:tr>
        <w:trPr>
          <w:trHeight w:val="703" w:hRule="atLeast"/>
        </w:trPr>
        <w:tc>
          <w:tcPr>
            <w:tcW w:w="24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spacing w:line="240" w:lineRule="auto" w:before="2"/>
              <w:ind w:left="1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Асфальт</w:t>
            </w:r>
          </w:p>
          <w:p>
            <w:pPr>
              <w:pStyle w:val="TableParagraph"/>
              <w:spacing w:line="240" w:lineRule="auto"/>
              <w:ind w:left="211"/>
              <w:jc w:val="left"/>
              <w:rPr>
                <w:sz w:val="24"/>
              </w:rPr>
            </w:pPr>
            <w:r>
              <w:rPr>
                <w:sz w:val="24"/>
              </w:rPr>
              <w:t>/ </w:t>
            </w:r>
            <w:r>
              <w:rPr>
                <w:spacing w:val="-2"/>
                <w:sz w:val="24"/>
              </w:rPr>
              <w:t>бетон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 w:before="2"/>
              <w:ind w:left="314" w:right="134" w:hanging="1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гравий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831" w:type="dxa"/>
          </w:tcPr>
          <w:p>
            <w:pPr>
              <w:pStyle w:val="TableParagraph"/>
              <w:spacing w:line="240" w:lineRule="auto" w:before="2"/>
              <w:ind w:left="184" w:hanging="5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грунт овое</w:t>
            </w:r>
          </w:p>
        </w:tc>
      </w:tr>
      <w:tr>
        <w:trPr>
          <w:trHeight w:val="275" w:hRule="atLeast"/>
        </w:trPr>
        <w:tc>
          <w:tcPr>
            <w:tcW w:w="10332" w:type="dxa"/>
            <w:gridSpan w:val="7"/>
          </w:tcPr>
          <w:p>
            <w:pPr>
              <w:pStyle w:val="TableParagraph"/>
              <w:ind w:left="8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р.п.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Тайтурка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45" w:lineRule="exact" w:before="10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01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Ломоносова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0,400</w:t>
            </w:r>
          </w:p>
        </w:tc>
        <w:tc>
          <w:tcPr>
            <w:tcW w:w="1136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0,400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02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Нефтебазовская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0,550</w:t>
            </w:r>
          </w:p>
        </w:tc>
        <w:tc>
          <w:tcPr>
            <w:tcW w:w="1136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0,550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03</w:t>
            </w:r>
          </w:p>
        </w:tc>
        <w:tc>
          <w:tcPr>
            <w:tcW w:w="2977" w:type="dxa"/>
          </w:tcPr>
          <w:p>
            <w:pPr>
              <w:pStyle w:val="TableParagraph"/>
              <w:spacing w:line="27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Пеньковского</w:t>
            </w:r>
          </w:p>
        </w:tc>
        <w:tc>
          <w:tcPr>
            <w:tcW w:w="852" w:type="dxa"/>
          </w:tcPr>
          <w:p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1,9834</w:t>
            </w:r>
          </w:p>
        </w:tc>
        <w:tc>
          <w:tcPr>
            <w:tcW w:w="1136" w:type="dxa"/>
          </w:tcPr>
          <w:p>
            <w:pPr>
              <w:pStyle w:val="TableParagraph"/>
              <w:spacing w:line="275" w:lineRule="exact"/>
              <w:ind w:left="2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1,6164</w:t>
            </w:r>
          </w:p>
          <w:p>
            <w:pPr>
              <w:pStyle w:val="TableParagraph"/>
              <w:spacing w:line="257" w:lineRule="exact"/>
              <w:ind w:left="262"/>
              <w:jc w:val="left"/>
              <w:rPr>
                <w:sz w:val="24"/>
              </w:rPr>
            </w:pPr>
            <w:r>
              <w:rPr>
                <w:sz w:val="24"/>
              </w:rPr>
              <w:t>/ </w:t>
            </w:r>
            <w:r>
              <w:rPr>
                <w:spacing w:val="-2"/>
                <w:sz w:val="24"/>
              </w:rPr>
              <w:t>0,367</w:t>
            </w:r>
          </w:p>
        </w:tc>
        <w:tc>
          <w:tcPr>
            <w:tcW w:w="991" w:type="dxa"/>
          </w:tcPr>
          <w:p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04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Горького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0,750</w:t>
            </w:r>
          </w:p>
        </w:tc>
        <w:tc>
          <w:tcPr>
            <w:tcW w:w="1136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0,750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7" w:hRule="atLeast"/>
        </w:trPr>
        <w:tc>
          <w:tcPr>
            <w:tcW w:w="2412" w:type="dxa"/>
          </w:tcPr>
          <w:p>
            <w:pPr>
              <w:pStyle w:val="TableParagraph"/>
              <w:spacing w:line="240" w:lineRule="auto" w:before="1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05</w:t>
            </w:r>
          </w:p>
        </w:tc>
        <w:tc>
          <w:tcPr>
            <w:tcW w:w="2977" w:type="dxa"/>
          </w:tcPr>
          <w:p>
            <w:pPr>
              <w:pStyle w:val="TableParagraph"/>
              <w:spacing w:line="257" w:lineRule="exact" w:before="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Ленина</w:t>
            </w:r>
          </w:p>
        </w:tc>
        <w:tc>
          <w:tcPr>
            <w:tcW w:w="852" w:type="dxa"/>
          </w:tcPr>
          <w:p>
            <w:pPr>
              <w:pStyle w:val="TableParagraph"/>
              <w:spacing w:line="257" w:lineRule="exact"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spacing w:line="257" w:lineRule="exact" w:before="1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1,382</w:t>
            </w:r>
          </w:p>
        </w:tc>
        <w:tc>
          <w:tcPr>
            <w:tcW w:w="1136" w:type="dxa"/>
          </w:tcPr>
          <w:p>
            <w:pPr>
              <w:pStyle w:val="TableParagraph"/>
              <w:spacing w:line="257" w:lineRule="exact" w:before="1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1,382</w:t>
            </w:r>
          </w:p>
        </w:tc>
        <w:tc>
          <w:tcPr>
            <w:tcW w:w="991" w:type="dxa"/>
          </w:tcPr>
          <w:p>
            <w:pPr>
              <w:pStyle w:val="TableParagraph"/>
              <w:spacing w:line="257" w:lineRule="exact" w:before="1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spacing w:line="257" w:lineRule="exact" w:before="1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06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Калинина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1,020</w:t>
            </w:r>
          </w:p>
        </w:tc>
        <w:tc>
          <w:tcPr>
            <w:tcW w:w="1136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1,020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07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Мичурина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0,245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0,245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6" w:hRule="atLeast"/>
        </w:trPr>
        <w:tc>
          <w:tcPr>
            <w:tcW w:w="2412" w:type="dxa"/>
          </w:tcPr>
          <w:p>
            <w:pPr>
              <w:pStyle w:val="TableParagraph"/>
              <w:spacing w:line="252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08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0,600</w:t>
            </w:r>
          </w:p>
        </w:tc>
        <w:tc>
          <w:tcPr>
            <w:tcW w:w="1136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0,600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09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Фрунзе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0,460</w:t>
            </w:r>
          </w:p>
        </w:tc>
        <w:tc>
          <w:tcPr>
            <w:tcW w:w="1136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0,460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10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Урожайная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0,342</w:t>
            </w:r>
          </w:p>
        </w:tc>
        <w:tc>
          <w:tcPr>
            <w:tcW w:w="1136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0,342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7" w:hRule="atLeast"/>
        </w:trPr>
        <w:tc>
          <w:tcPr>
            <w:tcW w:w="2412" w:type="dxa"/>
          </w:tcPr>
          <w:p>
            <w:pPr>
              <w:pStyle w:val="TableParagraph"/>
              <w:spacing w:line="240" w:lineRule="auto" w:before="1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11</w:t>
            </w:r>
          </w:p>
        </w:tc>
        <w:tc>
          <w:tcPr>
            <w:tcW w:w="2977" w:type="dxa"/>
          </w:tcPr>
          <w:p>
            <w:pPr>
              <w:pStyle w:val="TableParagraph"/>
              <w:spacing w:line="257" w:lineRule="exact" w:before="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Пролетарская</w:t>
            </w:r>
          </w:p>
        </w:tc>
        <w:tc>
          <w:tcPr>
            <w:tcW w:w="852" w:type="dxa"/>
          </w:tcPr>
          <w:p>
            <w:pPr>
              <w:pStyle w:val="TableParagraph"/>
              <w:spacing w:line="257" w:lineRule="exact"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spacing w:line="257" w:lineRule="exact" w:before="1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1,364</w:t>
            </w:r>
          </w:p>
        </w:tc>
        <w:tc>
          <w:tcPr>
            <w:tcW w:w="1136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line="257" w:lineRule="exact" w:before="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1,364</w:t>
            </w:r>
          </w:p>
        </w:tc>
        <w:tc>
          <w:tcPr>
            <w:tcW w:w="831" w:type="dxa"/>
          </w:tcPr>
          <w:p>
            <w:pPr>
              <w:pStyle w:val="TableParagraph"/>
              <w:spacing w:line="257" w:lineRule="exact" w:before="1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12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Кирова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0,931</w:t>
            </w:r>
          </w:p>
        </w:tc>
        <w:tc>
          <w:tcPr>
            <w:tcW w:w="1136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0,411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0,520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13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Кирова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0,260</w:t>
            </w:r>
          </w:p>
        </w:tc>
        <w:tc>
          <w:tcPr>
            <w:tcW w:w="1136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0,060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0,200</w:t>
            </w:r>
          </w:p>
        </w:tc>
      </w:tr>
      <w:tr>
        <w:trPr>
          <w:trHeight w:val="275" w:hRule="atLeast"/>
        </w:trPr>
        <w:tc>
          <w:tcPr>
            <w:tcW w:w="2412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14</w:t>
            </w:r>
          </w:p>
        </w:tc>
        <w:tc>
          <w:tcPr>
            <w:tcW w:w="2977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25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проезд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Степной</w:t>
            </w:r>
          </w:p>
        </w:tc>
        <w:tc>
          <w:tcPr>
            <w:tcW w:w="852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0,449</w:t>
            </w:r>
          </w:p>
        </w:tc>
        <w:tc>
          <w:tcPr>
            <w:tcW w:w="1136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  <w:tcBorders>
              <w:bottom w:val="double" w:sz="4" w:space="0" w:color="000000"/>
            </w:tcBorders>
          </w:tcPr>
          <w:p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0,449</w:t>
            </w:r>
          </w:p>
        </w:tc>
      </w:tr>
      <w:tr>
        <w:trPr>
          <w:trHeight w:val="277" w:hRule="atLeast"/>
        </w:trPr>
        <w:tc>
          <w:tcPr>
            <w:tcW w:w="2412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240" w:lineRule="auto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15</w:t>
            </w:r>
          </w:p>
        </w:tc>
        <w:tc>
          <w:tcPr>
            <w:tcW w:w="2977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257" w:lineRule="exact" w:before="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Железнодорожная</w:t>
            </w:r>
          </w:p>
        </w:tc>
        <w:tc>
          <w:tcPr>
            <w:tcW w:w="852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257" w:lineRule="exact"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257" w:lineRule="exact" w:before="1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0,300</w:t>
            </w:r>
          </w:p>
        </w:tc>
        <w:tc>
          <w:tcPr>
            <w:tcW w:w="1136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257" w:lineRule="exact" w:before="1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  <w:tcBorders>
              <w:top w:val="double" w:sz="4" w:space="0" w:color="000000"/>
            </w:tcBorders>
          </w:tcPr>
          <w:p>
            <w:pPr>
              <w:pStyle w:val="TableParagraph"/>
              <w:spacing w:line="257" w:lineRule="exact" w:before="1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0,300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16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Железнодорожный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0,300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0,300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17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Чернышевского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18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Баумана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0,460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0,460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19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Жданова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6" w:hRule="atLeast"/>
        </w:trPr>
        <w:tc>
          <w:tcPr>
            <w:tcW w:w="2412" w:type="dxa"/>
          </w:tcPr>
          <w:p>
            <w:pPr>
              <w:pStyle w:val="TableParagraph"/>
              <w:spacing w:line="252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20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Сибирская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0,431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0,431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21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Полевая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0,580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0,580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7" w:hRule="atLeast"/>
        </w:trPr>
        <w:tc>
          <w:tcPr>
            <w:tcW w:w="2412" w:type="dxa"/>
          </w:tcPr>
          <w:p>
            <w:pPr>
              <w:pStyle w:val="TableParagraph"/>
              <w:spacing w:line="240" w:lineRule="auto" w:before="1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22</w:t>
            </w:r>
          </w:p>
        </w:tc>
        <w:tc>
          <w:tcPr>
            <w:tcW w:w="2977" w:type="dxa"/>
          </w:tcPr>
          <w:p>
            <w:pPr>
              <w:pStyle w:val="TableParagraph"/>
              <w:spacing w:line="257" w:lineRule="exact" w:before="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852" w:type="dxa"/>
          </w:tcPr>
          <w:p>
            <w:pPr>
              <w:pStyle w:val="TableParagraph"/>
              <w:spacing w:line="257" w:lineRule="exact"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spacing w:line="257" w:lineRule="exact" w:before="1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0,839</w:t>
            </w:r>
          </w:p>
        </w:tc>
        <w:tc>
          <w:tcPr>
            <w:tcW w:w="1136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line="257" w:lineRule="exact" w:before="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0,839</w:t>
            </w:r>
          </w:p>
        </w:tc>
        <w:tc>
          <w:tcPr>
            <w:tcW w:w="831" w:type="dxa"/>
          </w:tcPr>
          <w:p>
            <w:pPr>
              <w:pStyle w:val="TableParagraph"/>
              <w:spacing w:line="257" w:lineRule="exact" w:before="1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23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Пушкина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0,540</w:t>
            </w:r>
          </w:p>
        </w:tc>
        <w:tc>
          <w:tcPr>
            <w:tcW w:w="1136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0,280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0,260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24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Гоголя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0,380</w:t>
            </w:r>
          </w:p>
        </w:tc>
        <w:tc>
          <w:tcPr>
            <w:tcW w:w="1136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0,380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25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4"/>
                <w:sz w:val="24"/>
              </w:rPr>
              <w:t>Лазо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0,170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0,170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26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Нахимова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0,270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0,270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27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Чапаева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0,28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0,280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7" w:hRule="atLeast"/>
        </w:trPr>
        <w:tc>
          <w:tcPr>
            <w:tcW w:w="2412" w:type="dxa"/>
          </w:tcPr>
          <w:p>
            <w:pPr>
              <w:pStyle w:val="TableParagraph"/>
              <w:spacing w:line="240" w:lineRule="auto" w:before="1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28</w:t>
            </w:r>
          </w:p>
        </w:tc>
        <w:tc>
          <w:tcPr>
            <w:tcW w:w="2977" w:type="dxa"/>
          </w:tcPr>
          <w:p>
            <w:pPr>
              <w:pStyle w:val="TableParagraph"/>
              <w:spacing w:line="257" w:lineRule="exact" w:before="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Фурманова</w:t>
            </w:r>
          </w:p>
        </w:tc>
        <w:tc>
          <w:tcPr>
            <w:tcW w:w="852" w:type="dxa"/>
          </w:tcPr>
          <w:p>
            <w:pPr>
              <w:pStyle w:val="TableParagraph"/>
              <w:spacing w:line="257" w:lineRule="exact"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>
            <w:pPr>
              <w:pStyle w:val="TableParagraph"/>
              <w:spacing w:line="257" w:lineRule="exact" w:before="1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0,320</w:t>
            </w:r>
          </w:p>
        </w:tc>
        <w:tc>
          <w:tcPr>
            <w:tcW w:w="1136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line="257" w:lineRule="exact" w:before="1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spacing w:line="257" w:lineRule="exact" w:before="1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0,320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29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Лесная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0,389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0,389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30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Орджоникидзе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0,498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0,498</w:t>
            </w:r>
          </w:p>
        </w:tc>
        <w:tc>
          <w:tcPr>
            <w:tcW w:w="831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31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Чайковского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0,300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0,300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32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Советская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0,870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0,870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33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Пеньковского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0,200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0,200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2412" w:type="dxa"/>
          </w:tcPr>
          <w:p>
            <w:pPr>
              <w:pStyle w:val="TableParagraph"/>
              <w:spacing w:line="240" w:lineRule="auto" w:before="1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34</w:t>
            </w:r>
          </w:p>
        </w:tc>
        <w:tc>
          <w:tcPr>
            <w:tcW w:w="2977" w:type="dxa"/>
          </w:tcPr>
          <w:p>
            <w:pPr>
              <w:pStyle w:val="TableParagraph"/>
              <w:spacing w:line="257" w:lineRule="exact" w:before="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Томсона</w:t>
            </w:r>
          </w:p>
        </w:tc>
        <w:tc>
          <w:tcPr>
            <w:tcW w:w="852" w:type="dxa"/>
          </w:tcPr>
          <w:p>
            <w:pPr>
              <w:pStyle w:val="TableParagraph"/>
              <w:spacing w:line="257" w:lineRule="exact"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spacing w:line="257" w:lineRule="exact" w:before="1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0,450</w:t>
            </w:r>
          </w:p>
        </w:tc>
        <w:tc>
          <w:tcPr>
            <w:tcW w:w="1136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line="257" w:lineRule="exact" w:before="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0,140</w:t>
            </w:r>
          </w:p>
        </w:tc>
        <w:tc>
          <w:tcPr>
            <w:tcW w:w="831" w:type="dxa"/>
          </w:tcPr>
          <w:p>
            <w:pPr>
              <w:pStyle w:val="TableParagraph"/>
              <w:spacing w:line="257" w:lineRule="exact" w:before="1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0,31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pgSz w:w="11910" w:h="16840"/>
          <w:pgMar w:header="751" w:footer="0" w:top="1120" w:bottom="280" w:left="708" w:right="708"/>
        </w:sectPr>
      </w:pPr>
    </w:p>
    <w:p>
      <w:pPr>
        <w:pStyle w:val="BodyText"/>
        <w:spacing w:before="3"/>
        <w:rPr>
          <w:sz w:val="9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2"/>
        <w:gridCol w:w="2977"/>
        <w:gridCol w:w="852"/>
        <w:gridCol w:w="1133"/>
        <w:gridCol w:w="1136"/>
        <w:gridCol w:w="991"/>
        <w:gridCol w:w="831"/>
      </w:tblGrid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35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Тюнева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1,495</w:t>
            </w:r>
          </w:p>
        </w:tc>
        <w:tc>
          <w:tcPr>
            <w:tcW w:w="1136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1,399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0,096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2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36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Горная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0,596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0,596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37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Нагорная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0,445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0,445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38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Лермонтова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0,157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0,157</w:t>
            </w:r>
          </w:p>
        </w:tc>
      </w:tr>
      <w:tr>
        <w:trPr>
          <w:trHeight w:val="277" w:hRule="atLeast"/>
        </w:trPr>
        <w:tc>
          <w:tcPr>
            <w:tcW w:w="2412" w:type="dxa"/>
          </w:tcPr>
          <w:p>
            <w:pPr>
              <w:pStyle w:val="TableParagraph"/>
              <w:spacing w:line="240" w:lineRule="auto" w:before="1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39</w:t>
            </w:r>
          </w:p>
        </w:tc>
        <w:tc>
          <w:tcPr>
            <w:tcW w:w="2977" w:type="dxa"/>
          </w:tcPr>
          <w:p>
            <w:pPr>
              <w:pStyle w:val="TableParagraph"/>
              <w:spacing w:line="257" w:lineRule="exact" w:before="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Лермонтова</w:t>
            </w:r>
          </w:p>
        </w:tc>
        <w:tc>
          <w:tcPr>
            <w:tcW w:w="852" w:type="dxa"/>
          </w:tcPr>
          <w:p>
            <w:pPr>
              <w:pStyle w:val="TableParagraph"/>
              <w:spacing w:line="257" w:lineRule="exact"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>
            <w:pPr>
              <w:pStyle w:val="TableParagraph"/>
              <w:spacing w:line="257" w:lineRule="exact" w:before="1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0,182</w:t>
            </w:r>
          </w:p>
        </w:tc>
        <w:tc>
          <w:tcPr>
            <w:tcW w:w="1136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line="257" w:lineRule="exact" w:before="1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spacing w:line="257" w:lineRule="exact" w:before="1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0,182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40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Пионерский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0,170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0,170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41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Новодорожная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0,250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0,250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42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Крупской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0,350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0,350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43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Крупской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0,507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0,507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44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Горького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0,155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0,155</w:t>
            </w:r>
          </w:p>
        </w:tc>
      </w:tr>
      <w:tr>
        <w:trPr>
          <w:trHeight w:val="277" w:hRule="atLeast"/>
        </w:trPr>
        <w:tc>
          <w:tcPr>
            <w:tcW w:w="2412" w:type="dxa"/>
          </w:tcPr>
          <w:p>
            <w:pPr>
              <w:pStyle w:val="TableParagraph"/>
              <w:spacing w:line="240" w:lineRule="auto" w:before="1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45</w:t>
            </w:r>
          </w:p>
        </w:tc>
        <w:tc>
          <w:tcPr>
            <w:tcW w:w="2977" w:type="dxa"/>
          </w:tcPr>
          <w:p>
            <w:pPr>
              <w:pStyle w:val="TableParagraph"/>
              <w:spacing w:line="257" w:lineRule="exact" w:before="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Новая</w:t>
            </w:r>
          </w:p>
        </w:tc>
        <w:tc>
          <w:tcPr>
            <w:tcW w:w="852" w:type="dxa"/>
          </w:tcPr>
          <w:p>
            <w:pPr>
              <w:pStyle w:val="TableParagraph"/>
              <w:spacing w:line="257" w:lineRule="exact"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spacing w:line="257" w:lineRule="exact" w:before="1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0,600</w:t>
            </w:r>
          </w:p>
        </w:tc>
        <w:tc>
          <w:tcPr>
            <w:tcW w:w="1136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line="257" w:lineRule="exact" w:before="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0,600</w:t>
            </w:r>
          </w:p>
        </w:tc>
        <w:tc>
          <w:tcPr>
            <w:tcW w:w="831" w:type="dxa"/>
          </w:tcPr>
          <w:p>
            <w:pPr>
              <w:pStyle w:val="TableParagraph"/>
              <w:spacing w:line="257" w:lineRule="exact" w:before="1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46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Почтовый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0,210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0,210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6" w:hRule="atLeast"/>
        </w:trPr>
        <w:tc>
          <w:tcPr>
            <w:tcW w:w="2412" w:type="dxa"/>
          </w:tcPr>
          <w:p>
            <w:pPr>
              <w:pStyle w:val="TableParagraph"/>
              <w:spacing w:line="252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47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О. </w:t>
            </w:r>
            <w:r>
              <w:rPr>
                <w:spacing w:val="-2"/>
                <w:sz w:val="24"/>
              </w:rPr>
              <w:t>Кошевого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0,175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0,175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48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Дзержинского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0,200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0,200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49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Береговая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0,926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0,926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50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Речная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0,900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0,900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51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Совхозная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0,360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0,360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7" w:hRule="atLeast"/>
        </w:trPr>
        <w:tc>
          <w:tcPr>
            <w:tcW w:w="2412" w:type="dxa"/>
          </w:tcPr>
          <w:p>
            <w:pPr>
              <w:pStyle w:val="TableParagraph"/>
              <w:spacing w:line="240" w:lineRule="auto" w:before="1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52</w:t>
            </w:r>
          </w:p>
        </w:tc>
        <w:tc>
          <w:tcPr>
            <w:tcW w:w="2977" w:type="dxa"/>
          </w:tcPr>
          <w:p>
            <w:pPr>
              <w:pStyle w:val="TableParagraph"/>
              <w:spacing w:line="257" w:lineRule="exact" w:before="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Свердлова</w:t>
            </w:r>
          </w:p>
        </w:tc>
        <w:tc>
          <w:tcPr>
            <w:tcW w:w="852" w:type="dxa"/>
          </w:tcPr>
          <w:p>
            <w:pPr>
              <w:pStyle w:val="TableParagraph"/>
              <w:spacing w:line="257" w:lineRule="exact"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spacing w:line="257" w:lineRule="exact" w:before="1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0,670</w:t>
            </w:r>
          </w:p>
        </w:tc>
        <w:tc>
          <w:tcPr>
            <w:tcW w:w="1136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line="257" w:lineRule="exact" w:before="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0,670</w:t>
            </w:r>
          </w:p>
        </w:tc>
        <w:tc>
          <w:tcPr>
            <w:tcW w:w="831" w:type="dxa"/>
          </w:tcPr>
          <w:p>
            <w:pPr>
              <w:pStyle w:val="TableParagraph"/>
              <w:spacing w:line="257" w:lineRule="exact" w:before="1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53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Чехова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0,170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0,170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54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Матросова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0,170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0,170</w:t>
            </w:r>
          </w:p>
        </w:tc>
        <w:tc>
          <w:tcPr>
            <w:tcW w:w="831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55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Плеханова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0,450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0,450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56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Плеханова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0,300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0,300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57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Некрасова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0,100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0,100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6241" w:type="dxa"/>
            <w:gridSpan w:val="3"/>
          </w:tcPr>
          <w:p>
            <w:pPr>
              <w:pStyle w:val="TableParagraph"/>
              <w:spacing w:line="257" w:lineRule="exact" w:before="1"/>
              <w:ind w:left="0" w:right="8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>
            <w:pPr>
              <w:pStyle w:val="TableParagraph"/>
              <w:spacing w:line="257" w:lineRule="exact" w:before="1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28,8514</w:t>
            </w:r>
          </w:p>
        </w:tc>
        <w:tc>
          <w:tcPr>
            <w:tcW w:w="1136" w:type="dxa"/>
          </w:tcPr>
          <w:p>
            <w:pPr>
              <w:pStyle w:val="TableParagraph"/>
              <w:spacing w:line="257" w:lineRule="exact" w:before="1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10,0174</w:t>
            </w:r>
          </w:p>
        </w:tc>
        <w:tc>
          <w:tcPr>
            <w:tcW w:w="991" w:type="dxa"/>
          </w:tcPr>
          <w:p>
            <w:pPr>
              <w:pStyle w:val="TableParagraph"/>
              <w:spacing w:line="257" w:lineRule="exact" w:before="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12,062</w:t>
            </w:r>
          </w:p>
        </w:tc>
        <w:tc>
          <w:tcPr>
            <w:tcW w:w="831" w:type="dxa"/>
          </w:tcPr>
          <w:p>
            <w:pPr>
              <w:pStyle w:val="TableParagraph"/>
              <w:spacing w:line="257" w:lineRule="exact" w:before="1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6,772</w:t>
            </w:r>
          </w:p>
        </w:tc>
      </w:tr>
      <w:tr>
        <w:trPr>
          <w:trHeight w:val="275" w:hRule="atLeast"/>
        </w:trPr>
        <w:tc>
          <w:tcPr>
            <w:tcW w:w="10332" w:type="dxa"/>
            <w:gridSpan w:val="7"/>
          </w:tcPr>
          <w:p>
            <w:pPr>
              <w:pStyle w:val="TableParagraph"/>
              <w:ind w:left="8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д. </w:t>
            </w:r>
            <w:r>
              <w:rPr>
                <w:b/>
                <w:spacing w:val="-2"/>
                <w:sz w:val="24"/>
              </w:rPr>
              <w:t>Буреть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58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Трактовая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0,916</w:t>
            </w:r>
          </w:p>
        </w:tc>
        <w:tc>
          <w:tcPr>
            <w:tcW w:w="1136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0,916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59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Молодежная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0,793</w:t>
            </w:r>
          </w:p>
        </w:tc>
        <w:tc>
          <w:tcPr>
            <w:tcW w:w="1136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0,793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60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Набережная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0,775</w:t>
            </w:r>
          </w:p>
        </w:tc>
        <w:tc>
          <w:tcPr>
            <w:tcW w:w="1136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0,775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61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Ангарская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0,460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0,460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2412" w:type="dxa"/>
          </w:tcPr>
          <w:p>
            <w:pPr>
              <w:pStyle w:val="TableParagraph"/>
              <w:spacing w:line="240" w:lineRule="auto" w:before="1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62</w:t>
            </w:r>
          </w:p>
        </w:tc>
        <w:tc>
          <w:tcPr>
            <w:tcW w:w="2977" w:type="dxa"/>
          </w:tcPr>
          <w:p>
            <w:pPr>
              <w:pStyle w:val="TableParagraph"/>
              <w:spacing w:line="257" w:lineRule="exact" w:before="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Пионерская</w:t>
            </w:r>
          </w:p>
        </w:tc>
        <w:tc>
          <w:tcPr>
            <w:tcW w:w="852" w:type="dxa"/>
          </w:tcPr>
          <w:p>
            <w:pPr>
              <w:pStyle w:val="TableParagraph"/>
              <w:spacing w:line="257" w:lineRule="exact"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spacing w:line="257" w:lineRule="exact" w:before="1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0,460</w:t>
            </w:r>
          </w:p>
        </w:tc>
        <w:tc>
          <w:tcPr>
            <w:tcW w:w="1136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line="257" w:lineRule="exact" w:before="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0,460</w:t>
            </w:r>
          </w:p>
        </w:tc>
        <w:tc>
          <w:tcPr>
            <w:tcW w:w="831" w:type="dxa"/>
          </w:tcPr>
          <w:p>
            <w:pPr>
              <w:pStyle w:val="TableParagraph"/>
              <w:spacing w:line="257" w:lineRule="exact" w:before="1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63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Рабочая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64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Новая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0,740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0,740</w:t>
            </w:r>
          </w:p>
        </w:tc>
      </w:tr>
      <w:tr>
        <w:trPr>
          <w:trHeight w:val="275" w:hRule="atLeast"/>
        </w:trPr>
        <w:tc>
          <w:tcPr>
            <w:tcW w:w="6241" w:type="dxa"/>
            <w:gridSpan w:val="3"/>
          </w:tcPr>
          <w:p>
            <w:pPr>
              <w:pStyle w:val="TableParagraph"/>
              <w:ind w:left="0" w:right="8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4,644</w:t>
            </w:r>
          </w:p>
        </w:tc>
        <w:tc>
          <w:tcPr>
            <w:tcW w:w="1136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2,484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1,420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0,740</w:t>
            </w:r>
          </w:p>
        </w:tc>
      </w:tr>
      <w:tr>
        <w:trPr>
          <w:trHeight w:val="275" w:hRule="atLeast"/>
        </w:trPr>
        <w:tc>
          <w:tcPr>
            <w:tcW w:w="10332" w:type="dxa"/>
            <w:gridSpan w:val="7"/>
          </w:tcPr>
          <w:p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д. </w:t>
            </w:r>
            <w:r>
              <w:rPr>
                <w:b/>
                <w:spacing w:val="-2"/>
                <w:sz w:val="24"/>
              </w:rPr>
              <w:t>Кочерикова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65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Главная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1,600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1,600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6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66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Березовская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0,500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7" w:hRule="atLeast"/>
        </w:trPr>
        <w:tc>
          <w:tcPr>
            <w:tcW w:w="2412" w:type="dxa"/>
          </w:tcPr>
          <w:p>
            <w:pPr>
              <w:pStyle w:val="TableParagraph"/>
              <w:spacing w:line="240" w:lineRule="auto" w:before="1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67</w:t>
            </w:r>
          </w:p>
        </w:tc>
        <w:tc>
          <w:tcPr>
            <w:tcW w:w="2977" w:type="dxa"/>
          </w:tcPr>
          <w:p>
            <w:pPr>
              <w:pStyle w:val="TableParagraph"/>
              <w:spacing w:line="257" w:lineRule="exact" w:before="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Совхозная</w:t>
            </w:r>
          </w:p>
        </w:tc>
        <w:tc>
          <w:tcPr>
            <w:tcW w:w="852" w:type="dxa"/>
          </w:tcPr>
          <w:p>
            <w:pPr>
              <w:pStyle w:val="TableParagraph"/>
              <w:spacing w:line="257" w:lineRule="exact"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spacing w:line="257" w:lineRule="exact" w:before="1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0,850</w:t>
            </w:r>
          </w:p>
        </w:tc>
        <w:tc>
          <w:tcPr>
            <w:tcW w:w="1136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line="257" w:lineRule="exact" w:before="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0,850</w:t>
            </w:r>
          </w:p>
        </w:tc>
        <w:tc>
          <w:tcPr>
            <w:tcW w:w="831" w:type="dxa"/>
          </w:tcPr>
          <w:p>
            <w:pPr>
              <w:pStyle w:val="TableParagraph"/>
              <w:spacing w:line="257" w:lineRule="exact" w:before="1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68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Курортная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0,270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0,160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0,110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69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Новая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0,260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0,260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70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Первый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0,200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0,200</w:t>
            </w:r>
          </w:p>
        </w:tc>
      </w:tr>
      <w:tr>
        <w:trPr>
          <w:trHeight w:val="275" w:hRule="atLeast"/>
        </w:trPr>
        <w:tc>
          <w:tcPr>
            <w:tcW w:w="6241" w:type="dxa"/>
            <w:gridSpan w:val="3"/>
          </w:tcPr>
          <w:p>
            <w:pPr>
              <w:pStyle w:val="TableParagraph"/>
              <w:ind w:left="0" w:right="8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3,680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3,11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0,570</w:t>
            </w:r>
          </w:p>
        </w:tc>
      </w:tr>
      <w:tr>
        <w:trPr>
          <w:trHeight w:val="275" w:hRule="atLeast"/>
        </w:trPr>
        <w:tc>
          <w:tcPr>
            <w:tcW w:w="10332" w:type="dxa"/>
            <w:gridSpan w:val="7"/>
          </w:tcPr>
          <w:p>
            <w:pPr>
              <w:pStyle w:val="TableParagraph"/>
              <w:ind w:left="8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с.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Холмушино</w:t>
            </w:r>
          </w:p>
        </w:tc>
      </w:tr>
      <w:tr>
        <w:trPr>
          <w:trHeight w:val="277" w:hRule="atLeast"/>
        </w:trPr>
        <w:tc>
          <w:tcPr>
            <w:tcW w:w="2412" w:type="dxa"/>
          </w:tcPr>
          <w:p>
            <w:pPr>
              <w:pStyle w:val="TableParagraph"/>
              <w:spacing w:line="240" w:lineRule="auto" w:before="1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71</w:t>
            </w:r>
          </w:p>
        </w:tc>
        <w:tc>
          <w:tcPr>
            <w:tcW w:w="2977" w:type="dxa"/>
          </w:tcPr>
          <w:p>
            <w:pPr>
              <w:pStyle w:val="TableParagraph"/>
              <w:spacing w:line="257" w:lineRule="exact" w:before="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Набережная</w:t>
            </w:r>
          </w:p>
        </w:tc>
        <w:tc>
          <w:tcPr>
            <w:tcW w:w="852" w:type="dxa"/>
          </w:tcPr>
          <w:p>
            <w:pPr>
              <w:pStyle w:val="TableParagraph"/>
              <w:spacing w:line="257" w:lineRule="exact" w:before="1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spacing w:line="257" w:lineRule="exact" w:before="1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4,000</w:t>
            </w:r>
          </w:p>
        </w:tc>
        <w:tc>
          <w:tcPr>
            <w:tcW w:w="1136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spacing w:line="257" w:lineRule="exact" w:before="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4,000</w:t>
            </w:r>
          </w:p>
        </w:tc>
        <w:tc>
          <w:tcPr>
            <w:tcW w:w="831" w:type="dxa"/>
          </w:tcPr>
          <w:p>
            <w:pPr>
              <w:pStyle w:val="TableParagraph"/>
              <w:spacing w:line="257" w:lineRule="exact" w:before="1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72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 </w:t>
            </w:r>
            <w:r>
              <w:rPr>
                <w:spacing w:val="-2"/>
                <w:sz w:val="24"/>
              </w:rPr>
              <w:t>Заводская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36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0,210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0,290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73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Новая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Совхозная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1,200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1,200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74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проезд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Центральный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0,225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0,225</w:t>
            </w:r>
          </w:p>
        </w:tc>
      </w:tr>
      <w:tr>
        <w:trPr>
          <w:trHeight w:val="275" w:hRule="atLeast"/>
        </w:trPr>
        <w:tc>
          <w:tcPr>
            <w:tcW w:w="241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25-240-562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МП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75</w:t>
            </w:r>
          </w:p>
        </w:tc>
        <w:tc>
          <w:tcPr>
            <w:tcW w:w="2977" w:type="dxa"/>
          </w:tcPr>
          <w:p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проезд </w:t>
            </w:r>
            <w:r>
              <w:rPr>
                <w:spacing w:val="-2"/>
                <w:sz w:val="24"/>
              </w:rPr>
              <w:t>Клубный</w:t>
            </w:r>
          </w:p>
        </w:tc>
        <w:tc>
          <w:tcPr>
            <w:tcW w:w="852" w:type="dxa"/>
          </w:tcPr>
          <w:p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0,358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0,358</w:t>
            </w:r>
          </w:p>
        </w:tc>
      </w:tr>
      <w:tr>
        <w:trPr>
          <w:trHeight w:val="275" w:hRule="atLeast"/>
        </w:trPr>
        <w:tc>
          <w:tcPr>
            <w:tcW w:w="6241" w:type="dxa"/>
            <w:gridSpan w:val="3"/>
          </w:tcPr>
          <w:p>
            <w:pPr>
              <w:pStyle w:val="TableParagraph"/>
              <w:ind w:left="0" w:right="8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33" w:type="dxa"/>
          </w:tcPr>
          <w:p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6,283</w:t>
            </w:r>
          </w:p>
        </w:tc>
        <w:tc>
          <w:tcPr>
            <w:tcW w:w="1136" w:type="dxa"/>
          </w:tcPr>
          <w:p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0,210</w:t>
            </w:r>
          </w:p>
        </w:tc>
        <w:tc>
          <w:tcPr>
            <w:tcW w:w="991" w:type="dxa"/>
          </w:tcPr>
          <w:p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5,490</w:t>
            </w:r>
          </w:p>
        </w:tc>
        <w:tc>
          <w:tcPr>
            <w:tcW w:w="831" w:type="dxa"/>
          </w:tcPr>
          <w:p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0,583</w:t>
            </w:r>
          </w:p>
        </w:tc>
      </w:tr>
      <w:tr>
        <w:trPr>
          <w:trHeight w:val="611" w:hRule="atLeast"/>
        </w:trPr>
        <w:tc>
          <w:tcPr>
            <w:tcW w:w="6241" w:type="dxa"/>
            <w:gridSpan w:val="3"/>
          </w:tcPr>
          <w:p>
            <w:pPr>
              <w:pStyle w:val="TableParagraph"/>
              <w:spacing w:line="240" w:lineRule="auto" w:before="167"/>
              <w:ind w:left="0" w:right="41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а/д</w:t>
            </w:r>
          </w:p>
        </w:tc>
        <w:tc>
          <w:tcPr>
            <w:tcW w:w="1133" w:type="dxa"/>
          </w:tcPr>
          <w:p>
            <w:pPr>
              <w:pStyle w:val="TableParagraph"/>
              <w:spacing w:line="240" w:lineRule="auto" w:before="167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43,4584</w:t>
            </w:r>
          </w:p>
        </w:tc>
        <w:tc>
          <w:tcPr>
            <w:tcW w:w="1136" w:type="dxa"/>
          </w:tcPr>
          <w:p>
            <w:pPr>
              <w:pStyle w:val="TableParagraph"/>
              <w:spacing w:line="240" w:lineRule="auto" w:before="167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12,7114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 w:before="167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22,082</w:t>
            </w:r>
          </w:p>
        </w:tc>
        <w:tc>
          <w:tcPr>
            <w:tcW w:w="831" w:type="dxa"/>
          </w:tcPr>
          <w:p>
            <w:pPr>
              <w:pStyle w:val="TableParagraph"/>
              <w:spacing w:line="240" w:lineRule="auto" w:before="167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8,665</w:t>
            </w:r>
          </w:p>
        </w:tc>
      </w:tr>
    </w:tbl>
    <w:p>
      <w:pPr>
        <w:pStyle w:val="TableParagraph"/>
        <w:spacing w:after="0" w:line="240" w:lineRule="auto"/>
        <w:rPr>
          <w:sz w:val="24"/>
        </w:rPr>
        <w:sectPr>
          <w:pgSz w:w="11910" w:h="16840"/>
          <w:pgMar w:header="751" w:footer="0" w:top="1120" w:bottom="280" w:left="708" w:right="708"/>
        </w:sectPr>
      </w:pPr>
    </w:p>
    <w:p>
      <w:pPr>
        <w:pStyle w:val="BodyText"/>
        <w:spacing w:before="3"/>
        <w:rPr>
          <w:sz w:val="9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2"/>
        <w:gridCol w:w="991"/>
        <w:gridCol w:w="2596"/>
        <w:gridCol w:w="1259"/>
        <w:gridCol w:w="3070"/>
      </w:tblGrid>
      <w:tr>
        <w:trPr>
          <w:trHeight w:val="470" w:hRule="atLeast"/>
        </w:trPr>
        <w:tc>
          <w:tcPr>
            <w:tcW w:w="10328" w:type="dxa"/>
            <w:gridSpan w:val="5"/>
          </w:tcPr>
          <w:p>
            <w:pPr>
              <w:pStyle w:val="TableParagraph"/>
              <w:spacing w:line="240" w:lineRule="auto" w:before="97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Иные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объекты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улично-дорожной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сети</w:t>
            </w:r>
          </w:p>
        </w:tc>
      </w:tr>
      <w:tr>
        <w:trPr>
          <w:trHeight w:val="551" w:hRule="atLeast"/>
        </w:trPr>
        <w:tc>
          <w:tcPr>
            <w:tcW w:w="2412" w:type="dxa"/>
          </w:tcPr>
          <w:p>
            <w:pPr>
              <w:pStyle w:val="TableParagraph"/>
              <w:spacing w:line="275" w:lineRule="exact"/>
              <w:ind w:right="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расположения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2"/>
              </w:rPr>
            </w:pPr>
          </w:p>
        </w:tc>
        <w:tc>
          <w:tcPr>
            <w:tcW w:w="2596" w:type="dxa"/>
          </w:tcPr>
          <w:p>
            <w:pPr>
              <w:pStyle w:val="TableParagraph"/>
              <w:spacing w:line="275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объекта</w:t>
            </w:r>
          </w:p>
        </w:tc>
        <w:tc>
          <w:tcPr>
            <w:tcW w:w="1259" w:type="dxa"/>
          </w:tcPr>
          <w:p>
            <w:pPr>
              <w:pStyle w:val="TableParagraph"/>
              <w:spacing w:line="276" w:lineRule="exact"/>
              <w:ind w:left="297" w:right="147" w:hanging="13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Площадь </w:t>
            </w:r>
            <w:r>
              <w:rPr>
                <w:sz w:val="24"/>
              </w:rPr>
              <w:t>(кв.м )</w:t>
            </w:r>
          </w:p>
        </w:tc>
        <w:tc>
          <w:tcPr>
            <w:tcW w:w="3070" w:type="dxa"/>
          </w:tcPr>
          <w:p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Вид </w:t>
            </w:r>
            <w:r>
              <w:rPr>
                <w:spacing w:val="-2"/>
                <w:sz w:val="24"/>
              </w:rPr>
              <w:t>покрытия</w:t>
            </w:r>
          </w:p>
        </w:tc>
      </w:tr>
      <w:tr>
        <w:trPr>
          <w:trHeight w:val="277" w:hRule="atLeast"/>
        </w:trPr>
        <w:tc>
          <w:tcPr>
            <w:tcW w:w="2412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р.п.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Тайтурка</w:t>
            </w:r>
          </w:p>
        </w:tc>
        <w:tc>
          <w:tcPr>
            <w:tcW w:w="991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596" w:type="dxa"/>
          </w:tcPr>
          <w:p>
            <w:pPr>
              <w:pStyle w:val="TableParagraph"/>
              <w:spacing w:line="257" w:lineRule="exact" w:before="1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259" w:type="dxa"/>
          </w:tcPr>
          <w:p>
            <w:pPr>
              <w:pStyle w:val="TableParagraph"/>
              <w:spacing w:line="257" w:lineRule="exact" w:before="1"/>
              <w:ind w:left="2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1806,2</w:t>
            </w:r>
          </w:p>
        </w:tc>
        <w:tc>
          <w:tcPr>
            <w:tcW w:w="3070" w:type="dxa"/>
          </w:tcPr>
          <w:p>
            <w:pPr>
              <w:pStyle w:val="TableParagraph"/>
              <w:spacing w:line="257" w:lineRule="exact" w:before="1"/>
              <w:ind w:left="13" w:right="3"/>
              <w:rPr>
                <w:sz w:val="24"/>
              </w:rPr>
            </w:pPr>
            <w:r>
              <w:rPr>
                <w:spacing w:val="-2"/>
                <w:sz w:val="24"/>
              </w:rPr>
              <w:t>асфальт</w:t>
            </w:r>
          </w:p>
        </w:tc>
      </w:tr>
    </w:tbl>
    <w:sectPr>
      <w:pgSz w:w="11910" w:h="16840"/>
      <w:pgMar w:header="751" w:footer="0" w:top="11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2416">
              <wp:simplePos x="0" y="0"/>
              <wp:positionH relativeFrom="page">
                <wp:posOffset>3978528</wp:posOffset>
              </wp:positionH>
              <wp:positionV relativeFrom="page">
                <wp:posOffset>464311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13.269989pt;margin-top:36.559982pt;width:12.6pt;height:13.05pt;mso-position-horizontal-relative:page;mso-position-vertical-relative:page;z-index:-16664064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35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75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10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45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80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5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50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5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0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994" w:firstLine="70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6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hyperlink" Target="http://www.taiturka.irkmo.ru/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2025-08-27T05:14:33Z</dcterms:created>
  <dcterms:modified xsi:type="dcterms:W3CDTF">2025-08-27T05:14:33Z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2025-08-27T00:00:00Z</vt:filetime>
  </property>
  <property fmtid="{D5CDD505-2E9C-101B-9397-08002B2CF9AE}" pid="5" name="Producer">
    <vt:lpwstr>3-Heights(TM) PDF Security Shell 4.8.25.2 (http://www.pdf-tools.com)</vt:lpwstr>
  </property>
</Properties>
</file>