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9E" w:rsidRPr="00262D9E" w:rsidRDefault="00BF762D" w:rsidP="00262D9E">
      <w:pPr>
        <w:shd w:val="clear" w:color="auto" w:fill="FFFFFF"/>
        <w:spacing w:after="0" w:line="240" w:lineRule="auto"/>
        <w:ind w:right="39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262D9E" w:rsidRPr="00262D9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                            </w:t>
      </w:r>
      <w:r w:rsidR="00262D9E" w:rsidRPr="00262D9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B240C4F" wp14:editId="10F91BFA">
            <wp:extent cx="619125" cy="768174"/>
            <wp:effectExtent l="0" t="0" r="0" b="0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D9E" w:rsidRPr="00262D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</w:t>
      </w:r>
      <w:r w:rsidR="00A0478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62D9E" w:rsidRPr="00262D9E" w:rsidRDefault="00262D9E" w:rsidP="00262D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62D9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</w:t>
      </w:r>
      <w:r w:rsidRPr="00262D9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Российская Федерация                         </w:t>
      </w:r>
    </w:p>
    <w:p w:rsidR="00262D9E" w:rsidRPr="00262D9E" w:rsidRDefault="00262D9E" w:rsidP="00262D9E">
      <w:pPr>
        <w:shd w:val="clear" w:color="auto" w:fill="FFFFFF"/>
        <w:spacing w:after="0" w:line="240" w:lineRule="auto"/>
        <w:ind w:left="3278" w:right="3269" w:hanging="82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ДУМА</w:t>
      </w:r>
    </w:p>
    <w:p w:rsidR="00262D9E" w:rsidRPr="00262D9E" w:rsidRDefault="00262D9E" w:rsidP="00262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Тайтурского городского поселения</w:t>
      </w:r>
    </w:p>
    <w:p w:rsidR="00262D9E" w:rsidRPr="00262D9E" w:rsidRDefault="00262D9E" w:rsidP="00262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Усольского муниципального района</w:t>
      </w:r>
    </w:p>
    <w:p w:rsidR="00262D9E" w:rsidRPr="00262D9E" w:rsidRDefault="00262D9E" w:rsidP="00262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Иркутской области</w:t>
      </w:r>
    </w:p>
    <w:p w:rsidR="00262D9E" w:rsidRPr="00262D9E" w:rsidRDefault="0027510B" w:rsidP="00262D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262D9E" w:rsidRPr="00262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ПРОЕКТ</w:t>
      </w:r>
    </w:p>
    <w:p w:rsidR="00262D9E" w:rsidRPr="00262D9E" w:rsidRDefault="00262D9E" w:rsidP="00262D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9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262D9E" w:rsidRPr="00262D9E" w:rsidRDefault="00262D9E" w:rsidP="00262D9E">
      <w:pPr>
        <w:keepNext/>
        <w:tabs>
          <w:tab w:val="left" w:pos="993"/>
          <w:tab w:val="left" w:pos="201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04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EB7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126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275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26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</w:t>
      </w: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р.п.Тайтурка                                  № </w:t>
      </w:r>
      <w:r w:rsidR="00A04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262D9E" w:rsidRPr="00262D9E" w:rsidRDefault="00262D9E" w:rsidP="00262D9E">
      <w:pPr>
        <w:keepNext/>
        <w:tabs>
          <w:tab w:val="left" w:pos="201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626D" w:rsidRDefault="00474CB1" w:rsidP="00251EE3">
      <w:pPr>
        <w:tabs>
          <w:tab w:val="left" w:pos="201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</w:t>
      </w:r>
      <w:r w:rsidR="00251EE3" w:rsidRP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внесении изменений в Решение Думы от </w:t>
      </w:r>
      <w:r w:rsid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24</w:t>
      </w:r>
      <w:r w:rsidR="00251EE3" w:rsidRP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июня</w:t>
      </w:r>
      <w:r w:rsidR="00251EE3" w:rsidRP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201</w:t>
      </w:r>
      <w:r w:rsid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5</w:t>
      </w:r>
      <w:r w:rsidR="00251EE3" w:rsidRP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года № </w:t>
      </w:r>
      <w:r w:rsid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138</w:t>
      </w:r>
      <w:r w:rsidR="00251EE3" w:rsidRP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«Об утверждении</w:t>
      </w:r>
      <w:r w:rsidR="006F626D" w:rsidRPr="006F62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Положени</w:t>
      </w:r>
      <w:r w:rsidR="00251E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я</w:t>
      </w:r>
      <w:r w:rsidR="006F626D" w:rsidRPr="006F62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«Об условиях оплаты труда муниципальных служащих администрации Тайтурского</w:t>
      </w:r>
      <w:r w:rsidR="00D216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городского поселения Усольского муниципального района Иркутской области</w:t>
      </w:r>
      <w:r w:rsidR="006F626D" w:rsidRPr="006F626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251EE3" w:rsidRPr="006F626D" w:rsidRDefault="00251EE3" w:rsidP="00251EE3">
      <w:pPr>
        <w:tabs>
          <w:tab w:val="left" w:pos="201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6631A" w:rsidRDefault="00D464F0" w:rsidP="00BA4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00B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упорядочения оплаты труда муниципальных служащих администрации Тайтурского городского поселения Усольского муниципального района Иркутской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7510B" w:rsidRPr="0027510B">
        <w:rPr>
          <w:rFonts w:ascii="Times New Roman" w:hAnsi="Times New Roman" w:cs="Times New Roman"/>
          <w:sz w:val="28"/>
        </w:rPr>
        <w:t>в соответствии с Федеральным законом от 07.06.2025г. №</w:t>
      </w:r>
      <w:r w:rsidR="0027510B">
        <w:rPr>
          <w:rFonts w:ascii="Times New Roman" w:hAnsi="Times New Roman" w:cs="Times New Roman"/>
          <w:sz w:val="28"/>
        </w:rPr>
        <w:t xml:space="preserve"> </w:t>
      </w:r>
      <w:r w:rsidR="0027510B" w:rsidRPr="0027510B">
        <w:rPr>
          <w:rFonts w:ascii="Times New Roman" w:hAnsi="Times New Roman" w:cs="Times New Roman"/>
          <w:sz w:val="28"/>
        </w:rPr>
        <w:t xml:space="preserve">144-ФЗ «О внесении изменений в Трудовой кодекс Российской Федерации», </w:t>
      </w:r>
      <w:r w:rsidR="0027510B" w:rsidRPr="0027510B">
        <w:rPr>
          <w:rFonts w:ascii="Times New Roman" w:hAnsi="Times New Roman" w:cs="Times New Roman"/>
          <w:sz w:val="28"/>
          <w:szCs w:val="28"/>
        </w:rPr>
        <w:t>постановлением Правительства Иркутской области от 27.11.2014г. №599-пп «Об установл</w:t>
      </w:r>
      <w:r w:rsidR="0027510B" w:rsidRPr="0027510B">
        <w:rPr>
          <w:rFonts w:ascii="Times New Roman" w:hAnsi="Times New Roman" w:cs="Times New Roman"/>
          <w:sz w:val="28"/>
          <w:szCs w:val="28"/>
        </w:rPr>
        <w:t>е</w:t>
      </w:r>
      <w:r w:rsidR="0027510B" w:rsidRPr="0027510B">
        <w:rPr>
          <w:rFonts w:ascii="Times New Roman" w:hAnsi="Times New Roman" w:cs="Times New Roman"/>
          <w:sz w:val="28"/>
          <w:szCs w:val="28"/>
        </w:rPr>
        <w:t>нии нормативов формирования расходов на оплату труда депутатов, выбо</w:t>
      </w:r>
      <w:r w:rsidR="0027510B" w:rsidRPr="0027510B">
        <w:rPr>
          <w:rFonts w:ascii="Times New Roman" w:hAnsi="Times New Roman" w:cs="Times New Roman"/>
          <w:sz w:val="28"/>
          <w:szCs w:val="28"/>
        </w:rPr>
        <w:t>р</w:t>
      </w:r>
      <w:r w:rsidR="0027510B" w:rsidRPr="0027510B">
        <w:rPr>
          <w:rFonts w:ascii="Times New Roman" w:hAnsi="Times New Roman" w:cs="Times New Roman"/>
          <w:sz w:val="28"/>
          <w:szCs w:val="28"/>
        </w:rPr>
        <w:t>ных должностных лиц местного самоуправления, осуществляющих свои полн</w:t>
      </w:r>
      <w:r w:rsidR="0027510B" w:rsidRPr="0027510B">
        <w:rPr>
          <w:rFonts w:ascii="Times New Roman" w:hAnsi="Times New Roman" w:cs="Times New Roman"/>
          <w:sz w:val="28"/>
          <w:szCs w:val="28"/>
        </w:rPr>
        <w:t>о</w:t>
      </w:r>
      <w:r w:rsidR="0027510B" w:rsidRPr="0027510B">
        <w:rPr>
          <w:rFonts w:ascii="Times New Roman" w:hAnsi="Times New Roman" w:cs="Times New Roman"/>
          <w:sz w:val="28"/>
          <w:szCs w:val="28"/>
        </w:rPr>
        <w:t>мочия на постоянной основе, муниципальных служащих и содержание органов местного самоуправления муниципальных образований Иркутской области»</w:t>
      </w:r>
      <w:r w:rsidR="006F626D" w:rsidRPr="00D464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F626D" w:rsidRPr="006F6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 31,47 Устава Тайтурского </w:t>
      </w:r>
      <w:r w:rsidR="002C0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Усольского </w:t>
      </w:r>
      <w:r w:rsidR="006F6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C0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Иркутской области</w:t>
      </w:r>
      <w:r w:rsidR="006F626D" w:rsidRPr="006F6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Дума Тайтурского городского поселения Усольского муниципального района Иркутской области </w:t>
      </w:r>
    </w:p>
    <w:p w:rsidR="006F626D" w:rsidRPr="006F626D" w:rsidRDefault="006F626D" w:rsidP="00BA4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2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6741B1" w:rsidRPr="006741B1" w:rsidRDefault="006741B1" w:rsidP="00BA4A4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Внести в Решение Думы </w:t>
      </w:r>
      <w:r w:rsidR="005C5E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«Об условиях оплаты труда муниципальных служащих администрации </w:t>
      </w:r>
      <w:r w:rsidR="00714D0A" w:rsidRPr="00714D0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Тайтурского городского поселения Усольского муниципального района Иркутской области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новой редакции» (далее Решение) от 24.06.2015г.  № 138, (в редакции от 29.11.2017г. №15, от 31.01.2018г. №24, от 27.03.2019г. №78, </w:t>
      </w:r>
      <w:r w:rsidR="0069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27.11.2019 г. № 99, 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25.11.2020 г. №130, от </w:t>
      </w:r>
      <w:r w:rsidR="00A0478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A047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№13</w:t>
      </w:r>
      <w:r w:rsidR="002F0F9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28.02.2023г. № 25</w:t>
      </w:r>
      <w:r w:rsidRPr="006741B1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2A364A" w:rsidRDefault="00EF3AE6" w:rsidP="00D464F0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 «Оплата труда муниципальных служащих»</w:t>
      </w:r>
      <w:r w:rsidR="0066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2.3 изложить в новой редакции:</w:t>
      </w:r>
    </w:p>
    <w:p w:rsidR="00C64AC7" w:rsidRDefault="0066570B" w:rsidP="0066570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6570B">
        <w:rPr>
          <w:rFonts w:ascii="Times New Roman" w:hAnsi="Times New Roman" w:cs="Times New Roman"/>
          <w:sz w:val="28"/>
          <w:szCs w:val="28"/>
        </w:rPr>
        <w:t xml:space="preserve">Размер должностного оклада муниципального служащего устанавливается в зависимости от замещаемой им должности муниципальной службы в соответствии с </w:t>
      </w:r>
      <w:r w:rsidRPr="0066570B">
        <w:rPr>
          <w:rFonts w:ascii="Times New Roman" w:hAnsi="Times New Roman" w:cs="Times New Roman"/>
          <w:sz w:val="28"/>
          <w:szCs w:val="28"/>
        </w:rPr>
        <w:t>Приложением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66570B">
        <w:rPr>
          <w:rFonts w:ascii="Times New Roman" w:hAnsi="Times New Roman" w:cs="Times New Roman"/>
          <w:sz w:val="28"/>
          <w:szCs w:val="28"/>
        </w:rPr>
        <w:t xml:space="preserve"> к</w:t>
      </w:r>
      <w:r w:rsidRPr="0066570B">
        <w:rPr>
          <w:rFonts w:ascii="Times New Roman" w:hAnsi="Times New Roman" w:cs="Times New Roman"/>
          <w:sz w:val="28"/>
          <w:szCs w:val="28"/>
        </w:rPr>
        <w:t xml:space="preserve"> настоящему Положению</w:t>
      </w:r>
      <w:r w:rsidR="00C64AC7">
        <w:rPr>
          <w:rFonts w:ascii="Times New Roman" w:hAnsi="Times New Roman" w:cs="Times New Roman"/>
          <w:sz w:val="28"/>
          <w:szCs w:val="28"/>
        </w:rPr>
        <w:t>.</w:t>
      </w:r>
    </w:p>
    <w:p w:rsidR="00C64AC7" w:rsidRDefault="00C64AC7" w:rsidP="0066570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C64AC7">
        <w:rPr>
          <w:rFonts w:ascii="Times New Roman" w:hAnsi="Times New Roman" w:cs="Times New Roman"/>
          <w:sz w:val="28"/>
          <w:szCs w:val="28"/>
        </w:rPr>
        <w:lastRenderedPageBreak/>
        <w:t>Размеры должностных окладов муниципальных служащих определяются по соотношению должностей муниципальной службы и должностей государственной гражданской службы Иркутской области в соответствии с законодательством Иркутской области</w:t>
      </w:r>
      <w:r>
        <w:rPr>
          <w:sz w:val="28"/>
          <w:szCs w:val="28"/>
        </w:rPr>
        <w:t>.</w:t>
      </w:r>
    </w:p>
    <w:p w:rsidR="00EF3AE6" w:rsidRDefault="00C64AC7" w:rsidP="0066570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C7">
        <w:rPr>
          <w:rFonts w:ascii="Times New Roman" w:hAnsi="Times New Roman" w:cs="Times New Roman"/>
          <w:sz w:val="28"/>
          <w:szCs w:val="28"/>
        </w:rPr>
        <w:t>Должностной оклад муниципального служащего увеличивается (индексируется) в размерах и в сроки, установленные для увеличения (индексации) должностных окладов государственных гражданских служащих Иркутской области, в соответствии с законодательством Иркутской области. Увеличение (индексация) производится на основании правового акта соответствующего 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57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6703" w:rsidRDefault="00D464F0" w:rsidP="00BA4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62D9E"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6703" w:rsidRPr="007167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Секретарю Думы Тайтурского городского поселения Усольского муниципального района Иркутской области направить настоящее решение главе Тайтурского городского поселения Усольского муниципального района Иркутской области для опубликования в газете «Новости» и на официальном сайте администрации Тайтурского городского поселения Усольского муниципального района Иркутской области в информационной-телекоммуникационной сети «Интернет» (</w:t>
      </w:r>
      <w:hyperlink r:id="rId6" w:history="1"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taiturka</w:t>
        </w:r>
        <w:proofErr w:type="spellEnd"/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irkmo</w:t>
        </w:r>
        <w:proofErr w:type="spellEnd"/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16703" w:rsidRPr="00716703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16703" w:rsidRPr="00716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7E1C6F" w:rsidRPr="007E1C6F" w:rsidRDefault="007E1C6F" w:rsidP="00BA4A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62D9E" w:rsidRPr="0026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E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 </w:t>
      </w:r>
      <w:r w:rsidR="00595B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5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207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7E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1207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7E1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262D9E" w:rsidRPr="00262D9E" w:rsidRDefault="00262D9E" w:rsidP="00262D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C6F" w:rsidRDefault="00262D9E" w:rsidP="00262D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Думы Тайтурского городского </w:t>
      </w:r>
    </w:p>
    <w:p w:rsidR="007E1C6F" w:rsidRDefault="00262D9E" w:rsidP="00262D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Усольского</w:t>
      </w:r>
      <w:r w:rsidR="007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</w:p>
    <w:p w:rsidR="00262D9E" w:rsidRPr="00262D9E" w:rsidRDefault="00262D9E" w:rsidP="00262D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7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Иркутской области                                     </w:t>
      </w:r>
      <w:r w:rsidR="00BA4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26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E1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 Ершов</w:t>
      </w:r>
    </w:p>
    <w:p w:rsidR="00262D9E" w:rsidRPr="00262D9E" w:rsidRDefault="00262D9E" w:rsidP="00262D9E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D9E" w:rsidRPr="00262D9E" w:rsidRDefault="00262D9E" w:rsidP="00262D9E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C6F" w:rsidRDefault="00F15DE2" w:rsidP="00262D9E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262D9E" w:rsidRPr="00262D9E">
        <w:rPr>
          <w:rFonts w:ascii="Times New Roman" w:eastAsia="Times New Roman" w:hAnsi="Times New Roman" w:cs="Times New Roman"/>
          <w:sz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262D9E" w:rsidRPr="00262D9E">
        <w:rPr>
          <w:rFonts w:ascii="Times New Roman" w:eastAsia="Times New Roman" w:hAnsi="Times New Roman" w:cs="Times New Roman"/>
          <w:sz w:val="28"/>
          <w:lang w:eastAsia="ru-RU"/>
        </w:rPr>
        <w:t xml:space="preserve"> Тайтурского </w:t>
      </w:r>
      <w:r w:rsidR="00262D9E" w:rsidRPr="00262D9E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городского </w:t>
      </w:r>
      <w:r w:rsidR="00262D9E" w:rsidRPr="00262D9E">
        <w:rPr>
          <w:rFonts w:ascii="Times New Roman" w:eastAsia="Times New Roman" w:hAnsi="Times New Roman" w:cs="Times New Roman"/>
          <w:sz w:val="28"/>
          <w:lang w:eastAsia="ru-RU"/>
        </w:rPr>
        <w:t xml:space="preserve">поселения </w:t>
      </w:r>
    </w:p>
    <w:p w:rsidR="00262D9E" w:rsidRPr="007E1C6F" w:rsidRDefault="00262D9E" w:rsidP="00262D9E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262D9E">
        <w:rPr>
          <w:rFonts w:ascii="Times New Roman" w:eastAsia="Times New Roman" w:hAnsi="Times New Roman" w:cs="Times New Roman"/>
          <w:sz w:val="28"/>
          <w:lang w:eastAsia="ru-RU"/>
        </w:rPr>
        <w:t>Усольского муниципального района</w:t>
      </w:r>
    </w:p>
    <w:p w:rsidR="00106441" w:rsidRDefault="00262D9E" w:rsidP="00F15DE2">
      <w:pPr>
        <w:widowControl w:val="0"/>
        <w:shd w:val="clear" w:color="auto" w:fill="FFFFFF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2"/>
        <w:jc w:val="both"/>
      </w:pPr>
      <w:r w:rsidRPr="00262D9E">
        <w:rPr>
          <w:rFonts w:ascii="Times New Roman" w:eastAsia="Times New Roman" w:hAnsi="Times New Roman" w:cs="Times New Roman"/>
          <w:sz w:val="28"/>
          <w:lang w:eastAsia="ru-RU"/>
        </w:rPr>
        <w:t xml:space="preserve">Иркутской области                                                 </w:t>
      </w:r>
      <w:r w:rsidR="00F15DE2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</w:t>
      </w:r>
      <w:r w:rsidRPr="00262D9E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="00F15DE2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Pr="00262D9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F15DE2">
        <w:rPr>
          <w:rFonts w:ascii="Times New Roman" w:eastAsia="Times New Roman" w:hAnsi="Times New Roman" w:cs="Times New Roman"/>
          <w:sz w:val="28"/>
          <w:lang w:eastAsia="ru-RU"/>
        </w:rPr>
        <w:t>С.В.Ушаков</w:t>
      </w:r>
      <w:proofErr w:type="spellEnd"/>
      <w:r w:rsidRPr="00262D9E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</w:t>
      </w:r>
      <w:r w:rsidR="007E1C6F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 w:rsidR="00BA4A4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sectPr w:rsidR="00106441" w:rsidSect="00C15A5A">
      <w:pgSz w:w="11900" w:h="16820"/>
      <w:pgMar w:top="1134" w:right="567" w:bottom="1134" w:left="1701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F1FE7"/>
    <w:multiLevelType w:val="hybridMultilevel"/>
    <w:tmpl w:val="AEC44A1A"/>
    <w:lvl w:ilvl="0" w:tplc="2CCC1BE0">
      <w:start w:val="1"/>
      <w:numFmt w:val="decimal"/>
      <w:lvlText w:val="%1)"/>
      <w:lvlJc w:val="left"/>
      <w:pPr>
        <w:tabs>
          <w:tab w:val="num" w:pos="1345"/>
        </w:tabs>
        <w:ind w:left="426" w:firstLine="567"/>
      </w:pPr>
      <w:rPr>
        <w:rFonts w:hint="default"/>
      </w:rPr>
    </w:lvl>
    <w:lvl w:ilvl="1" w:tplc="4EE290E0">
      <w:start w:val="2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16004520"/>
    <w:multiLevelType w:val="multilevel"/>
    <w:tmpl w:val="77D47B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17D509A5"/>
    <w:multiLevelType w:val="hybridMultilevel"/>
    <w:tmpl w:val="4274C2A6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830E33"/>
    <w:multiLevelType w:val="multilevel"/>
    <w:tmpl w:val="8B1C5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0E2456C"/>
    <w:multiLevelType w:val="multilevel"/>
    <w:tmpl w:val="77D47B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724635C2"/>
    <w:multiLevelType w:val="multilevel"/>
    <w:tmpl w:val="77D47B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 w15:restartNumberingAfterBreak="0">
    <w:nsid w:val="7BC915E2"/>
    <w:multiLevelType w:val="multilevel"/>
    <w:tmpl w:val="565468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59"/>
    <w:rsid w:val="0007589C"/>
    <w:rsid w:val="00087934"/>
    <w:rsid w:val="000E639A"/>
    <w:rsid w:val="001267EE"/>
    <w:rsid w:val="001450C9"/>
    <w:rsid w:val="00167307"/>
    <w:rsid w:val="00200BE9"/>
    <w:rsid w:val="00213684"/>
    <w:rsid w:val="00251EE3"/>
    <w:rsid w:val="00262D9E"/>
    <w:rsid w:val="0027510B"/>
    <w:rsid w:val="0027525B"/>
    <w:rsid w:val="002A0607"/>
    <w:rsid w:val="002A364A"/>
    <w:rsid w:val="002C0EC0"/>
    <w:rsid w:val="002D0B08"/>
    <w:rsid w:val="002D55DD"/>
    <w:rsid w:val="002F0F94"/>
    <w:rsid w:val="0030712E"/>
    <w:rsid w:val="00395EB5"/>
    <w:rsid w:val="003B5270"/>
    <w:rsid w:val="003C04F5"/>
    <w:rsid w:val="00474CB1"/>
    <w:rsid w:val="00486EBA"/>
    <w:rsid w:val="004F1513"/>
    <w:rsid w:val="00525E13"/>
    <w:rsid w:val="00595BD5"/>
    <w:rsid w:val="00597113"/>
    <w:rsid w:val="005B6A38"/>
    <w:rsid w:val="005C5E7A"/>
    <w:rsid w:val="00632A2F"/>
    <w:rsid w:val="00637A74"/>
    <w:rsid w:val="0066570B"/>
    <w:rsid w:val="006741B1"/>
    <w:rsid w:val="006959B2"/>
    <w:rsid w:val="006C240A"/>
    <w:rsid w:val="006C32F8"/>
    <w:rsid w:val="006F626D"/>
    <w:rsid w:val="00714D0A"/>
    <w:rsid w:val="00716703"/>
    <w:rsid w:val="00720883"/>
    <w:rsid w:val="00787D59"/>
    <w:rsid w:val="007A3EFF"/>
    <w:rsid w:val="007A65C2"/>
    <w:rsid w:val="007C3B50"/>
    <w:rsid w:val="007D3761"/>
    <w:rsid w:val="007E1C6F"/>
    <w:rsid w:val="00806150"/>
    <w:rsid w:val="00830F1B"/>
    <w:rsid w:val="008A0E0B"/>
    <w:rsid w:val="008D5D17"/>
    <w:rsid w:val="0091737A"/>
    <w:rsid w:val="0098033C"/>
    <w:rsid w:val="009F7640"/>
    <w:rsid w:val="00A01658"/>
    <w:rsid w:val="00A04784"/>
    <w:rsid w:val="00A101EE"/>
    <w:rsid w:val="00A32146"/>
    <w:rsid w:val="00A84A99"/>
    <w:rsid w:val="00A93786"/>
    <w:rsid w:val="00AF2A0F"/>
    <w:rsid w:val="00B269CE"/>
    <w:rsid w:val="00B279BD"/>
    <w:rsid w:val="00B31C5F"/>
    <w:rsid w:val="00B51043"/>
    <w:rsid w:val="00B803B4"/>
    <w:rsid w:val="00B840E6"/>
    <w:rsid w:val="00BA18BA"/>
    <w:rsid w:val="00BA4A4E"/>
    <w:rsid w:val="00BF762D"/>
    <w:rsid w:val="00C14920"/>
    <w:rsid w:val="00C15A5A"/>
    <w:rsid w:val="00C17E28"/>
    <w:rsid w:val="00C64AC7"/>
    <w:rsid w:val="00C65370"/>
    <w:rsid w:val="00CA09EB"/>
    <w:rsid w:val="00D2161E"/>
    <w:rsid w:val="00D464F0"/>
    <w:rsid w:val="00DD5CB6"/>
    <w:rsid w:val="00E10C08"/>
    <w:rsid w:val="00E12075"/>
    <w:rsid w:val="00E627C5"/>
    <w:rsid w:val="00EB7962"/>
    <w:rsid w:val="00EC56A4"/>
    <w:rsid w:val="00EF3AE6"/>
    <w:rsid w:val="00F15DE2"/>
    <w:rsid w:val="00F34176"/>
    <w:rsid w:val="00F5075B"/>
    <w:rsid w:val="00F6631A"/>
    <w:rsid w:val="00F66674"/>
    <w:rsid w:val="00F950A2"/>
    <w:rsid w:val="00FC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884F"/>
  <w15:docId w15:val="{9D142DFC-A605-46F4-80F5-F7BC21BB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A101EE"/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A101EE"/>
    <w:rPr>
      <w:rFonts w:eastAsiaTheme="minorEastAsia"/>
      <w:lang w:eastAsia="ru-RU"/>
    </w:rPr>
  </w:style>
  <w:style w:type="paragraph" w:styleId="a3">
    <w:name w:val="List Paragraph"/>
    <w:basedOn w:val="a"/>
    <w:uiPriority w:val="34"/>
    <w:qFormat/>
    <w:rsid w:val="001673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A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167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iturka.irkm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2023-11-16T00:33:00Z</cp:lastPrinted>
  <dcterms:created xsi:type="dcterms:W3CDTF">2022-09-15T07:27:00Z</dcterms:created>
  <dcterms:modified xsi:type="dcterms:W3CDTF">2026-03-16T02:00:00Z</dcterms:modified>
</cp:coreProperties>
</file>