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253" w:rsidRPr="002C2302" w:rsidRDefault="00B07253" w:rsidP="00B07253">
      <w:pPr>
        <w:pStyle w:val="a3"/>
        <w:jc w:val="center"/>
        <w:rPr>
          <w:rFonts w:ascii="Verdana" w:hAnsi="Verdana"/>
          <w:sz w:val="18"/>
          <w:szCs w:val="18"/>
        </w:rPr>
      </w:pPr>
      <w:r w:rsidRPr="002C2302">
        <w:rPr>
          <w:b/>
          <w:bCs/>
        </w:rPr>
        <w:t>Сведения о способах получения консультаций по вопросам соблюдения обязательных требований</w:t>
      </w:r>
    </w:p>
    <w:p w:rsidR="00B07253" w:rsidRPr="002C2302" w:rsidRDefault="00B07253" w:rsidP="00B07253">
      <w:pPr>
        <w:pStyle w:val="a3"/>
        <w:jc w:val="both"/>
        <w:rPr>
          <w:rFonts w:ascii="Verdana" w:hAnsi="Verdana"/>
          <w:sz w:val="18"/>
          <w:szCs w:val="18"/>
        </w:rPr>
      </w:pPr>
      <w:r w:rsidRPr="002C2302">
        <w:t>Способы получения консультаций по вопросам соблюдения обязательных требований</w:t>
      </w:r>
    </w:p>
    <w:p w:rsidR="00B07253" w:rsidRPr="002C2302" w:rsidRDefault="00B07253" w:rsidP="002C2302">
      <w:pPr>
        <w:pStyle w:val="a3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2C2302">
        <w:t>Консультирование осуществляется по телефону, на личном приеме, в письменной форме, в ходе проведения профилактических мероприятий, контрольных мероприятий.</w:t>
      </w:r>
    </w:p>
    <w:p w:rsidR="002C2302" w:rsidRDefault="002C2302" w:rsidP="002C2302">
      <w:pPr>
        <w:pStyle w:val="a3"/>
        <w:spacing w:before="0" w:beforeAutospacing="0" w:after="0" w:afterAutospacing="0"/>
        <w:jc w:val="both"/>
      </w:pPr>
    </w:p>
    <w:p w:rsidR="00B07253" w:rsidRPr="002C2302" w:rsidRDefault="00B07253" w:rsidP="002C2302">
      <w:pPr>
        <w:pStyle w:val="a3"/>
        <w:spacing w:before="0" w:beforeAutospacing="0" w:after="0" w:afterAutospacing="0"/>
        <w:jc w:val="both"/>
        <w:rPr>
          <w:rFonts w:ascii="Verdana" w:hAnsi="Verdana"/>
          <w:sz w:val="18"/>
          <w:szCs w:val="18"/>
          <w:u w:val="single"/>
        </w:rPr>
      </w:pPr>
      <w:r w:rsidRPr="002C2302">
        <w:rPr>
          <w:u w:val="single"/>
        </w:rPr>
        <w:t>Консультирование осуществляется по следующим вопросам:</w:t>
      </w:r>
    </w:p>
    <w:p w:rsidR="00B07253" w:rsidRPr="002C2302" w:rsidRDefault="00B07253" w:rsidP="002C2302">
      <w:pPr>
        <w:pStyle w:val="a3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2C2302">
        <w:t>1) организация и осуществление муниципального контроля;</w:t>
      </w:r>
    </w:p>
    <w:p w:rsidR="002C2302" w:rsidRDefault="00B07253" w:rsidP="002C2302">
      <w:pPr>
        <w:pStyle w:val="a3"/>
        <w:spacing w:before="0" w:beforeAutospacing="0" w:after="0" w:afterAutospacing="0"/>
        <w:jc w:val="both"/>
      </w:pPr>
      <w:r w:rsidRPr="002C2302">
        <w:t xml:space="preserve">2) порядок осуществления профилактических, контрольных мероприятий, установленных </w:t>
      </w:r>
    </w:p>
    <w:p w:rsidR="00B07253" w:rsidRPr="002C2302" w:rsidRDefault="00B07253" w:rsidP="002C2302">
      <w:pPr>
        <w:pStyle w:val="a3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2C2302">
        <w:t>Положением о виде муниципального контроля на территории Тайтурского городского поселения Усольского муниципального района Иркутской области.</w:t>
      </w:r>
    </w:p>
    <w:p w:rsidR="00B07253" w:rsidRPr="002C2302" w:rsidRDefault="00B07253" w:rsidP="002C2302">
      <w:pPr>
        <w:pStyle w:val="a3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2C2302">
        <w:t>3) применение мер ответственности за нарушение обязательных требований.</w:t>
      </w:r>
    </w:p>
    <w:p w:rsidR="002C2302" w:rsidRDefault="002C2302" w:rsidP="002C2302">
      <w:pPr>
        <w:pStyle w:val="a3"/>
        <w:spacing w:before="0" w:beforeAutospacing="0" w:after="0" w:afterAutospacing="0"/>
        <w:jc w:val="both"/>
      </w:pPr>
    </w:p>
    <w:p w:rsidR="00B07253" w:rsidRPr="002C2302" w:rsidRDefault="00B07253" w:rsidP="002C2302">
      <w:pPr>
        <w:pStyle w:val="a3"/>
        <w:spacing w:before="0" w:beforeAutospacing="0" w:after="0" w:afterAutospacing="0"/>
        <w:jc w:val="both"/>
        <w:rPr>
          <w:rFonts w:ascii="Verdana" w:hAnsi="Verdana"/>
          <w:sz w:val="18"/>
          <w:szCs w:val="18"/>
          <w:u w:val="single"/>
        </w:rPr>
      </w:pPr>
      <w:r w:rsidRPr="002C2302">
        <w:rPr>
          <w:u w:val="single"/>
        </w:rPr>
        <w:t> Консультирование осуществляется:</w:t>
      </w:r>
    </w:p>
    <w:p w:rsidR="00B07253" w:rsidRPr="002C2302" w:rsidRDefault="00B07253" w:rsidP="002C2302">
      <w:pPr>
        <w:pStyle w:val="a3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2C2302">
        <w:t xml:space="preserve">1. </w:t>
      </w:r>
      <w:proofErr w:type="gramStart"/>
      <w:r w:rsidRPr="002C2302">
        <w:t>В устной форме при личном обращении заинтересованного лица в уполномоченный орган на проведение муниципального контроля</w:t>
      </w:r>
      <w:r w:rsidR="002C2302">
        <w:t xml:space="preserve"> </w:t>
      </w:r>
      <w:r w:rsidR="001B26C0">
        <w:t>на автомобильном транспорте</w:t>
      </w:r>
      <w:proofErr w:type="gramEnd"/>
      <w:r w:rsidR="001B26C0">
        <w:t xml:space="preserve"> и в дорожном хозяйстве</w:t>
      </w:r>
      <w:r w:rsidR="002C2302">
        <w:rPr>
          <w:rFonts w:ascii="Verdana" w:hAnsi="Verdana"/>
          <w:sz w:val="18"/>
          <w:szCs w:val="18"/>
        </w:rPr>
        <w:t xml:space="preserve"> </w:t>
      </w:r>
      <w:r w:rsidRPr="002C2302">
        <w:t xml:space="preserve">по адресу: Иркутская область, Усольский район, </w:t>
      </w:r>
      <w:proofErr w:type="spellStart"/>
      <w:r w:rsidRPr="002C2302">
        <w:t>р.п</w:t>
      </w:r>
      <w:proofErr w:type="spellEnd"/>
      <w:r w:rsidRPr="002C2302">
        <w:t>. Тайтурка, ул. Пеньковского, д.8, </w:t>
      </w:r>
      <w:proofErr w:type="spellStart"/>
      <w:r w:rsidRPr="002C2302">
        <w:t>каб</w:t>
      </w:r>
      <w:proofErr w:type="spellEnd"/>
      <w:r w:rsidRPr="002C2302">
        <w:t xml:space="preserve">. № </w:t>
      </w:r>
      <w:r w:rsidR="002C2302">
        <w:t>5</w:t>
      </w:r>
    </w:p>
    <w:p w:rsidR="002C2302" w:rsidRDefault="00B07253" w:rsidP="002C2302">
      <w:pPr>
        <w:pStyle w:val="a3"/>
        <w:spacing w:before="0" w:beforeAutospacing="0" w:after="0" w:afterAutospacing="0"/>
        <w:ind w:firstLine="1134"/>
        <w:jc w:val="both"/>
      </w:pPr>
      <w:proofErr w:type="gramStart"/>
      <w:r w:rsidRPr="002C2302">
        <w:t>(режим работы:</w:t>
      </w:r>
      <w:proofErr w:type="gramEnd"/>
      <w:r w:rsidRPr="002C2302">
        <w:t xml:space="preserve"> </w:t>
      </w:r>
      <w:proofErr w:type="spellStart"/>
      <w:r w:rsidRPr="002C2302">
        <w:t>Пн</w:t>
      </w:r>
      <w:proofErr w:type="spellEnd"/>
      <w:r w:rsidRPr="002C2302">
        <w:t xml:space="preserve">-Пят. с 8 час. 00 мин. до 17 час. 00 мин., </w:t>
      </w:r>
    </w:p>
    <w:p w:rsidR="002C2302" w:rsidRDefault="00B07253" w:rsidP="002C2302">
      <w:pPr>
        <w:pStyle w:val="a3"/>
        <w:spacing w:before="0" w:beforeAutospacing="0" w:after="0" w:afterAutospacing="0"/>
        <w:ind w:firstLine="1134"/>
        <w:jc w:val="both"/>
      </w:pPr>
      <w:r w:rsidRPr="002C2302">
        <w:t xml:space="preserve">обед: с 12 час. 00 мин. до 13 час. 00 мин., </w:t>
      </w:r>
      <w:bookmarkStart w:id="0" w:name="_GoBack"/>
      <w:bookmarkEnd w:id="0"/>
    </w:p>
    <w:p w:rsidR="00B07253" w:rsidRPr="002C2302" w:rsidRDefault="00B07253" w:rsidP="002C2302">
      <w:pPr>
        <w:pStyle w:val="a3"/>
        <w:spacing w:before="0" w:beforeAutospacing="0" w:after="0" w:afterAutospacing="0"/>
        <w:ind w:firstLine="1134"/>
        <w:jc w:val="both"/>
        <w:rPr>
          <w:rFonts w:ascii="Verdana" w:hAnsi="Verdana"/>
          <w:sz w:val="18"/>
          <w:szCs w:val="18"/>
        </w:rPr>
      </w:pPr>
      <w:proofErr w:type="spellStart"/>
      <w:r w:rsidRPr="002C2302">
        <w:t>Суб</w:t>
      </w:r>
      <w:proofErr w:type="spellEnd"/>
      <w:r w:rsidRPr="002C2302">
        <w:t>., Воск</w:t>
      </w:r>
      <w:proofErr w:type="gramStart"/>
      <w:r w:rsidRPr="002C2302">
        <w:t>.</w:t>
      </w:r>
      <w:proofErr w:type="gramEnd"/>
      <w:r w:rsidRPr="002C2302">
        <w:t xml:space="preserve">- </w:t>
      </w:r>
      <w:proofErr w:type="gramStart"/>
      <w:r w:rsidRPr="002C2302">
        <w:t>в</w:t>
      </w:r>
      <w:proofErr w:type="gramEnd"/>
      <w:r w:rsidRPr="002C2302">
        <w:t>ыходной);</w:t>
      </w:r>
    </w:p>
    <w:p w:rsidR="00B07253" w:rsidRPr="002C2302" w:rsidRDefault="00B07253" w:rsidP="002C2302">
      <w:pPr>
        <w:pStyle w:val="a3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2C2302">
        <w:t>  - по телефону – тел. 8(39543)94442.</w:t>
      </w:r>
    </w:p>
    <w:p w:rsidR="00B07253" w:rsidRPr="002C2302" w:rsidRDefault="00B07253" w:rsidP="002C2302">
      <w:pPr>
        <w:pStyle w:val="a3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2C2302">
        <w:t>2. В письменной форме при обращении гражданина:</w:t>
      </w:r>
    </w:p>
    <w:p w:rsidR="00B07253" w:rsidRPr="002C2302" w:rsidRDefault="00B07253" w:rsidP="002C2302">
      <w:pPr>
        <w:pStyle w:val="a3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2C2302">
        <w:t xml:space="preserve">· через организации почтовой связи, почтовый адрес: 665477, Иркутская область, Усольский район, </w:t>
      </w:r>
      <w:proofErr w:type="spellStart"/>
      <w:r w:rsidRPr="002C2302">
        <w:t>р.п</w:t>
      </w:r>
      <w:proofErr w:type="spellEnd"/>
      <w:r w:rsidRPr="002C2302">
        <w:t>. Тайтурка, ул. Пеньковского, д.8;</w:t>
      </w:r>
    </w:p>
    <w:p w:rsidR="00B07253" w:rsidRPr="002C2302" w:rsidRDefault="00B07253" w:rsidP="002C2302">
      <w:pPr>
        <w:pStyle w:val="a3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2C2302">
        <w:t>· с  использованием информационно - телекоммуникационной сети "Интернет":</w:t>
      </w:r>
    </w:p>
    <w:p w:rsidR="00B07253" w:rsidRPr="002C2302" w:rsidRDefault="00B07253" w:rsidP="002C2302">
      <w:pPr>
        <w:pStyle w:val="a3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2C2302">
        <w:t>- электронная почта: </w:t>
      </w:r>
      <w:hyperlink r:id="rId5" w:history="1">
        <w:r w:rsidR="002C2302" w:rsidRPr="00F7798D">
          <w:rPr>
            <w:rStyle w:val="a4"/>
            <w:lang w:val="en-US"/>
          </w:rPr>
          <w:t>blag</w:t>
        </w:r>
        <w:r w:rsidR="002C2302" w:rsidRPr="00F7798D">
          <w:rPr>
            <w:rStyle w:val="a4"/>
          </w:rPr>
          <w:t>.admtaiturka@mail.ru</w:t>
        </w:r>
      </w:hyperlink>
      <w:r w:rsidR="002C2302" w:rsidRPr="002C2302">
        <w:rPr>
          <w:rStyle w:val="a4"/>
          <w:color w:val="auto"/>
        </w:rPr>
        <w:t xml:space="preserve"> </w:t>
      </w:r>
    </w:p>
    <w:p w:rsidR="00B07253" w:rsidRPr="002C2302" w:rsidRDefault="00B07253" w:rsidP="002C2302">
      <w:pPr>
        <w:pStyle w:val="a3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2C2302">
        <w:t>- официальный сайт уполномоченного органа</w:t>
      </w:r>
      <w:r w:rsidRPr="002C2302">
        <w:rPr>
          <w:color w:val="0000FF"/>
        </w:rPr>
        <w:t>: </w:t>
      </w:r>
      <w:hyperlink r:id="rId6" w:history="1">
        <w:r w:rsidRPr="002C2302">
          <w:rPr>
            <w:rStyle w:val="a4"/>
          </w:rPr>
          <w:t>http://taiturka.irkmo.ru/</w:t>
        </w:r>
      </w:hyperlink>
      <w:r w:rsidR="002C2302" w:rsidRPr="002C2302">
        <w:rPr>
          <w:rStyle w:val="a4"/>
          <w:color w:val="0070C0"/>
        </w:rPr>
        <w:t xml:space="preserve">   </w:t>
      </w:r>
    </w:p>
    <w:p w:rsidR="002C2302" w:rsidRDefault="002C2302" w:rsidP="002C2302">
      <w:pPr>
        <w:pStyle w:val="a3"/>
        <w:spacing w:before="0" w:beforeAutospacing="0" w:after="0" w:afterAutospacing="0"/>
        <w:jc w:val="both"/>
      </w:pPr>
    </w:p>
    <w:p w:rsidR="00B07253" w:rsidRPr="002C2302" w:rsidRDefault="00B07253" w:rsidP="002C2302">
      <w:pPr>
        <w:pStyle w:val="a3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2C2302">
        <w:t>Должностным лицом Контрольного органа, уполномоченным на проведение муниципального земельного контроля, является специалист администрации по землепользованию.</w:t>
      </w:r>
    </w:p>
    <w:p w:rsidR="002C2302" w:rsidRDefault="002C2302" w:rsidP="002C2302">
      <w:pPr>
        <w:pStyle w:val="a3"/>
        <w:spacing w:before="0" w:beforeAutospacing="0" w:after="0" w:afterAutospacing="0"/>
        <w:jc w:val="both"/>
      </w:pPr>
    </w:p>
    <w:p w:rsidR="00B07253" w:rsidRPr="002C2302" w:rsidRDefault="00B07253" w:rsidP="002C2302">
      <w:pPr>
        <w:pStyle w:val="a3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2C2302">
        <w:t>Должностные лица при проведении муниципального земельного контроля  имеют права, обязанности и несут ответственность в соответствии с Федеральным законом от 31 июля 2020 года № 248-ФЗ «О государственном контроле (надзоре) и муниципальном контроле в Российской Федерации» (далее - Федеральный закон № 248-ФЗ) и иными федеральными законами.</w:t>
      </w:r>
    </w:p>
    <w:p w:rsidR="00F665DE" w:rsidRDefault="00F665DE"/>
    <w:sectPr w:rsidR="00F66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95"/>
    <w:rsid w:val="00177695"/>
    <w:rsid w:val="001B26C0"/>
    <w:rsid w:val="002C2302"/>
    <w:rsid w:val="00B07253"/>
    <w:rsid w:val="00F6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72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072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72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072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aiturka.irkmo.ru/" TargetMode="External"/><Relationship Id="rId5" Type="http://schemas.openxmlformats.org/officeDocument/2006/relationships/hyperlink" Target="mailto:blag.admtaitur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2026-01-27T12:52:00Z</dcterms:created>
  <dcterms:modified xsi:type="dcterms:W3CDTF">2026-01-27T12:52:00Z</dcterms:modified>
</cp:coreProperties>
</file>