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97" w:rsidRPr="00DB5CD6" w:rsidRDefault="00F759D2" w:rsidP="0034319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-234315</wp:posOffset>
            </wp:positionV>
            <wp:extent cx="561975" cy="744188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197" w:rsidRPr="00DB5CD6" w:rsidRDefault="00343197" w:rsidP="00343197">
      <w:pPr>
        <w:jc w:val="center"/>
      </w:pPr>
    </w:p>
    <w:p w:rsidR="00F759D2" w:rsidRDefault="00F759D2" w:rsidP="00343197">
      <w:pPr>
        <w:jc w:val="center"/>
        <w:rPr>
          <w:b/>
          <w:spacing w:val="100"/>
          <w:sz w:val="28"/>
          <w:szCs w:val="28"/>
        </w:rPr>
      </w:pPr>
    </w:p>
    <w:p w:rsidR="00F759D2" w:rsidRPr="009F23D8" w:rsidRDefault="00F759D2" w:rsidP="00F759D2">
      <w:pPr>
        <w:jc w:val="center"/>
        <w:rPr>
          <w:b/>
        </w:rPr>
      </w:pPr>
      <w:r w:rsidRPr="009F23D8">
        <w:rPr>
          <w:b/>
        </w:rPr>
        <w:t xml:space="preserve">А Д М И Н И С Т </w:t>
      </w:r>
      <w:proofErr w:type="gramStart"/>
      <w:r w:rsidRPr="009F23D8">
        <w:rPr>
          <w:b/>
        </w:rPr>
        <w:t>Р</w:t>
      </w:r>
      <w:proofErr w:type="gramEnd"/>
      <w:r w:rsidRPr="009F23D8">
        <w:rPr>
          <w:b/>
        </w:rPr>
        <w:t xml:space="preserve"> А Ц И Я</w:t>
      </w:r>
    </w:p>
    <w:p w:rsidR="00F759D2" w:rsidRDefault="00F759D2" w:rsidP="00F75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F759D2" w:rsidRDefault="00F759D2" w:rsidP="00F75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Тайтурского муниципального образования</w:t>
      </w:r>
    </w:p>
    <w:p w:rsidR="00F759D2" w:rsidRDefault="00F759D2" w:rsidP="00F759D2">
      <w:pPr>
        <w:jc w:val="center"/>
      </w:pPr>
      <w:r>
        <w:t>пер</w:t>
      </w:r>
      <w:r w:rsidRPr="002B7B93">
        <w:t>.</w:t>
      </w:r>
      <w:r>
        <w:t xml:space="preserve"> </w:t>
      </w:r>
      <w:r w:rsidRPr="002B7B93">
        <w:t>Пеньковского</w:t>
      </w:r>
      <w:r>
        <w:t xml:space="preserve">, д.8, </w:t>
      </w:r>
      <w:proofErr w:type="spellStart"/>
      <w:r>
        <w:t>р.п</w:t>
      </w:r>
      <w:proofErr w:type="gramStart"/>
      <w:r>
        <w:t>.Т</w:t>
      </w:r>
      <w:proofErr w:type="gramEnd"/>
      <w:r>
        <w:t>айтурка</w:t>
      </w:r>
      <w:proofErr w:type="spellEnd"/>
      <w:r>
        <w:t>, Иркутская область, 665477</w:t>
      </w:r>
    </w:p>
    <w:p w:rsidR="00F759D2" w:rsidRDefault="00F759D2" w:rsidP="00F759D2">
      <w:pPr>
        <w:jc w:val="center"/>
        <w:rPr>
          <w:u w:val="single"/>
        </w:rPr>
      </w:pPr>
      <w:r>
        <w:t xml:space="preserve">тел./факс (839543) 94-4-42. </w:t>
      </w:r>
      <w:proofErr w:type="spellStart"/>
      <w:r w:rsidRPr="002B7B93">
        <w:rPr>
          <w:u w:val="single"/>
        </w:rPr>
        <w:t>E-mail</w:t>
      </w:r>
      <w:proofErr w:type="spellEnd"/>
      <w:r w:rsidRPr="002B7B93">
        <w:rPr>
          <w:u w:val="single"/>
        </w:rPr>
        <w:t>:</w:t>
      </w:r>
      <w:proofErr w:type="spellStart"/>
      <w:r w:rsidRPr="002B7B93">
        <w:rPr>
          <w:u w:val="single"/>
          <w:lang w:val="en-US"/>
        </w:rPr>
        <w:t>admtaiturka</w:t>
      </w:r>
      <w:proofErr w:type="spellEnd"/>
      <w:r w:rsidRPr="002B7B93">
        <w:rPr>
          <w:u w:val="single"/>
        </w:rPr>
        <w:t>@</w:t>
      </w:r>
      <w:r w:rsidRPr="002B7B93">
        <w:rPr>
          <w:u w:val="single"/>
          <w:lang w:val="en-US"/>
        </w:rPr>
        <w:t>mail</w:t>
      </w:r>
      <w:r w:rsidRPr="002B7B93">
        <w:rPr>
          <w:u w:val="single"/>
        </w:rPr>
        <w:t>.</w:t>
      </w:r>
      <w:proofErr w:type="spellStart"/>
      <w:r w:rsidRPr="002B7B93">
        <w:rPr>
          <w:u w:val="single"/>
          <w:lang w:val="en-US"/>
        </w:rPr>
        <w:t>ru</w:t>
      </w:r>
      <w:proofErr w:type="spellEnd"/>
    </w:p>
    <w:p w:rsidR="00F759D2" w:rsidRDefault="00F759D2" w:rsidP="00F759D2">
      <w:pPr>
        <w:jc w:val="center"/>
      </w:pPr>
      <w:r w:rsidRPr="002B7B93">
        <w:t>ОКПО</w:t>
      </w:r>
      <w:r>
        <w:t xml:space="preserve"> 04145853 ОГРН 1053819034356 ИНН 3819015929 КПП 385101001</w:t>
      </w:r>
    </w:p>
    <w:p w:rsidR="00343197" w:rsidRDefault="00343197" w:rsidP="00343197">
      <w:pPr>
        <w:jc w:val="center"/>
        <w:rPr>
          <w:sz w:val="20"/>
        </w:rPr>
      </w:pPr>
    </w:p>
    <w:p w:rsidR="009B7458" w:rsidRDefault="009B7458" w:rsidP="009B7458">
      <w:pPr>
        <w:jc w:val="center"/>
        <w:rPr>
          <w:sz w:val="28"/>
          <w:szCs w:val="28"/>
        </w:rPr>
      </w:pPr>
    </w:p>
    <w:p w:rsidR="00090F5F" w:rsidRDefault="00090F5F" w:rsidP="009B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9B7458" w:rsidRDefault="00090F5F" w:rsidP="009B7458">
      <w:pPr>
        <w:jc w:val="center"/>
        <w:rPr>
          <w:b/>
          <w:bCs/>
          <w:sz w:val="28"/>
          <w:szCs w:val="28"/>
        </w:rPr>
      </w:pPr>
      <w:r w:rsidRPr="001902FF">
        <w:rPr>
          <w:b/>
          <w:bCs/>
          <w:sz w:val="28"/>
          <w:szCs w:val="28"/>
        </w:rPr>
        <w:t>внутреннего муниципального финансового контроля</w:t>
      </w:r>
    </w:p>
    <w:p w:rsidR="00090F5F" w:rsidRDefault="00090F5F" w:rsidP="009B7458">
      <w:pPr>
        <w:jc w:val="center"/>
        <w:rPr>
          <w:b/>
          <w:bCs/>
          <w:sz w:val="28"/>
          <w:szCs w:val="28"/>
        </w:rPr>
      </w:pPr>
    </w:p>
    <w:p w:rsidR="00090F5F" w:rsidRPr="009B7458" w:rsidRDefault="00090F5F" w:rsidP="00090F5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р.п. Тайтурка                                                                                     28.02.2020г.</w:t>
      </w:r>
    </w:p>
    <w:p w:rsidR="009B7458" w:rsidRDefault="009B7458" w:rsidP="009B7458">
      <w:pPr>
        <w:jc w:val="center"/>
        <w:rPr>
          <w:sz w:val="28"/>
          <w:szCs w:val="28"/>
        </w:rPr>
      </w:pPr>
    </w:p>
    <w:p w:rsidR="00090F5F" w:rsidRDefault="00A34C87" w:rsidP="00090F5F">
      <w:pPr>
        <w:ind w:firstLine="720"/>
        <w:jc w:val="both"/>
        <w:rPr>
          <w:color w:val="202124"/>
          <w:sz w:val="28"/>
          <w:shd w:val="clear" w:color="auto" w:fill="FFFFFF"/>
        </w:rPr>
      </w:pPr>
      <w:r w:rsidRPr="000437C4">
        <w:rPr>
          <w:b/>
          <w:sz w:val="28"/>
          <w:szCs w:val="28"/>
        </w:rPr>
        <w:t xml:space="preserve">Основание для проведения проверки: </w:t>
      </w:r>
      <w:r w:rsidRPr="000437C4">
        <w:rPr>
          <w:color w:val="202124"/>
          <w:sz w:val="28"/>
          <w:shd w:val="clear" w:color="auto" w:fill="FFFFFF"/>
        </w:rPr>
        <w:t xml:space="preserve">Распоряжения № </w:t>
      </w:r>
      <w:r w:rsidR="000437C4" w:rsidRPr="000437C4">
        <w:rPr>
          <w:color w:val="202124"/>
          <w:sz w:val="28"/>
          <w:shd w:val="clear" w:color="auto" w:fill="FFFFFF"/>
        </w:rPr>
        <w:t>308а</w:t>
      </w:r>
      <w:r w:rsidRPr="000437C4">
        <w:rPr>
          <w:color w:val="202124"/>
          <w:sz w:val="28"/>
          <w:shd w:val="clear" w:color="auto" w:fill="FFFFFF"/>
        </w:rPr>
        <w:t xml:space="preserve">-р от </w:t>
      </w:r>
      <w:r w:rsidR="000437C4" w:rsidRPr="000437C4">
        <w:rPr>
          <w:color w:val="202124"/>
          <w:sz w:val="28"/>
          <w:shd w:val="clear" w:color="auto" w:fill="FFFFFF"/>
        </w:rPr>
        <w:t>26</w:t>
      </w:r>
      <w:r w:rsidRPr="000437C4">
        <w:rPr>
          <w:color w:val="202124"/>
          <w:sz w:val="28"/>
          <w:shd w:val="clear" w:color="auto" w:fill="FFFFFF"/>
        </w:rPr>
        <w:t>.12.20</w:t>
      </w:r>
      <w:r w:rsidR="000437C4" w:rsidRPr="000437C4">
        <w:rPr>
          <w:color w:val="202124"/>
          <w:sz w:val="28"/>
          <w:shd w:val="clear" w:color="auto" w:fill="FFFFFF"/>
        </w:rPr>
        <w:t>19</w:t>
      </w:r>
      <w:r w:rsidRPr="000437C4">
        <w:rPr>
          <w:color w:val="202124"/>
          <w:sz w:val="28"/>
          <w:shd w:val="clear" w:color="auto" w:fill="FFFFFF"/>
        </w:rPr>
        <w:t>г. «</w:t>
      </w:r>
      <w:r w:rsidRPr="000437C4">
        <w:rPr>
          <w:bCs/>
          <w:sz w:val="28"/>
          <w:szCs w:val="28"/>
        </w:rPr>
        <w:t>О проведении внутреннего муниципального финансового контроля</w:t>
      </w:r>
      <w:r w:rsidRPr="000437C4">
        <w:rPr>
          <w:color w:val="202124"/>
          <w:sz w:val="28"/>
          <w:shd w:val="clear" w:color="auto" w:fill="FFFFFF"/>
        </w:rPr>
        <w:t>».</w:t>
      </w:r>
    </w:p>
    <w:p w:rsidR="00A34C87" w:rsidRDefault="00A34C87" w:rsidP="00090F5F">
      <w:pPr>
        <w:ind w:firstLine="720"/>
        <w:jc w:val="both"/>
        <w:rPr>
          <w:sz w:val="28"/>
          <w:szCs w:val="28"/>
        </w:rPr>
      </w:pPr>
      <w:r w:rsidRPr="00A34C87">
        <w:rPr>
          <w:b/>
          <w:color w:val="202124"/>
          <w:sz w:val="28"/>
          <w:shd w:val="clear" w:color="auto" w:fill="FFFFFF"/>
        </w:rPr>
        <w:t xml:space="preserve">Должностное лицо, уполномоченное на проведение проверки: </w:t>
      </w:r>
      <w:r>
        <w:rPr>
          <w:sz w:val="28"/>
          <w:szCs w:val="28"/>
        </w:rPr>
        <w:t>ведущий</w:t>
      </w:r>
      <w:r w:rsidRPr="00A34C87">
        <w:rPr>
          <w:sz w:val="28"/>
          <w:szCs w:val="28"/>
        </w:rPr>
        <w:t xml:space="preserve"> специалист </w:t>
      </w:r>
      <w:bookmarkStart w:id="0" w:name="_GoBack"/>
      <w:bookmarkEnd w:id="0"/>
      <w:r w:rsidRPr="00A34C87">
        <w:rPr>
          <w:sz w:val="28"/>
          <w:szCs w:val="28"/>
        </w:rPr>
        <w:t xml:space="preserve">по бюджетно-финансовой политике </w:t>
      </w:r>
      <w:proofErr w:type="spellStart"/>
      <w:r w:rsidRPr="00A34C87">
        <w:rPr>
          <w:sz w:val="28"/>
          <w:szCs w:val="28"/>
        </w:rPr>
        <w:t>Клыш</w:t>
      </w:r>
      <w:proofErr w:type="spellEnd"/>
      <w:r w:rsidRPr="00A34C87">
        <w:rPr>
          <w:sz w:val="28"/>
          <w:szCs w:val="28"/>
        </w:rPr>
        <w:t xml:space="preserve"> Е.В.</w:t>
      </w:r>
    </w:p>
    <w:p w:rsidR="00A34C87" w:rsidRPr="00DD2788" w:rsidRDefault="00A34C87" w:rsidP="00A34C87">
      <w:pPr>
        <w:ind w:firstLine="426"/>
        <w:contextualSpacing/>
        <w:jc w:val="both"/>
        <w:rPr>
          <w:sz w:val="28"/>
          <w:szCs w:val="28"/>
        </w:rPr>
      </w:pPr>
      <w:r w:rsidRPr="00A34C87">
        <w:rPr>
          <w:b/>
          <w:sz w:val="28"/>
          <w:szCs w:val="28"/>
        </w:rPr>
        <w:t xml:space="preserve">Цель </w:t>
      </w:r>
      <w:r w:rsidRPr="00A34C87">
        <w:rPr>
          <w:b/>
          <w:bCs/>
          <w:sz w:val="28"/>
          <w:szCs w:val="28"/>
        </w:rPr>
        <w:t>внутреннего муниципального финансового контроля:</w:t>
      </w:r>
      <w:r w:rsidRPr="00A34C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с целью </w:t>
      </w:r>
      <w:r w:rsidRPr="00762D2D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762D2D">
        <w:rPr>
          <w:sz w:val="28"/>
          <w:szCs w:val="28"/>
        </w:rPr>
        <w:t xml:space="preserve"> и предупреждени</w:t>
      </w:r>
      <w:r>
        <w:rPr>
          <w:sz w:val="28"/>
          <w:szCs w:val="28"/>
        </w:rPr>
        <w:t>е</w:t>
      </w:r>
      <w:r w:rsidRPr="00762D2D">
        <w:rPr>
          <w:sz w:val="28"/>
          <w:szCs w:val="28"/>
        </w:rPr>
        <w:t xml:space="preserve"> нарушений законодательства, в </w:t>
      </w:r>
      <w:r w:rsidRPr="00DD2788">
        <w:rPr>
          <w:sz w:val="28"/>
          <w:szCs w:val="28"/>
        </w:rPr>
        <w:t>соответствии с Инструкцией о порядке составления и представления годовой отчетности об исполнении бюджетов бюджетной системы Российской Федерации, утвержденной Приказом Минфина России от 28. 12.2010 №191н.</w:t>
      </w:r>
    </w:p>
    <w:p w:rsidR="00A34C87" w:rsidRDefault="00A34C87" w:rsidP="00A34C87">
      <w:pPr>
        <w:ind w:firstLine="426"/>
        <w:contextualSpacing/>
        <w:jc w:val="both"/>
        <w:rPr>
          <w:sz w:val="28"/>
          <w:szCs w:val="28"/>
        </w:rPr>
      </w:pPr>
      <w:r w:rsidRPr="00A34C87">
        <w:rPr>
          <w:b/>
          <w:sz w:val="28"/>
          <w:szCs w:val="28"/>
        </w:rPr>
        <w:t xml:space="preserve">Проверке подлежат: </w:t>
      </w:r>
      <w:r w:rsidRPr="00DD2788">
        <w:rPr>
          <w:sz w:val="28"/>
          <w:szCs w:val="28"/>
        </w:rPr>
        <w:t>годовой отчет об исполнении бюджета городского поселения за 2019 го</w:t>
      </w:r>
      <w:r w:rsidR="0086504C">
        <w:rPr>
          <w:sz w:val="28"/>
          <w:szCs w:val="28"/>
        </w:rPr>
        <w:t>д, включая бюджетную отчетность: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0503110 «Справка по заключению счетов бюджетного учета отчетного финансового года»;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0503117 «Отчет об исполнении бюджета»;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0503120 «Баланс исполнения бюджета»;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0503121 «Отчет о финансовых результатах деятельности»;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0503123 «Отчет о движении денежных средств»;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0503124 «Отчет о кассовом поступлении и выбытии бюджетных средств»;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0503125 (120551100) «Справка по консолидируемым расчетам»;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0503125 (120551561) «Справка по консолидируемым расчетам»;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0503125 (120551661) «Справка по консолидируемым расчетам»;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0503125 (140110151) «Справка по консолидируемым расчетам»;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0503125 (140140151) «Справка по консолидируемым расчетам»;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0503127 «Отчет  об 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 главного администратора, администратора доходов бюджета»;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lastRenderedPageBreak/>
        <w:t>- ф. 0503128 «Отчет о бюджетных обязательствах»;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0503130 «Баланс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0503140 «Баланс по поступлениям и выбытиям денежных средств»;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0503160 «Пояснительная записка»</w:t>
      </w:r>
      <w:proofErr w:type="gramStart"/>
      <w:r w:rsidRPr="000B0EC9">
        <w:rPr>
          <w:sz w:val="28"/>
          <w:szCs w:val="28"/>
        </w:rPr>
        <w:t xml:space="preserve"> ;</w:t>
      </w:r>
      <w:proofErr w:type="gramEnd"/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таблица № 1 «Сведения об основных направлениях деятельности»;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таблица № 2 «Сведения о мерах по повышению эффективности расходования бюджетных средств»;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таблица № 3 «Сведения об исполнении текстовых статей закона (решения) о бюджете»;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таблица № 4 «Сведения об особенностях ведения бюджетного учета»;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таблица № 5 «Сведения о результатах мероприятий внутреннего»;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таблица № 6 «Сведения о проведении инвентаризаций»;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таблица № 7 «Сведения о результатах внешнего государственного (муниципального) финансового контроля»;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0503161 «Сведения о количестве подведомственных участников бюджетного процесса, учреждений и государственных (муниципальных) унитарных предприятий»;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0503162 «Сведения о результатах деятельности»;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0503164 «Сведения об исполнении бюджета»;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0503166 «Сведения об исполнении мероприятий в рамках целевых программ»;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0503168 «Сведения о движении нефинансовых активов (имущество казны)»;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0503168 «Сведения о движении нефинансовых активов (имущество в оперативном управлении)»;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0503169 «Сведения по дебиторской задолженности»;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0503169 «Сведения по кредиторской задолженности»;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0503175 «Сведения о принятых и неисполненных обязательствах получателя бюджетных средств»;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0503178 «Сведения об остатках денежных средств на счетах получателя бюджетных средств (</w:t>
      </w:r>
      <w:proofErr w:type="gramStart"/>
      <w:r w:rsidRPr="000B0EC9">
        <w:rPr>
          <w:sz w:val="28"/>
          <w:szCs w:val="28"/>
        </w:rPr>
        <w:t>бюджетная</w:t>
      </w:r>
      <w:proofErr w:type="gramEnd"/>
      <w:r w:rsidRPr="000B0EC9">
        <w:rPr>
          <w:sz w:val="28"/>
          <w:szCs w:val="28"/>
        </w:rPr>
        <w:t>)»;</w:t>
      </w:r>
    </w:p>
    <w:p w:rsidR="0086504C" w:rsidRPr="000B0EC9" w:rsidRDefault="0086504C" w:rsidP="0086504C">
      <w:pPr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0503178 «Сведения об остатках денежных средств на счетах получателя бюджетных средств (средства во временном распоряжении)»;</w:t>
      </w:r>
    </w:p>
    <w:p w:rsidR="0086504C" w:rsidRPr="00DD2788" w:rsidRDefault="0086504C" w:rsidP="0086504C">
      <w:pPr>
        <w:ind w:firstLine="426"/>
        <w:contextualSpacing/>
        <w:jc w:val="both"/>
        <w:rPr>
          <w:sz w:val="28"/>
          <w:szCs w:val="28"/>
        </w:rPr>
      </w:pPr>
      <w:r w:rsidRPr="000B0EC9">
        <w:rPr>
          <w:sz w:val="28"/>
          <w:szCs w:val="28"/>
        </w:rPr>
        <w:t>- ф. 0503324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фондом»;</w:t>
      </w:r>
    </w:p>
    <w:p w:rsidR="00A34C87" w:rsidRPr="00DD2788" w:rsidRDefault="00A34C87" w:rsidP="00A34C87">
      <w:pPr>
        <w:ind w:firstLine="426"/>
        <w:contextualSpacing/>
        <w:jc w:val="both"/>
        <w:rPr>
          <w:sz w:val="28"/>
          <w:szCs w:val="28"/>
        </w:rPr>
      </w:pPr>
      <w:r w:rsidRPr="00A34C87">
        <w:rPr>
          <w:b/>
          <w:sz w:val="28"/>
          <w:szCs w:val="28"/>
        </w:rPr>
        <w:t xml:space="preserve">Сроки проведения </w:t>
      </w:r>
      <w:r w:rsidRPr="00A34C87">
        <w:rPr>
          <w:b/>
          <w:bCs/>
          <w:sz w:val="28"/>
          <w:szCs w:val="28"/>
        </w:rPr>
        <w:t>внутреннего муниципального финансового контроля</w:t>
      </w:r>
      <w:r w:rsidRPr="00A34C87">
        <w:rPr>
          <w:b/>
          <w:sz w:val="28"/>
          <w:szCs w:val="28"/>
        </w:rPr>
        <w:t xml:space="preserve">: </w:t>
      </w:r>
      <w:r w:rsidRPr="00DD2788">
        <w:rPr>
          <w:sz w:val="28"/>
          <w:szCs w:val="28"/>
        </w:rPr>
        <w:t>с 03.02.2020 г. по 28.02.2020г.</w:t>
      </w:r>
    </w:p>
    <w:p w:rsidR="00A34C87" w:rsidRDefault="00A34C87" w:rsidP="00A34C87">
      <w:pPr>
        <w:ind w:firstLine="426"/>
        <w:contextualSpacing/>
        <w:jc w:val="both"/>
        <w:rPr>
          <w:sz w:val="28"/>
          <w:szCs w:val="28"/>
        </w:rPr>
      </w:pPr>
      <w:r w:rsidRPr="00A34C87">
        <w:rPr>
          <w:b/>
          <w:sz w:val="28"/>
          <w:szCs w:val="28"/>
        </w:rPr>
        <w:t>Проверяемый период деятельности:</w:t>
      </w:r>
      <w:r w:rsidRPr="00DD2788">
        <w:rPr>
          <w:sz w:val="28"/>
          <w:szCs w:val="28"/>
        </w:rPr>
        <w:t xml:space="preserve"> за 2019 год. </w:t>
      </w:r>
    </w:p>
    <w:p w:rsidR="00A34C87" w:rsidRPr="00A34C87" w:rsidRDefault="00A34C87" w:rsidP="00A34C87">
      <w:pPr>
        <w:ind w:firstLine="426"/>
        <w:jc w:val="both"/>
        <w:rPr>
          <w:sz w:val="28"/>
          <w:szCs w:val="28"/>
        </w:rPr>
      </w:pPr>
      <w:r w:rsidRPr="00A34C87">
        <w:rPr>
          <w:b/>
          <w:sz w:val="28"/>
          <w:szCs w:val="28"/>
        </w:rPr>
        <w:t>Объект проверки:</w:t>
      </w:r>
      <w:r w:rsidRPr="00A34C87">
        <w:rPr>
          <w:sz w:val="28"/>
          <w:szCs w:val="28"/>
        </w:rPr>
        <w:t xml:space="preserve"> Администрация городского поселения Тайтурского муниципального образования</w:t>
      </w:r>
    </w:p>
    <w:p w:rsidR="00A34C87" w:rsidRDefault="00A34C87" w:rsidP="00A34C87">
      <w:pPr>
        <w:ind w:firstLine="426"/>
        <w:jc w:val="both"/>
        <w:rPr>
          <w:sz w:val="28"/>
          <w:szCs w:val="28"/>
        </w:rPr>
      </w:pPr>
      <w:proofErr w:type="gramStart"/>
      <w:r w:rsidRPr="00A34C87">
        <w:rPr>
          <w:sz w:val="28"/>
          <w:szCs w:val="28"/>
        </w:rPr>
        <w:lastRenderedPageBreak/>
        <w:t>ИНН 3819015929 / КПП385101001 поставлен на учет в соответствии с положениями Налогового кодекса Российской Федерации 25.02.2010г. в налоговом органе:</w:t>
      </w:r>
      <w:proofErr w:type="gramEnd"/>
      <w:r w:rsidRPr="00A34C87">
        <w:rPr>
          <w:sz w:val="28"/>
          <w:szCs w:val="28"/>
        </w:rPr>
        <w:t xml:space="preserve"> Межрайонной инспекции Федеральной налоговой службы № 18 по Иркутской области</w:t>
      </w:r>
    </w:p>
    <w:p w:rsidR="00152160" w:rsidRPr="00152160" w:rsidRDefault="00152160" w:rsidP="00152160">
      <w:pPr>
        <w:pStyle w:val="a8"/>
        <w:tabs>
          <w:tab w:val="left" w:pos="720"/>
        </w:tabs>
        <w:rPr>
          <w:szCs w:val="28"/>
        </w:rPr>
      </w:pPr>
      <w:r w:rsidRPr="00152160">
        <w:rPr>
          <w:sz w:val="24"/>
          <w:szCs w:val="24"/>
        </w:rPr>
        <w:t xml:space="preserve">           </w:t>
      </w:r>
      <w:r w:rsidRPr="00152160">
        <w:rPr>
          <w:szCs w:val="28"/>
        </w:rPr>
        <w:t>Свою деятельность учреждение осуществляет на основании Устава</w:t>
      </w:r>
      <w:proofErr w:type="gramStart"/>
      <w:r w:rsidRPr="00152160">
        <w:rPr>
          <w:szCs w:val="28"/>
        </w:rPr>
        <w:t>.</w:t>
      </w:r>
      <w:proofErr w:type="gramEnd"/>
      <w:r w:rsidRPr="00152160">
        <w:rPr>
          <w:szCs w:val="28"/>
        </w:rPr>
        <w:t xml:space="preserve"> (</w:t>
      </w:r>
      <w:proofErr w:type="gramStart"/>
      <w:r w:rsidRPr="00152160">
        <w:rPr>
          <w:szCs w:val="28"/>
        </w:rPr>
        <w:t>д</w:t>
      </w:r>
      <w:proofErr w:type="gramEnd"/>
      <w:r w:rsidRPr="00152160">
        <w:rPr>
          <w:szCs w:val="28"/>
        </w:rPr>
        <w:t xml:space="preserve">алее – Устав). </w:t>
      </w:r>
    </w:p>
    <w:p w:rsidR="00152160" w:rsidRPr="00152160" w:rsidRDefault="00152160" w:rsidP="00152160">
      <w:pPr>
        <w:pStyle w:val="a8"/>
        <w:tabs>
          <w:tab w:val="left" w:pos="720"/>
          <w:tab w:val="left" w:pos="900"/>
        </w:tabs>
        <w:rPr>
          <w:szCs w:val="28"/>
        </w:rPr>
      </w:pPr>
      <w:r w:rsidRPr="00152160">
        <w:rPr>
          <w:szCs w:val="28"/>
        </w:rPr>
        <w:t xml:space="preserve">          Администрация городского поселения в своей деятельности руководствуется Уставом Тайтурского муниципального образования, Федерального Закона № 131-ФЗ  от 06.10.2003 «Об общих принципах организации местного самоуправления в Российской Федерации», законами и нормативными правовыми актами.</w:t>
      </w:r>
    </w:p>
    <w:p w:rsidR="00A34C87" w:rsidRPr="00A34C87" w:rsidRDefault="00A34C87" w:rsidP="00A34C87">
      <w:pPr>
        <w:ind w:firstLine="426"/>
        <w:jc w:val="both"/>
        <w:rPr>
          <w:sz w:val="28"/>
          <w:szCs w:val="28"/>
        </w:rPr>
      </w:pPr>
      <w:r w:rsidRPr="00A34C87">
        <w:rPr>
          <w:b/>
          <w:sz w:val="28"/>
          <w:szCs w:val="28"/>
        </w:rPr>
        <w:t xml:space="preserve">Юридический и фактический адрес: </w:t>
      </w:r>
      <w:r w:rsidRPr="00A34C87">
        <w:rPr>
          <w:sz w:val="28"/>
          <w:szCs w:val="28"/>
        </w:rPr>
        <w:t xml:space="preserve">пер. Пеньковского, д.8, </w:t>
      </w:r>
      <w:proofErr w:type="spellStart"/>
      <w:r w:rsidRPr="00A34C87">
        <w:rPr>
          <w:sz w:val="28"/>
          <w:szCs w:val="28"/>
        </w:rPr>
        <w:t>р.п</w:t>
      </w:r>
      <w:proofErr w:type="gramStart"/>
      <w:r w:rsidRPr="00A34C87">
        <w:rPr>
          <w:sz w:val="28"/>
          <w:szCs w:val="28"/>
        </w:rPr>
        <w:t>.Т</w:t>
      </w:r>
      <w:proofErr w:type="gramEnd"/>
      <w:r w:rsidRPr="00A34C87">
        <w:rPr>
          <w:sz w:val="28"/>
          <w:szCs w:val="28"/>
        </w:rPr>
        <w:t>айтурка</w:t>
      </w:r>
      <w:proofErr w:type="spellEnd"/>
      <w:r w:rsidRPr="00A34C87">
        <w:rPr>
          <w:sz w:val="28"/>
          <w:szCs w:val="28"/>
        </w:rPr>
        <w:t>, Иркутская область, 665477</w:t>
      </w:r>
    </w:p>
    <w:p w:rsidR="00A34C87" w:rsidRPr="00A34C87" w:rsidRDefault="00A34C87" w:rsidP="00A34C87">
      <w:pPr>
        <w:ind w:firstLine="426"/>
        <w:rPr>
          <w:sz w:val="28"/>
          <w:szCs w:val="28"/>
        </w:rPr>
      </w:pPr>
      <w:r w:rsidRPr="00A34C87">
        <w:rPr>
          <w:b/>
          <w:sz w:val="28"/>
          <w:szCs w:val="28"/>
        </w:rPr>
        <w:t xml:space="preserve">Адрес электронной почты: </w:t>
      </w:r>
      <w:proofErr w:type="spellStart"/>
      <w:r w:rsidRPr="00A34C87">
        <w:rPr>
          <w:sz w:val="28"/>
          <w:u w:val="single"/>
          <w:lang w:val="en-US"/>
        </w:rPr>
        <w:t>admtaiturka</w:t>
      </w:r>
      <w:proofErr w:type="spellEnd"/>
      <w:r w:rsidRPr="00A34C87">
        <w:rPr>
          <w:sz w:val="28"/>
          <w:u w:val="single"/>
        </w:rPr>
        <w:t>@</w:t>
      </w:r>
      <w:r w:rsidRPr="00A34C87">
        <w:rPr>
          <w:sz w:val="28"/>
          <w:u w:val="single"/>
          <w:lang w:val="en-US"/>
        </w:rPr>
        <w:t>mail</w:t>
      </w:r>
      <w:r w:rsidRPr="00A34C87">
        <w:rPr>
          <w:sz w:val="28"/>
          <w:u w:val="single"/>
        </w:rPr>
        <w:t>.</w:t>
      </w:r>
      <w:proofErr w:type="spellStart"/>
      <w:r w:rsidRPr="00A34C87">
        <w:rPr>
          <w:sz w:val="28"/>
          <w:u w:val="single"/>
          <w:lang w:val="en-US"/>
        </w:rPr>
        <w:t>ru</w:t>
      </w:r>
      <w:proofErr w:type="spellEnd"/>
    </w:p>
    <w:p w:rsidR="00A34C87" w:rsidRPr="00A34C87" w:rsidRDefault="00A34C87" w:rsidP="00A34C87">
      <w:pPr>
        <w:ind w:firstLine="426"/>
        <w:rPr>
          <w:sz w:val="28"/>
          <w:szCs w:val="28"/>
        </w:rPr>
      </w:pPr>
      <w:r w:rsidRPr="00A34C87">
        <w:rPr>
          <w:b/>
          <w:sz w:val="28"/>
          <w:szCs w:val="28"/>
        </w:rPr>
        <w:t>Тел.</w:t>
      </w:r>
      <w:r w:rsidRPr="00A34C87">
        <w:rPr>
          <w:sz w:val="28"/>
          <w:szCs w:val="28"/>
        </w:rPr>
        <w:t>: (839543)94-4-12</w:t>
      </w:r>
    </w:p>
    <w:p w:rsidR="00A34C87" w:rsidRPr="00152160" w:rsidRDefault="00A34C87" w:rsidP="00A34C87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152160">
        <w:rPr>
          <w:b/>
          <w:sz w:val="28"/>
          <w:szCs w:val="28"/>
        </w:rPr>
        <w:t xml:space="preserve">Задачами настоящей проверки является: </w:t>
      </w:r>
    </w:p>
    <w:p w:rsidR="00A34C87" w:rsidRPr="00FD7689" w:rsidRDefault="00A34C87" w:rsidP="00A34C87">
      <w:pPr>
        <w:pStyle w:val="1"/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szCs w:val="28"/>
        </w:rPr>
        <w:t xml:space="preserve">- </w:t>
      </w:r>
      <w:r w:rsidRPr="00FD7689">
        <w:rPr>
          <w:szCs w:val="28"/>
        </w:rPr>
        <w:t xml:space="preserve">Соблюдение  требований Бюджетного Кодекса Российской Федерации </w:t>
      </w:r>
      <w:r w:rsidRPr="00FD7689">
        <w:rPr>
          <w:color w:val="000000"/>
          <w:szCs w:val="28"/>
        </w:rPr>
        <w:t>от 31.07.1998 N 145-ФЗ</w:t>
      </w:r>
    </w:p>
    <w:p w:rsidR="00A34C87" w:rsidRDefault="00A34C87" w:rsidP="00A34C8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 требований </w:t>
      </w:r>
      <w:r w:rsidRPr="00E2668D">
        <w:rPr>
          <w:sz w:val="28"/>
          <w:szCs w:val="28"/>
        </w:rPr>
        <w:t>Федерального закона от 6.12.2011г. № 402-ФЗ  «О бухгалтерском учете»</w:t>
      </w:r>
      <w:r>
        <w:rPr>
          <w:sz w:val="28"/>
          <w:szCs w:val="28"/>
        </w:rPr>
        <w:t>;</w:t>
      </w:r>
    </w:p>
    <w:p w:rsidR="00A34C87" w:rsidRDefault="00A34C87" w:rsidP="00A34C8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 требований </w:t>
      </w:r>
      <w:r w:rsidRPr="006957B8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6957B8">
        <w:rPr>
          <w:sz w:val="28"/>
          <w:szCs w:val="28"/>
        </w:rPr>
        <w:t xml:space="preserve"> о порядке соста</w:t>
      </w:r>
      <w:r>
        <w:rPr>
          <w:sz w:val="28"/>
          <w:szCs w:val="28"/>
        </w:rPr>
        <w:t xml:space="preserve">вления и представления годовой </w:t>
      </w:r>
      <w:r w:rsidRPr="006957B8">
        <w:rPr>
          <w:sz w:val="28"/>
          <w:szCs w:val="28"/>
        </w:rPr>
        <w:t>отчетности об исполнении бюджетов бюджетной системы Российской Федерации, утвержденной Приказом Минфина России от 28. 12.2010 №191н</w:t>
      </w:r>
      <w:r w:rsidR="0086504C">
        <w:rPr>
          <w:sz w:val="28"/>
          <w:szCs w:val="28"/>
        </w:rPr>
        <w:t>;</w:t>
      </w:r>
    </w:p>
    <w:p w:rsidR="00A34C87" w:rsidRDefault="00A34C87" w:rsidP="00A34C8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</w:t>
      </w:r>
      <w:r w:rsidRPr="00E2668D">
        <w:rPr>
          <w:sz w:val="28"/>
          <w:szCs w:val="28"/>
        </w:rPr>
        <w:t>расчетов с дебиторами и кредиторами</w:t>
      </w:r>
      <w:r>
        <w:rPr>
          <w:sz w:val="28"/>
          <w:szCs w:val="28"/>
        </w:rPr>
        <w:t>;</w:t>
      </w:r>
    </w:p>
    <w:p w:rsidR="00A34C87" w:rsidRDefault="00A34C87" w:rsidP="00A34C8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</w:t>
      </w:r>
      <w:r w:rsidRPr="0078092A">
        <w:rPr>
          <w:sz w:val="28"/>
        </w:rPr>
        <w:t>Положени</w:t>
      </w:r>
      <w:r>
        <w:rPr>
          <w:sz w:val="28"/>
        </w:rPr>
        <w:t>я</w:t>
      </w:r>
      <w:r w:rsidRPr="0078092A">
        <w:rPr>
          <w:sz w:val="28"/>
        </w:rPr>
        <w:t xml:space="preserve"> о Бюджетном процессе в городском поселении Тайтурского муниципального образования, утвержденным решением Думы городского поселения Тайтурского муниципального образования от </w:t>
      </w:r>
      <w:r>
        <w:rPr>
          <w:sz w:val="28"/>
        </w:rPr>
        <w:t>25.12</w:t>
      </w:r>
      <w:r w:rsidRPr="0078092A">
        <w:rPr>
          <w:sz w:val="28"/>
        </w:rPr>
        <w:t>.201</w:t>
      </w:r>
      <w:r>
        <w:rPr>
          <w:sz w:val="28"/>
        </w:rPr>
        <w:t>9г. № 103</w:t>
      </w:r>
      <w:r>
        <w:rPr>
          <w:sz w:val="28"/>
          <w:szCs w:val="28"/>
        </w:rPr>
        <w:t>.</w:t>
      </w:r>
    </w:p>
    <w:p w:rsidR="00A34C87" w:rsidRDefault="00A34C87" w:rsidP="00A34C8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6504C" w:rsidRPr="0086504C" w:rsidRDefault="0086504C" w:rsidP="00A34C87">
      <w:pPr>
        <w:contextualSpacing/>
        <w:jc w:val="both"/>
        <w:rPr>
          <w:b/>
          <w:sz w:val="28"/>
          <w:szCs w:val="28"/>
        </w:rPr>
      </w:pPr>
    </w:p>
    <w:p w:rsidR="0086504C" w:rsidRPr="0086504C" w:rsidRDefault="0086504C" w:rsidP="0086504C">
      <w:pPr>
        <w:ind w:firstLine="720"/>
        <w:jc w:val="both"/>
        <w:rPr>
          <w:b/>
          <w:sz w:val="28"/>
          <w:szCs w:val="28"/>
        </w:rPr>
      </w:pPr>
      <w:r w:rsidRPr="0086504C">
        <w:rPr>
          <w:b/>
          <w:sz w:val="28"/>
          <w:szCs w:val="28"/>
        </w:rPr>
        <w:t>При проверке  бюджетной отчетности были проанализированы  годовые отчеты на соответствие им отчета об исполнении бюджета Тайтурского муниципального образования за 2019 год</w:t>
      </w:r>
      <w:r>
        <w:rPr>
          <w:b/>
          <w:sz w:val="28"/>
          <w:szCs w:val="28"/>
        </w:rPr>
        <w:t>:</w:t>
      </w:r>
      <w:r w:rsidRPr="0086504C">
        <w:rPr>
          <w:b/>
          <w:sz w:val="28"/>
          <w:szCs w:val="28"/>
        </w:rPr>
        <w:t xml:space="preserve">  </w:t>
      </w:r>
    </w:p>
    <w:p w:rsidR="0086504C" w:rsidRPr="00E2668D" w:rsidRDefault="0086504C" w:rsidP="0086504C">
      <w:pPr>
        <w:ind w:firstLine="720"/>
        <w:jc w:val="both"/>
        <w:rPr>
          <w:b/>
          <w:sz w:val="28"/>
          <w:szCs w:val="28"/>
        </w:rPr>
      </w:pPr>
      <w:proofErr w:type="gramStart"/>
      <w:r w:rsidRPr="00E2668D">
        <w:rPr>
          <w:sz w:val="28"/>
          <w:szCs w:val="28"/>
        </w:rPr>
        <w:t>Проверкой соответствия плановых показателей, указанных в</w:t>
      </w:r>
      <w:r w:rsidRPr="00E2668D">
        <w:rPr>
          <w:b/>
          <w:sz w:val="28"/>
          <w:szCs w:val="28"/>
        </w:rPr>
        <w:t xml:space="preserve"> </w:t>
      </w:r>
      <w:r w:rsidRPr="00E2668D">
        <w:rPr>
          <w:sz w:val="28"/>
          <w:szCs w:val="28"/>
        </w:rPr>
        <w:t>бюджетной отчетности, показателям решения Думы Тайтурского муниципального образования от  26.12.2018г. №</w:t>
      </w:r>
      <w:r>
        <w:rPr>
          <w:sz w:val="28"/>
          <w:szCs w:val="28"/>
        </w:rPr>
        <w:t xml:space="preserve"> </w:t>
      </w:r>
      <w:r w:rsidRPr="00E2668D">
        <w:rPr>
          <w:sz w:val="28"/>
          <w:szCs w:val="28"/>
        </w:rPr>
        <w:t>63 (в последней ред. от 25.12.2019г. №101) «Об утверждении  бюджета на 2019 год и на плановый период 2019 и 2020 годов»</w:t>
      </w:r>
      <w:r w:rsidRPr="00E2668D">
        <w:rPr>
          <w:b/>
          <w:sz w:val="28"/>
          <w:szCs w:val="28"/>
        </w:rPr>
        <w:t xml:space="preserve"> нарушений не выявлено.</w:t>
      </w:r>
      <w:proofErr w:type="gramEnd"/>
    </w:p>
    <w:p w:rsidR="0086504C" w:rsidRPr="00E2668D" w:rsidRDefault="0086504C" w:rsidP="008650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2668D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администрации  на основании  ст. 11 Федерального закона от 6.12.2011г. № 402-ФЗ  «О бухгалтерском учете», а так же в соответствии с распоряжением  от 25.11.2019г.  №282-р  перед составлением годовой бюджетной отчетности в установленном порядке была проведена </w:t>
      </w:r>
      <w:r w:rsidRPr="00E2668D">
        <w:rPr>
          <w:sz w:val="28"/>
          <w:szCs w:val="28"/>
        </w:rPr>
        <w:lastRenderedPageBreak/>
        <w:t xml:space="preserve">инвентаризация основных средств, материальных запасов,  расчетов с дебиторами и кредиторами по состоянию на 01.12.2019г. </w:t>
      </w:r>
      <w:proofErr w:type="gramEnd"/>
    </w:p>
    <w:p w:rsidR="0086504C" w:rsidRPr="00E2668D" w:rsidRDefault="0086504C" w:rsidP="0086504C">
      <w:pPr>
        <w:ind w:firstLine="720"/>
        <w:jc w:val="both"/>
        <w:rPr>
          <w:sz w:val="28"/>
          <w:szCs w:val="28"/>
        </w:rPr>
      </w:pPr>
      <w:r w:rsidRPr="00E2668D">
        <w:rPr>
          <w:sz w:val="28"/>
          <w:szCs w:val="28"/>
        </w:rPr>
        <w:t>В соответствии со ст. 264.1 Б</w:t>
      </w:r>
      <w:r>
        <w:rPr>
          <w:sz w:val="28"/>
          <w:szCs w:val="28"/>
        </w:rPr>
        <w:t xml:space="preserve">К </w:t>
      </w:r>
      <w:r w:rsidRPr="00E2668D">
        <w:rPr>
          <w:sz w:val="28"/>
          <w:szCs w:val="28"/>
        </w:rPr>
        <w:t>РФ единая методология и стандарты бюджетного учета и бюджетной отчетности устанавливаются Министерством финансов РФ.</w:t>
      </w:r>
    </w:p>
    <w:p w:rsidR="0086504C" w:rsidRPr="00E2668D" w:rsidRDefault="0086504C" w:rsidP="0086504C">
      <w:pPr>
        <w:ind w:firstLine="720"/>
        <w:jc w:val="both"/>
        <w:rPr>
          <w:sz w:val="28"/>
          <w:szCs w:val="28"/>
        </w:rPr>
      </w:pPr>
      <w:proofErr w:type="gramStart"/>
      <w:r w:rsidRPr="00E2668D">
        <w:rPr>
          <w:sz w:val="28"/>
          <w:szCs w:val="28"/>
        </w:rPr>
        <w:t xml:space="preserve">Годовая бюджетная отчетность администрации Тайтурского муниципального образования в целом соответствует требованиям пункта 4 </w:t>
      </w:r>
      <w:r>
        <w:rPr>
          <w:sz w:val="28"/>
          <w:szCs w:val="28"/>
        </w:rPr>
        <w:t>п</w:t>
      </w:r>
      <w:r w:rsidRPr="004B5682">
        <w:rPr>
          <w:sz w:val="28"/>
          <w:szCs w:val="28"/>
        </w:rPr>
        <w:t>риказ</w:t>
      </w:r>
      <w:r>
        <w:rPr>
          <w:sz w:val="28"/>
          <w:szCs w:val="28"/>
        </w:rPr>
        <w:t>а Минфина РФ от 28.12.</w:t>
      </w:r>
      <w:r w:rsidRPr="004B5682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4B5682">
        <w:rPr>
          <w:sz w:val="28"/>
          <w:szCs w:val="28"/>
        </w:rPr>
        <w:t>191н</w:t>
      </w:r>
      <w:r>
        <w:rPr>
          <w:sz w:val="28"/>
          <w:szCs w:val="28"/>
        </w:rPr>
        <w:t xml:space="preserve"> «</w:t>
      </w:r>
      <w:r w:rsidRPr="004B5682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8"/>
          <w:szCs w:val="28"/>
        </w:rPr>
        <w:t xml:space="preserve">» (далее по тексту - </w:t>
      </w:r>
      <w:r w:rsidRPr="0025128A">
        <w:rPr>
          <w:sz w:val="28"/>
          <w:szCs w:val="28"/>
        </w:rPr>
        <w:t>Инструкции № 191н)</w:t>
      </w:r>
      <w:r w:rsidRPr="002037AB">
        <w:rPr>
          <w:sz w:val="28"/>
          <w:szCs w:val="28"/>
        </w:rPr>
        <w:t xml:space="preserve"> </w:t>
      </w:r>
      <w:r w:rsidRPr="00E2668D">
        <w:rPr>
          <w:sz w:val="28"/>
          <w:szCs w:val="28"/>
        </w:rPr>
        <w:t>по оформлению годовой бюджетной отчетности: сброшюрована, пронумерована, имеет оглавление и представлена с сопроводительным письмом.</w:t>
      </w:r>
      <w:proofErr w:type="gramEnd"/>
    </w:p>
    <w:p w:rsidR="0086504C" w:rsidRPr="00E2668D" w:rsidRDefault="0086504C" w:rsidP="0086504C">
      <w:pPr>
        <w:ind w:firstLine="720"/>
        <w:jc w:val="both"/>
        <w:rPr>
          <w:sz w:val="28"/>
          <w:szCs w:val="28"/>
        </w:rPr>
      </w:pPr>
      <w:r w:rsidRPr="00E2668D">
        <w:rPr>
          <w:sz w:val="28"/>
          <w:szCs w:val="28"/>
        </w:rPr>
        <w:t>Все представленные документы годовой бюджетной отчетности составлены администрацией на унифицированных бланках форм бюджетной отчетности, предусмотренных Инструкцией 191н.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86504C" w:rsidRPr="00B025AA" w:rsidRDefault="0086504C" w:rsidP="0086504C">
      <w:pPr>
        <w:pStyle w:val="ConsPlusNormal"/>
        <w:jc w:val="both"/>
        <w:rPr>
          <w:sz w:val="28"/>
          <w:szCs w:val="28"/>
        </w:rPr>
      </w:pPr>
      <w:r w:rsidRPr="00B025AA">
        <w:rPr>
          <w:sz w:val="28"/>
          <w:szCs w:val="28"/>
        </w:rPr>
        <w:t>В предоставленных формах бюджетной отчетности за 2019 год заполнены предусмотренные зоны кодирования информации (ОКПО, глава по БК, ИНН, код субъекта отчетности).</w:t>
      </w:r>
    </w:p>
    <w:p w:rsidR="0086504C" w:rsidRPr="00B025AA" w:rsidRDefault="0086504C" w:rsidP="0086504C">
      <w:pPr>
        <w:ind w:firstLine="720"/>
        <w:jc w:val="both"/>
        <w:rPr>
          <w:sz w:val="28"/>
          <w:szCs w:val="28"/>
        </w:rPr>
      </w:pPr>
      <w:r w:rsidRPr="00B025AA">
        <w:rPr>
          <w:sz w:val="28"/>
          <w:szCs w:val="28"/>
        </w:rPr>
        <w:t>В соответствии со ст. 160.2-1. Б</w:t>
      </w:r>
      <w:r>
        <w:rPr>
          <w:sz w:val="28"/>
          <w:szCs w:val="28"/>
        </w:rPr>
        <w:t>К</w:t>
      </w:r>
      <w:r w:rsidRPr="00B025AA">
        <w:rPr>
          <w:sz w:val="28"/>
          <w:szCs w:val="28"/>
        </w:rPr>
        <w:t xml:space="preserve"> РФ в годовой отчетности сделана отметка о прохождении внутреннего финансового контроля и подпись ответственного лица (</w:t>
      </w:r>
      <w:proofErr w:type="spellStart"/>
      <w:r w:rsidRPr="00B025AA">
        <w:rPr>
          <w:sz w:val="28"/>
          <w:szCs w:val="28"/>
        </w:rPr>
        <w:t>Клыш</w:t>
      </w:r>
      <w:proofErr w:type="spellEnd"/>
      <w:r w:rsidRPr="00B025AA">
        <w:rPr>
          <w:sz w:val="28"/>
          <w:szCs w:val="28"/>
        </w:rPr>
        <w:t xml:space="preserve"> Е.В.). </w:t>
      </w:r>
    </w:p>
    <w:p w:rsidR="0086504C" w:rsidRPr="00B025AA" w:rsidRDefault="0086504C" w:rsidP="0086504C">
      <w:pPr>
        <w:ind w:firstLine="720"/>
        <w:jc w:val="both"/>
        <w:rPr>
          <w:sz w:val="28"/>
          <w:szCs w:val="28"/>
        </w:rPr>
      </w:pPr>
      <w:r w:rsidRPr="00B025AA">
        <w:rPr>
          <w:sz w:val="28"/>
          <w:szCs w:val="28"/>
        </w:rPr>
        <w:t>Состав бюджетной отчетности соответствует  требованиям п. 11.2 Инструкции № 191н.</w:t>
      </w:r>
    </w:p>
    <w:p w:rsidR="0086504C" w:rsidRPr="00B025AA" w:rsidRDefault="0086504C" w:rsidP="0086504C">
      <w:pPr>
        <w:ind w:firstLine="720"/>
        <w:jc w:val="both"/>
        <w:rPr>
          <w:sz w:val="28"/>
          <w:szCs w:val="28"/>
        </w:rPr>
      </w:pPr>
      <w:r w:rsidRPr="00B025AA">
        <w:rPr>
          <w:sz w:val="28"/>
          <w:szCs w:val="28"/>
        </w:rPr>
        <w:t>Для проведения внешней проверки за 2019 год администрацией Тайтурского муниципального образования представлены следующие документы:</w:t>
      </w:r>
    </w:p>
    <w:p w:rsidR="0086504C" w:rsidRPr="00B025AA" w:rsidRDefault="0086504C" w:rsidP="0086504C">
      <w:pPr>
        <w:ind w:firstLine="720"/>
        <w:jc w:val="both"/>
        <w:rPr>
          <w:sz w:val="28"/>
          <w:szCs w:val="28"/>
        </w:rPr>
      </w:pPr>
      <w:r w:rsidRPr="00B025AA">
        <w:rPr>
          <w:sz w:val="28"/>
          <w:szCs w:val="28"/>
        </w:rPr>
        <w:t>Баланс по поступлениям и выбытиям бюджетных средств (ф. 0503140);</w:t>
      </w:r>
    </w:p>
    <w:p w:rsidR="0086504C" w:rsidRPr="00B025AA" w:rsidRDefault="0086504C" w:rsidP="0086504C">
      <w:pPr>
        <w:ind w:firstLine="720"/>
        <w:jc w:val="both"/>
        <w:rPr>
          <w:sz w:val="28"/>
          <w:szCs w:val="28"/>
        </w:rPr>
      </w:pPr>
      <w:r w:rsidRPr="00B025AA">
        <w:rPr>
          <w:sz w:val="28"/>
          <w:szCs w:val="28"/>
        </w:rPr>
        <w:t>Баланс исполнения бюджета (ф. 0503120);</w:t>
      </w:r>
    </w:p>
    <w:p w:rsidR="0086504C" w:rsidRPr="00B025AA" w:rsidRDefault="0086504C" w:rsidP="0086504C">
      <w:pPr>
        <w:ind w:firstLine="720"/>
        <w:jc w:val="both"/>
        <w:rPr>
          <w:sz w:val="28"/>
          <w:szCs w:val="28"/>
        </w:rPr>
      </w:pPr>
      <w:r w:rsidRPr="00B025AA">
        <w:rPr>
          <w:sz w:val="28"/>
          <w:szCs w:val="28"/>
        </w:rPr>
        <w:t>Справка по консолидируемым расчетам (ф. 0503125);</w:t>
      </w:r>
    </w:p>
    <w:p w:rsidR="0086504C" w:rsidRPr="00B025AA" w:rsidRDefault="0086504C" w:rsidP="0086504C">
      <w:pPr>
        <w:ind w:firstLine="720"/>
        <w:jc w:val="both"/>
        <w:rPr>
          <w:sz w:val="28"/>
          <w:szCs w:val="28"/>
        </w:rPr>
      </w:pPr>
      <w:r w:rsidRPr="00B025AA">
        <w:rPr>
          <w:sz w:val="28"/>
          <w:szCs w:val="28"/>
        </w:rPr>
        <w:t>Отчет о бюджетных обязательствах (ф. 0503128);</w:t>
      </w:r>
    </w:p>
    <w:p w:rsidR="0086504C" w:rsidRPr="00B025AA" w:rsidRDefault="0086504C" w:rsidP="0086504C">
      <w:pPr>
        <w:ind w:firstLine="720"/>
        <w:jc w:val="both"/>
        <w:rPr>
          <w:sz w:val="28"/>
          <w:szCs w:val="28"/>
        </w:rPr>
      </w:pPr>
      <w:r w:rsidRPr="00B025AA">
        <w:rPr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86504C" w:rsidRPr="00725AE2" w:rsidRDefault="0086504C" w:rsidP="0086504C">
      <w:pPr>
        <w:ind w:firstLine="720"/>
        <w:jc w:val="both"/>
        <w:rPr>
          <w:sz w:val="28"/>
          <w:szCs w:val="28"/>
        </w:rPr>
      </w:pPr>
      <w:r w:rsidRPr="00725AE2">
        <w:rPr>
          <w:sz w:val="28"/>
          <w:szCs w:val="28"/>
        </w:rPr>
        <w:t>Отчет о кассовом поступлении и выбытии бюджетных средств (ф. 0503124);</w:t>
      </w:r>
    </w:p>
    <w:p w:rsidR="0086504C" w:rsidRPr="00725AE2" w:rsidRDefault="0086504C" w:rsidP="0086504C">
      <w:pPr>
        <w:ind w:firstLine="720"/>
        <w:jc w:val="both"/>
        <w:rPr>
          <w:sz w:val="28"/>
          <w:szCs w:val="28"/>
        </w:rPr>
      </w:pPr>
      <w:r w:rsidRPr="00725AE2">
        <w:rPr>
          <w:sz w:val="28"/>
          <w:szCs w:val="28"/>
        </w:rPr>
        <w:t>Отчет об исполнении бюджета (ф. 0503117);</w:t>
      </w:r>
    </w:p>
    <w:p w:rsidR="0086504C" w:rsidRPr="00725AE2" w:rsidRDefault="0086504C" w:rsidP="0086504C">
      <w:pPr>
        <w:ind w:firstLine="720"/>
        <w:jc w:val="both"/>
        <w:rPr>
          <w:sz w:val="28"/>
          <w:szCs w:val="28"/>
        </w:rPr>
      </w:pPr>
      <w:r w:rsidRPr="00725AE2">
        <w:rPr>
          <w:sz w:val="28"/>
          <w:szCs w:val="28"/>
        </w:rPr>
        <w:t>Отчет о движении денежных средств (ф. 0503123);</w:t>
      </w:r>
    </w:p>
    <w:p w:rsidR="0086504C" w:rsidRPr="00725AE2" w:rsidRDefault="0086504C" w:rsidP="0086504C">
      <w:pPr>
        <w:ind w:firstLine="720"/>
        <w:jc w:val="both"/>
        <w:rPr>
          <w:sz w:val="28"/>
          <w:szCs w:val="28"/>
        </w:rPr>
      </w:pPr>
      <w:r w:rsidRPr="00725AE2">
        <w:rPr>
          <w:sz w:val="28"/>
          <w:szCs w:val="28"/>
        </w:rPr>
        <w:t>Отчет о финансовых резуль</w:t>
      </w:r>
      <w:r>
        <w:rPr>
          <w:sz w:val="28"/>
          <w:szCs w:val="28"/>
        </w:rPr>
        <w:t>татах деятельности (ф. 0503121).</w:t>
      </w:r>
    </w:p>
    <w:p w:rsidR="0086504C" w:rsidRPr="00725AE2" w:rsidRDefault="0086504C" w:rsidP="0086504C">
      <w:pPr>
        <w:ind w:firstLine="720"/>
        <w:jc w:val="both"/>
        <w:rPr>
          <w:sz w:val="28"/>
          <w:szCs w:val="28"/>
        </w:rPr>
      </w:pPr>
      <w:r w:rsidRPr="00725AE2">
        <w:rPr>
          <w:sz w:val="28"/>
          <w:szCs w:val="28"/>
        </w:rPr>
        <w:t>Пояснительная записка (ф. 0503160) с приложением таблиц и форм:</w:t>
      </w:r>
    </w:p>
    <w:p w:rsidR="0086504C" w:rsidRPr="00725AE2" w:rsidRDefault="0086504C" w:rsidP="0086504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5AE2">
        <w:rPr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 0503161);</w:t>
      </w:r>
    </w:p>
    <w:p w:rsidR="0086504C" w:rsidRPr="00725AE2" w:rsidRDefault="0086504C" w:rsidP="0086504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5AE2">
        <w:rPr>
          <w:sz w:val="28"/>
          <w:szCs w:val="28"/>
        </w:rPr>
        <w:t>Сведения о результатах деятельности (ф. 0503162);</w:t>
      </w:r>
    </w:p>
    <w:p w:rsidR="0086504C" w:rsidRDefault="0086504C" w:rsidP="0086504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5AE2">
        <w:rPr>
          <w:sz w:val="28"/>
          <w:szCs w:val="28"/>
        </w:rPr>
        <w:lastRenderedPageBreak/>
        <w:t>Сведения об исполнении бюджета (ф. 0503164);</w:t>
      </w:r>
    </w:p>
    <w:p w:rsidR="0086504C" w:rsidRPr="00725AE2" w:rsidRDefault="0086504C" w:rsidP="0086504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мероприятий в рамках целевых программ (ф. 0503166);</w:t>
      </w:r>
    </w:p>
    <w:p w:rsidR="0086504C" w:rsidRPr="001B62A7" w:rsidRDefault="0086504C" w:rsidP="0086504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62A7">
        <w:rPr>
          <w:sz w:val="28"/>
          <w:szCs w:val="28"/>
        </w:rPr>
        <w:t>Сведения о движении нефинансовых активов (ф. 0503168);</w:t>
      </w:r>
    </w:p>
    <w:p w:rsidR="0086504C" w:rsidRPr="001B62A7" w:rsidRDefault="0086504C" w:rsidP="0086504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62A7">
        <w:rPr>
          <w:sz w:val="28"/>
          <w:szCs w:val="28"/>
        </w:rPr>
        <w:t>Сведения по дебиторской и кредиторс</w:t>
      </w:r>
      <w:r>
        <w:rPr>
          <w:sz w:val="28"/>
          <w:szCs w:val="28"/>
        </w:rPr>
        <w:t>кой задолженности  (ф. 0503169).</w:t>
      </w:r>
    </w:p>
    <w:p w:rsidR="0086504C" w:rsidRPr="001B62A7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1B62A7"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1B62A7">
        <w:rPr>
          <w:rFonts w:eastAsia="Calibri"/>
          <w:sz w:val="28"/>
          <w:szCs w:val="28"/>
          <w:lang w:eastAsia="en-US"/>
        </w:rPr>
        <w:t xml:space="preserve">п. 152 Инструкции № 191н Пояснительная записка (ф. 0503160) составлена с указанием разделов, таблиц. </w:t>
      </w:r>
    </w:p>
    <w:p w:rsidR="0086504C" w:rsidRPr="001B62A7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1B62A7">
        <w:rPr>
          <w:rFonts w:eastAsia="Calibri"/>
          <w:sz w:val="28"/>
          <w:szCs w:val="28"/>
          <w:lang w:eastAsia="en-US"/>
        </w:rPr>
        <w:t xml:space="preserve">В соответствии с п.8 Инструкции №191н формы бюджетной отчётности, которые не имеют числового значения, администрацией </w:t>
      </w:r>
      <w:r w:rsidRPr="001B62A7">
        <w:rPr>
          <w:sz w:val="28"/>
          <w:szCs w:val="28"/>
        </w:rPr>
        <w:t xml:space="preserve">Тайтурского </w:t>
      </w:r>
      <w:r w:rsidRPr="001B62A7">
        <w:rPr>
          <w:rFonts w:eastAsia="Calibri"/>
          <w:sz w:val="28"/>
          <w:szCs w:val="28"/>
          <w:lang w:eastAsia="en-US"/>
        </w:rPr>
        <w:t xml:space="preserve">муниципального образования не составлялись и отражены в пояснительной записке: формы 0503167, 0503171, </w:t>
      </w:r>
      <w:r>
        <w:rPr>
          <w:rFonts w:eastAsia="Calibri"/>
          <w:sz w:val="28"/>
          <w:szCs w:val="28"/>
          <w:lang w:eastAsia="en-US"/>
        </w:rPr>
        <w:t xml:space="preserve">0503172, </w:t>
      </w:r>
      <w:r w:rsidRPr="001B62A7">
        <w:rPr>
          <w:rFonts w:eastAsia="Calibri"/>
          <w:sz w:val="28"/>
          <w:szCs w:val="28"/>
          <w:lang w:eastAsia="en-US"/>
        </w:rPr>
        <w:t>0503173, 0503174, 0503190, 0503296.</w:t>
      </w:r>
    </w:p>
    <w:p w:rsidR="0086504C" w:rsidRPr="00C63D61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C63D61">
        <w:rPr>
          <w:rFonts w:eastAsia="Calibri"/>
          <w:sz w:val="28"/>
          <w:szCs w:val="28"/>
          <w:lang w:eastAsia="en-US"/>
        </w:rPr>
        <w:t xml:space="preserve">Представленная для внешней проверки годовая бюджетная отчетность администрации </w:t>
      </w:r>
      <w:r w:rsidRPr="00C63D61">
        <w:rPr>
          <w:sz w:val="28"/>
          <w:szCs w:val="28"/>
        </w:rPr>
        <w:t xml:space="preserve">Тайтурского </w:t>
      </w:r>
      <w:r w:rsidRPr="00C63D61">
        <w:rPr>
          <w:rFonts w:eastAsia="Calibri"/>
          <w:sz w:val="28"/>
          <w:szCs w:val="28"/>
          <w:lang w:eastAsia="en-US"/>
        </w:rPr>
        <w:t xml:space="preserve">муниципального образования отражает финансовое положение на 01.01.2020г. и результаты финансово-хозяйственной деятельности организации за период с 01.01.2019г. по 31.12.2019г. </w:t>
      </w:r>
    </w:p>
    <w:p w:rsidR="0086504C" w:rsidRPr="00C63D61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C63D61">
        <w:rPr>
          <w:rFonts w:eastAsia="Calibri"/>
          <w:sz w:val="28"/>
          <w:szCs w:val="28"/>
          <w:lang w:eastAsia="en-US"/>
        </w:rPr>
        <w:t xml:space="preserve">Баланс по поступлениям и выбытиям бюджетных средств администрации </w:t>
      </w:r>
      <w:r w:rsidRPr="00C63D61">
        <w:rPr>
          <w:sz w:val="28"/>
          <w:szCs w:val="28"/>
        </w:rPr>
        <w:t xml:space="preserve">Тайтурского </w:t>
      </w:r>
      <w:r w:rsidRPr="00C63D61">
        <w:rPr>
          <w:rFonts w:eastAsia="Calibri"/>
          <w:sz w:val="28"/>
          <w:szCs w:val="28"/>
          <w:lang w:eastAsia="en-US"/>
        </w:rPr>
        <w:t>муниципального образования сформирован по состоянию  на 01.01.20</w:t>
      </w:r>
      <w:r>
        <w:rPr>
          <w:rFonts w:eastAsia="Calibri"/>
          <w:sz w:val="28"/>
          <w:szCs w:val="28"/>
          <w:lang w:eastAsia="en-US"/>
        </w:rPr>
        <w:t>20</w:t>
      </w:r>
      <w:r w:rsidRPr="00C63D61">
        <w:rPr>
          <w:rFonts w:eastAsia="Calibri"/>
          <w:sz w:val="28"/>
          <w:szCs w:val="28"/>
          <w:lang w:eastAsia="en-US"/>
        </w:rPr>
        <w:t xml:space="preserve">г. (ф. 0503140) по подразделам согласно п.101 Инструкции 191н. </w:t>
      </w:r>
    </w:p>
    <w:p w:rsidR="0086504C" w:rsidRPr="00C63D61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C63D61">
        <w:rPr>
          <w:rFonts w:eastAsia="Calibri"/>
          <w:sz w:val="28"/>
          <w:szCs w:val="28"/>
          <w:lang w:eastAsia="en-US"/>
        </w:rPr>
        <w:t>В соответствии с п.102 Инструкции 191н показатели отражены в Балансе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86504C" w:rsidRPr="00C63D61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C63D61">
        <w:rPr>
          <w:rFonts w:eastAsia="Calibri"/>
          <w:sz w:val="28"/>
          <w:szCs w:val="28"/>
          <w:lang w:eastAsia="en-US"/>
        </w:rPr>
        <w:t>По коду строки 210 Баланса исполнения бюджета отражен остаток денежных средств на лицевом счете администрации в органе федерального казначейства в размере  2 747,32 тыс. руб.</w:t>
      </w:r>
    </w:p>
    <w:p w:rsidR="0086504C" w:rsidRPr="00C63D61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C63D61">
        <w:rPr>
          <w:rFonts w:eastAsia="Calibri"/>
          <w:sz w:val="28"/>
          <w:szCs w:val="28"/>
          <w:lang w:eastAsia="en-US"/>
        </w:rPr>
        <w:t xml:space="preserve">В соответствии с п.108 Инструкции 191н в составе Баланса (ф. 0503140) администрацией представлена «Справка о наличии имущества и обязательств на </w:t>
      </w:r>
      <w:proofErr w:type="spellStart"/>
      <w:r w:rsidRPr="00C63D61">
        <w:rPr>
          <w:rFonts w:eastAsia="Calibri"/>
          <w:sz w:val="28"/>
          <w:szCs w:val="28"/>
          <w:lang w:eastAsia="en-US"/>
        </w:rPr>
        <w:t>забалансовых</w:t>
      </w:r>
      <w:proofErr w:type="spellEnd"/>
      <w:r w:rsidRPr="00C63D61">
        <w:rPr>
          <w:rFonts w:eastAsia="Calibri"/>
          <w:sz w:val="28"/>
          <w:szCs w:val="28"/>
          <w:lang w:eastAsia="en-US"/>
        </w:rPr>
        <w:t xml:space="preserve"> счетах». </w:t>
      </w:r>
    </w:p>
    <w:p w:rsidR="0086504C" w:rsidRPr="00C63D61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C63D61">
        <w:rPr>
          <w:rFonts w:eastAsia="Calibri"/>
          <w:sz w:val="28"/>
          <w:szCs w:val="28"/>
          <w:lang w:eastAsia="en-US"/>
        </w:rPr>
        <w:t xml:space="preserve">В соответствии с п.92 Инструкции №191н «Отчет о финансовых результатах деятельности» (ф.0503121) содержит данные о финансовых результатах деятельности администрации </w:t>
      </w:r>
      <w:r w:rsidRPr="00C63D61">
        <w:rPr>
          <w:sz w:val="28"/>
          <w:szCs w:val="28"/>
        </w:rPr>
        <w:t xml:space="preserve">Тайтурского </w:t>
      </w:r>
      <w:r w:rsidRPr="00C63D61">
        <w:rPr>
          <w:rFonts w:eastAsia="Calibri"/>
          <w:sz w:val="28"/>
          <w:szCs w:val="28"/>
          <w:lang w:eastAsia="en-US"/>
        </w:rPr>
        <w:t xml:space="preserve">муниципального образования в разрезе кодов КОСГУ по состоянию на 1 января 2020г. В соответствии с п.93 Инструкции №191н в Отчете показатели отражены в разрезе бюджетной деятельности по графе 4, средств во временном распоряжении по графе 5 и итоговых показателей  по графе 6.  </w:t>
      </w:r>
    </w:p>
    <w:p w:rsidR="0086504C" w:rsidRPr="00C63D61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C63D61">
        <w:rPr>
          <w:rFonts w:eastAsia="Calibri"/>
          <w:sz w:val="28"/>
          <w:szCs w:val="28"/>
          <w:lang w:eastAsia="en-US"/>
        </w:rPr>
        <w:t xml:space="preserve">«Справка по заключению счетов бюджетного учета отчетного финансового года» (ф.0503110) отражает обороты, образовавшиеся в ходе исполнения бюджета по счетам   бюджетного учета, подлежащим закрытию по завершении отчетного финансового года в разрезе бюджетной  деятельности и приносящей доход деятельности. </w:t>
      </w:r>
    </w:p>
    <w:p w:rsidR="0086504C" w:rsidRPr="00471FED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471FED">
        <w:rPr>
          <w:rFonts w:eastAsia="Calibri"/>
          <w:sz w:val="28"/>
          <w:szCs w:val="28"/>
          <w:lang w:eastAsia="en-US"/>
        </w:rPr>
        <w:t>В форме 0503128 «Отчет о бюджетных обязательствах»:</w:t>
      </w:r>
    </w:p>
    <w:p w:rsidR="0086504C" w:rsidRPr="004618E5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4618E5">
        <w:rPr>
          <w:rFonts w:eastAsia="Calibri"/>
          <w:sz w:val="28"/>
          <w:szCs w:val="28"/>
          <w:lang w:eastAsia="en-US"/>
        </w:rPr>
        <w:lastRenderedPageBreak/>
        <w:t>- в графе 8 «принятые обязательства с при</w:t>
      </w:r>
      <w:r>
        <w:rPr>
          <w:rFonts w:eastAsia="Calibri"/>
          <w:sz w:val="28"/>
          <w:szCs w:val="28"/>
          <w:lang w:eastAsia="en-US"/>
        </w:rPr>
        <w:t>менением конкурентных способов»</w:t>
      </w:r>
      <w:r w:rsidRPr="004618E5">
        <w:rPr>
          <w:rFonts w:eastAsia="Calibri"/>
          <w:b/>
          <w:sz w:val="28"/>
          <w:szCs w:val="28"/>
          <w:lang w:eastAsia="en-US"/>
        </w:rPr>
        <w:t xml:space="preserve"> </w:t>
      </w:r>
      <w:r w:rsidRPr="004618E5">
        <w:rPr>
          <w:rFonts w:eastAsia="Calibri"/>
          <w:sz w:val="28"/>
          <w:szCs w:val="28"/>
          <w:lang w:eastAsia="en-US"/>
        </w:rPr>
        <w:t>отражены сведения о закупках с применением конкурентного способа закупок</w:t>
      </w:r>
      <w:r>
        <w:rPr>
          <w:rFonts w:eastAsia="Calibri"/>
          <w:sz w:val="28"/>
          <w:szCs w:val="28"/>
          <w:lang w:eastAsia="en-US"/>
        </w:rPr>
        <w:t xml:space="preserve"> в сумме 19 286,10 тыс. руб.</w:t>
      </w:r>
    </w:p>
    <w:p w:rsidR="0086504C" w:rsidRPr="004618E5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4618E5">
        <w:rPr>
          <w:rFonts w:eastAsia="Calibri"/>
          <w:sz w:val="28"/>
          <w:szCs w:val="28"/>
          <w:lang w:eastAsia="en-US"/>
        </w:rPr>
        <w:t>Отклонений при сопоставлении показателей бюджетной отчетности в части доходов, отраженных в форме 0503117 «Отчет об исполнении бюджета» и форме 0503160 «Пояснительная записка» (Сведения об исполнении бюджета ф.0503164), не установлено.</w:t>
      </w:r>
    </w:p>
    <w:p w:rsidR="0086504C" w:rsidRPr="00DC384B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384B">
        <w:rPr>
          <w:rFonts w:eastAsia="Calibri"/>
          <w:sz w:val="28"/>
          <w:szCs w:val="28"/>
          <w:lang w:eastAsia="en-US"/>
        </w:rPr>
        <w:t>В ходе анализа «Пояснительной записки» (ф.0503160) установлено, что в соответствии с установленными требованиями пояснительная записка содержит информацию об организационной структуре субъекта бюджетной отчетности, указаны результаты деятельности субъекта бюджетной отчетности, проведен анализ показателей бухгалтерской отчетности, отражены прочие вопросы деятельности.</w:t>
      </w:r>
      <w:proofErr w:type="gramEnd"/>
      <w:r w:rsidRPr="00DC384B">
        <w:rPr>
          <w:rFonts w:eastAsia="Calibri"/>
          <w:sz w:val="28"/>
          <w:szCs w:val="28"/>
          <w:lang w:eastAsia="en-US"/>
        </w:rPr>
        <w:t xml:space="preserve"> Заполнение форм к пояснительной записке не соответствует требованиям Инструкции № 191н, так отсутствуют следующие формы: </w:t>
      </w:r>
    </w:p>
    <w:p w:rsidR="0086504C" w:rsidRPr="00DC384B" w:rsidRDefault="0086504C" w:rsidP="0086504C">
      <w:pPr>
        <w:pStyle w:val="ConsPlusNormal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C384B">
        <w:rPr>
          <w:rFonts w:eastAsia="Calibri"/>
          <w:sz w:val="28"/>
          <w:szCs w:val="28"/>
          <w:lang w:eastAsia="en-US"/>
        </w:rPr>
        <w:t>•</w:t>
      </w:r>
      <w:r w:rsidRPr="00DC384B">
        <w:rPr>
          <w:rFonts w:eastAsia="Calibri"/>
          <w:sz w:val="28"/>
          <w:szCs w:val="28"/>
          <w:lang w:eastAsia="en-US"/>
        </w:rPr>
        <w:tab/>
        <w:t xml:space="preserve">Сведения об изменениях бюджетной росписи главного распорядителя бюджетных средств (ф. 0503163); </w:t>
      </w:r>
    </w:p>
    <w:p w:rsidR="0086504C" w:rsidRPr="00D27414" w:rsidRDefault="0086504C" w:rsidP="0086504C">
      <w:pPr>
        <w:pStyle w:val="ConsPlusNormal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C384B">
        <w:rPr>
          <w:rFonts w:eastAsia="Calibri"/>
          <w:sz w:val="28"/>
          <w:szCs w:val="28"/>
          <w:lang w:eastAsia="en-US"/>
        </w:rPr>
        <w:t>•</w:t>
      </w:r>
      <w:r w:rsidRPr="00DC384B">
        <w:rPr>
          <w:rFonts w:eastAsia="Calibri"/>
          <w:sz w:val="28"/>
          <w:szCs w:val="28"/>
          <w:lang w:eastAsia="en-US"/>
        </w:rPr>
        <w:tab/>
        <w:t>Сведения об исполнении мероприятий в рамках целевых программ (ф. 0503166).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86504C" w:rsidRPr="004618E5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4618E5">
        <w:rPr>
          <w:rFonts w:eastAsia="Calibri"/>
          <w:sz w:val="28"/>
          <w:szCs w:val="28"/>
          <w:lang w:eastAsia="en-US"/>
        </w:rPr>
        <w:t>При проверке формы 0503164 «Сведения об исполнении бюджета» установлено, что информация в приложении содержит обобщенные за отчетный период данные о результатах исполнения бюджета.</w:t>
      </w:r>
    </w:p>
    <w:p w:rsidR="0086504C" w:rsidRPr="004618E5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C63D61">
        <w:rPr>
          <w:rFonts w:eastAsia="Calibri"/>
          <w:sz w:val="28"/>
          <w:szCs w:val="28"/>
          <w:lang w:eastAsia="en-US"/>
        </w:rPr>
        <w:t>В соответствии с п.</w:t>
      </w:r>
      <w:r>
        <w:rPr>
          <w:rFonts w:eastAsia="Calibri"/>
          <w:sz w:val="28"/>
          <w:szCs w:val="28"/>
          <w:lang w:eastAsia="en-US"/>
        </w:rPr>
        <w:t>166</w:t>
      </w:r>
      <w:r w:rsidRPr="00C63D61">
        <w:rPr>
          <w:rFonts w:eastAsia="Calibri"/>
          <w:sz w:val="28"/>
          <w:szCs w:val="28"/>
          <w:lang w:eastAsia="en-US"/>
        </w:rPr>
        <w:t xml:space="preserve"> Инструкции №191н</w:t>
      </w:r>
      <w:r>
        <w:rPr>
          <w:rFonts w:eastAsia="Calibri"/>
          <w:sz w:val="28"/>
          <w:szCs w:val="28"/>
          <w:lang w:eastAsia="en-US"/>
        </w:rPr>
        <w:t xml:space="preserve"> «Сведения о движении нефинансовых активов»</w:t>
      </w:r>
      <w:r w:rsidRPr="004618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(ф.0503168)</w:t>
      </w:r>
      <w:r w:rsidRPr="004618E5"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4618E5">
        <w:rPr>
          <w:rFonts w:eastAsia="Calibri"/>
          <w:sz w:val="28"/>
          <w:szCs w:val="28"/>
          <w:lang w:eastAsia="en-US"/>
        </w:rPr>
        <w:t>нформация в сведениях содержит обобщенные за отчетный период данные о движении нефинансовых активов субъекта бюджетной отчетности.</w:t>
      </w:r>
    </w:p>
    <w:p w:rsidR="0086504C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4618E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</w:t>
      </w:r>
      <w:r w:rsidRPr="004618E5">
        <w:rPr>
          <w:rFonts w:eastAsia="Calibri"/>
          <w:sz w:val="28"/>
          <w:szCs w:val="28"/>
          <w:lang w:eastAsia="en-US"/>
        </w:rPr>
        <w:t>ведениях (ф. 0503168) информация представляется раздельно по имуществу, составляющему муниципальную казну, и по иному имуществу (по соответствующим разделам).</w:t>
      </w:r>
    </w:p>
    <w:p w:rsidR="0086504C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формы 0503168 «Сведения о движении нефинансовых активов» показал следующее: </w:t>
      </w:r>
    </w:p>
    <w:p w:rsidR="0086504C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недвижимое имущество в составе имущества казны составила в сумме 125 224,55 тыс. руб., увеличение в 2019 году составило в сумме 6 688,33 тыс. руб.;</w:t>
      </w:r>
    </w:p>
    <w:p w:rsidR="0086504C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движимое имущество в составе имущества казны в сумме 1857,6 тыс. руб.,</w:t>
      </w:r>
      <w:r w:rsidRPr="004618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увеличение в 2019 году составило в сумме 1535,11 тыс. руб.; </w:t>
      </w:r>
    </w:p>
    <w:p w:rsidR="0086504C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основные средства в сумме 30 999,28 тыс. руб., увеличение в 2019 году составило в сумме 2 582,62 тыс. руб.;</w:t>
      </w:r>
    </w:p>
    <w:p w:rsidR="0086504C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недвижимое имущество, полученное в пользование, на </w:t>
      </w:r>
      <w:proofErr w:type="spellStart"/>
      <w:r>
        <w:rPr>
          <w:rFonts w:eastAsia="Calibri"/>
          <w:sz w:val="28"/>
          <w:szCs w:val="28"/>
          <w:lang w:eastAsia="en-US"/>
        </w:rPr>
        <w:t>забалансовых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счетах в сумме 300,0 тыс. руб.;</w:t>
      </w:r>
    </w:p>
    <w:p w:rsidR="0086504C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-движение материальных ценностей имущества казны на </w:t>
      </w:r>
      <w:proofErr w:type="spellStart"/>
      <w:r>
        <w:rPr>
          <w:rFonts w:eastAsia="Calibri"/>
          <w:sz w:val="28"/>
          <w:szCs w:val="28"/>
          <w:lang w:eastAsia="en-US"/>
        </w:rPr>
        <w:t>забалансовых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счетах отсутствует. </w:t>
      </w:r>
    </w:p>
    <w:p w:rsidR="0086504C" w:rsidRPr="004618E5" w:rsidRDefault="0086504C" w:rsidP="0086504C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4618E5">
        <w:rPr>
          <w:rFonts w:eastAsia="Calibri"/>
          <w:sz w:val="28"/>
          <w:szCs w:val="28"/>
          <w:lang w:eastAsia="en-US"/>
        </w:rPr>
        <w:t xml:space="preserve">Сведения по дебиторской и кредиторской задолженности (ф. 0503169) обобщены за отчетный период о состоянии расчетов по дебиторской и </w:t>
      </w:r>
      <w:r w:rsidRPr="004618E5">
        <w:rPr>
          <w:rFonts w:eastAsia="Calibri"/>
          <w:sz w:val="28"/>
          <w:szCs w:val="28"/>
          <w:lang w:eastAsia="en-US"/>
        </w:rPr>
        <w:lastRenderedPageBreak/>
        <w:t>кредиторской задолженности в разрезе видов расчетов, форма составлена раздельно по дебиторской и по кредиторской задолженности.</w:t>
      </w:r>
    </w:p>
    <w:p w:rsidR="0086504C" w:rsidRPr="00F556A3" w:rsidRDefault="0086504C" w:rsidP="0086504C">
      <w:pPr>
        <w:pStyle w:val="ConsPlusNormal"/>
        <w:jc w:val="both"/>
        <w:rPr>
          <w:sz w:val="28"/>
          <w:szCs w:val="28"/>
        </w:rPr>
      </w:pPr>
      <w:r w:rsidRPr="00F556A3">
        <w:rPr>
          <w:sz w:val="28"/>
          <w:szCs w:val="28"/>
        </w:rPr>
        <w:t>К сведениям о кредиторской и дебиторской задолженности администрация предоставила акты сверок с поставщиками.</w:t>
      </w:r>
    </w:p>
    <w:p w:rsidR="0086504C" w:rsidRPr="00F556A3" w:rsidRDefault="0086504C" w:rsidP="0086504C">
      <w:pPr>
        <w:pStyle w:val="ConsPlusNormal"/>
        <w:jc w:val="both"/>
        <w:rPr>
          <w:sz w:val="28"/>
          <w:szCs w:val="28"/>
        </w:rPr>
      </w:pPr>
      <w:r w:rsidRPr="00F556A3">
        <w:rPr>
          <w:sz w:val="28"/>
          <w:szCs w:val="28"/>
        </w:rPr>
        <w:t xml:space="preserve"> </w:t>
      </w:r>
    </w:p>
    <w:p w:rsidR="0086504C" w:rsidRPr="00F556A3" w:rsidRDefault="0086504C" w:rsidP="00DC384B">
      <w:pPr>
        <w:pStyle w:val="ConsPlusNormal"/>
        <w:rPr>
          <w:b/>
          <w:sz w:val="28"/>
          <w:szCs w:val="28"/>
        </w:rPr>
      </w:pPr>
      <w:r w:rsidRPr="00F556A3">
        <w:rPr>
          <w:b/>
          <w:sz w:val="28"/>
          <w:szCs w:val="28"/>
        </w:rPr>
        <w:t>Замечания и предложения</w:t>
      </w:r>
    </w:p>
    <w:p w:rsidR="0086504C" w:rsidRPr="00F556A3" w:rsidRDefault="0086504C" w:rsidP="0086504C">
      <w:pPr>
        <w:autoSpaceDE w:val="0"/>
        <w:ind w:firstLine="708"/>
        <w:jc w:val="both"/>
        <w:rPr>
          <w:sz w:val="28"/>
          <w:szCs w:val="28"/>
        </w:rPr>
      </w:pPr>
      <w:r w:rsidRPr="00F556A3">
        <w:rPr>
          <w:sz w:val="28"/>
          <w:szCs w:val="28"/>
        </w:rPr>
        <w:t>Бюджет Тайтурского муниципального образования за 2019 год исполнен в соответствии с решением Думы Тайтурского муниципального образования от 2</w:t>
      </w:r>
      <w:r>
        <w:rPr>
          <w:sz w:val="28"/>
          <w:szCs w:val="28"/>
        </w:rPr>
        <w:t>6</w:t>
      </w:r>
      <w:r w:rsidRPr="00F556A3">
        <w:rPr>
          <w:sz w:val="28"/>
          <w:szCs w:val="28"/>
        </w:rPr>
        <w:t>.12.2018 г.  №</w:t>
      </w:r>
      <w:r>
        <w:rPr>
          <w:sz w:val="28"/>
          <w:szCs w:val="28"/>
        </w:rPr>
        <w:t>63</w:t>
      </w:r>
      <w:r w:rsidRPr="00F556A3">
        <w:rPr>
          <w:sz w:val="28"/>
          <w:szCs w:val="28"/>
        </w:rPr>
        <w:t xml:space="preserve"> (в редакции от 2</w:t>
      </w:r>
      <w:r>
        <w:rPr>
          <w:sz w:val="28"/>
          <w:szCs w:val="28"/>
        </w:rPr>
        <w:t>5</w:t>
      </w:r>
      <w:r w:rsidRPr="00F556A3">
        <w:rPr>
          <w:sz w:val="28"/>
          <w:szCs w:val="28"/>
        </w:rPr>
        <w:t>.12.2019г. №</w:t>
      </w:r>
      <w:r>
        <w:rPr>
          <w:sz w:val="28"/>
          <w:szCs w:val="28"/>
        </w:rPr>
        <w:t>101</w:t>
      </w:r>
      <w:r w:rsidRPr="00F556A3">
        <w:rPr>
          <w:sz w:val="28"/>
          <w:szCs w:val="28"/>
        </w:rPr>
        <w:t>) «О бюджете городского поселения Тайтурского муниципального образования на 2019 год и плановый период 20</w:t>
      </w:r>
      <w:r>
        <w:rPr>
          <w:sz w:val="28"/>
          <w:szCs w:val="28"/>
        </w:rPr>
        <w:t>20</w:t>
      </w:r>
      <w:r w:rsidRPr="00F556A3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F556A3">
        <w:rPr>
          <w:sz w:val="28"/>
          <w:szCs w:val="28"/>
        </w:rPr>
        <w:t xml:space="preserve"> годы».</w:t>
      </w:r>
    </w:p>
    <w:p w:rsidR="00DC384B" w:rsidRPr="00DC384B" w:rsidRDefault="00DC384B" w:rsidP="00DC384B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384B">
        <w:rPr>
          <w:rFonts w:eastAsia="Calibri"/>
          <w:sz w:val="28"/>
          <w:szCs w:val="28"/>
          <w:lang w:eastAsia="en-US"/>
        </w:rPr>
        <w:t>В ходе анализа «Пояснительной записки» (ф.0503160) установлено, что в соответствии с установленными требованиями пояснительная записка содержит информацию об организационной структуре субъекта бюджетной отчетности, указаны результаты деятельности субъекта бюджетной отчетности, проведен анализ показателей бухгалтерской отчетности, отражены прочие вопросы деятельности.</w:t>
      </w:r>
      <w:proofErr w:type="gramEnd"/>
      <w:r w:rsidRPr="00DC384B">
        <w:rPr>
          <w:rFonts w:eastAsia="Calibri"/>
          <w:sz w:val="28"/>
          <w:szCs w:val="28"/>
          <w:lang w:eastAsia="en-US"/>
        </w:rPr>
        <w:t xml:space="preserve"> Заполнение форм к пояснительной записке не соответствует требованиям Инструкции № 191н, так отсутствуют следующие формы: </w:t>
      </w:r>
    </w:p>
    <w:p w:rsidR="00DC384B" w:rsidRPr="00DC384B" w:rsidRDefault="00DC384B" w:rsidP="00DC384B">
      <w:pPr>
        <w:pStyle w:val="ConsPlusNormal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C384B">
        <w:rPr>
          <w:rFonts w:eastAsia="Calibri"/>
          <w:sz w:val="28"/>
          <w:szCs w:val="28"/>
          <w:lang w:eastAsia="en-US"/>
        </w:rPr>
        <w:t>•</w:t>
      </w:r>
      <w:r w:rsidRPr="00DC384B">
        <w:rPr>
          <w:rFonts w:eastAsia="Calibri"/>
          <w:sz w:val="28"/>
          <w:szCs w:val="28"/>
          <w:lang w:eastAsia="en-US"/>
        </w:rPr>
        <w:tab/>
        <w:t xml:space="preserve">Сведения об изменениях бюджетной росписи главного распорядителя бюджетных средств (ф. 0503163); </w:t>
      </w:r>
    </w:p>
    <w:p w:rsidR="00DC384B" w:rsidRPr="00D27414" w:rsidRDefault="00DC384B" w:rsidP="00DC384B">
      <w:pPr>
        <w:pStyle w:val="ConsPlusNormal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C384B">
        <w:rPr>
          <w:rFonts w:eastAsia="Calibri"/>
          <w:sz w:val="28"/>
          <w:szCs w:val="28"/>
          <w:lang w:eastAsia="en-US"/>
        </w:rPr>
        <w:t>•</w:t>
      </w:r>
      <w:r w:rsidRPr="00DC384B">
        <w:rPr>
          <w:rFonts w:eastAsia="Calibri"/>
          <w:sz w:val="28"/>
          <w:szCs w:val="28"/>
          <w:lang w:eastAsia="en-US"/>
        </w:rPr>
        <w:tab/>
        <w:t>Сведения об исполнении мероприятий в рамках целевых программ (ф. 0503166).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86504C" w:rsidRPr="00DC384B" w:rsidRDefault="0086504C" w:rsidP="00DC384B">
      <w:pPr>
        <w:pStyle w:val="ConsPlusNormal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C384B">
        <w:rPr>
          <w:rFonts w:eastAsia="Calibri"/>
          <w:sz w:val="28"/>
          <w:szCs w:val="28"/>
          <w:lang w:eastAsia="en-US"/>
        </w:rPr>
        <w:t xml:space="preserve">В нарушение  п.146 Инструкции №191н  «Отчет о движении денежных средств» (ф.0503123) не содержит данные за аналогичный период прошлого финансового года (графа 5). </w:t>
      </w:r>
    </w:p>
    <w:p w:rsidR="0086504C" w:rsidRDefault="0086504C" w:rsidP="0086504C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504C" w:rsidRPr="00F556A3" w:rsidRDefault="0086504C" w:rsidP="0086504C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6A3">
        <w:rPr>
          <w:sz w:val="28"/>
          <w:szCs w:val="28"/>
        </w:rPr>
        <w:t>В ходе проведенной проверки установлено, что представленная главным распорядителем бюджетных средств, бюджетная отчетность за 2019 год является достоверной.</w:t>
      </w:r>
    </w:p>
    <w:p w:rsidR="0086504C" w:rsidRPr="00DC384B" w:rsidRDefault="0086504C" w:rsidP="00DC384B">
      <w:pPr>
        <w:ind w:firstLine="426"/>
        <w:jc w:val="both"/>
        <w:rPr>
          <w:sz w:val="28"/>
          <w:szCs w:val="28"/>
        </w:rPr>
      </w:pPr>
      <w:r w:rsidRPr="00F556A3">
        <w:rPr>
          <w:sz w:val="28"/>
          <w:szCs w:val="28"/>
        </w:rPr>
        <w:t xml:space="preserve">Выявленные нарушения, недостатки, отражённые в </w:t>
      </w:r>
      <w:r w:rsidR="00DC384B" w:rsidRPr="00DC384B">
        <w:rPr>
          <w:sz w:val="28"/>
          <w:szCs w:val="28"/>
        </w:rPr>
        <w:t xml:space="preserve">акте </w:t>
      </w:r>
      <w:r w:rsidR="00DC384B" w:rsidRPr="00DC384B">
        <w:rPr>
          <w:bCs/>
          <w:sz w:val="28"/>
          <w:szCs w:val="28"/>
        </w:rPr>
        <w:t>внутреннего муниципального финансового контроля</w:t>
      </w:r>
      <w:r w:rsidR="00DC384B">
        <w:rPr>
          <w:bCs/>
          <w:sz w:val="28"/>
          <w:szCs w:val="28"/>
        </w:rPr>
        <w:t xml:space="preserve"> </w:t>
      </w:r>
      <w:r w:rsidR="00DC384B">
        <w:rPr>
          <w:sz w:val="28"/>
          <w:szCs w:val="28"/>
        </w:rPr>
        <w:t>ведущий</w:t>
      </w:r>
      <w:r w:rsidR="00DC384B" w:rsidRPr="00A34C87">
        <w:rPr>
          <w:sz w:val="28"/>
          <w:szCs w:val="28"/>
        </w:rPr>
        <w:t xml:space="preserve"> специалист по бюджетно-финансовой политике</w:t>
      </w:r>
      <w:r w:rsidR="00DC384B">
        <w:rPr>
          <w:sz w:val="28"/>
          <w:szCs w:val="28"/>
        </w:rPr>
        <w:t xml:space="preserve"> </w:t>
      </w:r>
      <w:r w:rsidRPr="00DC384B">
        <w:rPr>
          <w:sz w:val="28"/>
          <w:szCs w:val="28"/>
        </w:rPr>
        <w:t>рекомендует учесть при формировании бюджетной отчетности в дальнейшем.</w:t>
      </w:r>
    </w:p>
    <w:p w:rsidR="00A34C87" w:rsidRDefault="00A34C87" w:rsidP="00090F5F">
      <w:pPr>
        <w:ind w:firstLine="720"/>
        <w:jc w:val="both"/>
        <w:rPr>
          <w:sz w:val="28"/>
          <w:szCs w:val="28"/>
          <w:highlight w:val="cyan"/>
        </w:rPr>
      </w:pPr>
    </w:p>
    <w:p w:rsidR="00DC384B" w:rsidRDefault="00DC384B" w:rsidP="00DC384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DC384B" w:rsidRDefault="00DC384B" w:rsidP="00DC3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бюджетно-финансовой политике                                                    Е.В. </w:t>
      </w:r>
      <w:proofErr w:type="spellStart"/>
      <w:r>
        <w:rPr>
          <w:sz w:val="28"/>
          <w:szCs w:val="28"/>
        </w:rPr>
        <w:t>Клыш</w:t>
      </w:r>
      <w:proofErr w:type="spellEnd"/>
    </w:p>
    <w:p w:rsidR="00DC384B" w:rsidRDefault="00DC384B" w:rsidP="00DC384B">
      <w:pPr>
        <w:jc w:val="both"/>
        <w:rPr>
          <w:sz w:val="28"/>
          <w:szCs w:val="28"/>
        </w:rPr>
      </w:pPr>
    </w:p>
    <w:p w:rsidR="00DC384B" w:rsidRDefault="00DC384B" w:rsidP="00DC384B">
      <w:pPr>
        <w:jc w:val="both"/>
        <w:rPr>
          <w:sz w:val="28"/>
          <w:szCs w:val="28"/>
        </w:rPr>
      </w:pPr>
    </w:p>
    <w:p w:rsidR="00DC384B" w:rsidRDefault="00DC384B" w:rsidP="00DC384B">
      <w:pPr>
        <w:rPr>
          <w:sz w:val="28"/>
          <w:szCs w:val="28"/>
        </w:rPr>
      </w:pPr>
      <w:r>
        <w:rPr>
          <w:sz w:val="28"/>
          <w:szCs w:val="28"/>
        </w:rPr>
        <w:t xml:space="preserve">С уведомлением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, копию получил ____________/______________/</w:t>
      </w:r>
    </w:p>
    <w:p w:rsidR="00DC384B" w:rsidRDefault="00DC384B" w:rsidP="00DC384B">
      <w:pPr>
        <w:tabs>
          <w:tab w:val="left" w:pos="5895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C384B">
        <w:t>по</w:t>
      </w:r>
      <w:r>
        <w:rPr>
          <w:szCs w:val="28"/>
        </w:rPr>
        <w:t xml:space="preserve">дпись          </w:t>
      </w:r>
      <w:r>
        <w:rPr>
          <w:sz w:val="28"/>
          <w:szCs w:val="28"/>
        </w:rPr>
        <w:t>_____________</w:t>
      </w:r>
    </w:p>
    <w:p w:rsidR="00DC384B" w:rsidRPr="00C657AC" w:rsidRDefault="00DC384B" w:rsidP="00DC384B">
      <w:pPr>
        <w:jc w:val="center"/>
        <w:rPr>
          <w:sz w:val="22"/>
          <w:szCs w:val="28"/>
        </w:rPr>
      </w:pPr>
      <w:r w:rsidRPr="00C657AC">
        <w:rPr>
          <w:sz w:val="22"/>
          <w:szCs w:val="28"/>
        </w:rPr>
        <w:t xml:space="preserve">                                                                                                        </w:t>
      </w:r>
      <w:r>
        <w:rPr>
          <w:sz w:val="22"/>
          <w:szCs w:val="28"/>
        </w:rPr>
        <w:t xml:space="preserve">                 </w:t>
      </w:r>
      <w:r w:rsidRPr="00C657AC">
        <w:rPr>
          <w:sz w:val="22"/>
          <w:szCs w:val="28"/>
        </w:rPr>
        <w:t xml:space="preserve">дата </w:t>
      </w:r>
    </w:p>
    <w:p w:rsidR="009B7458" w:rsidRPr="009B7458" w:rsidRDefault="009B7458" w:rsidP="00613C94">
      <w:pPr>
        <w:rPr>
          <w:sz w:val="28"/>
          <w:szCs w:val="28"/>
        </w:rPr>
      </w:pPr>
    </w:p>
    <w:sectPr w:rsidR="009B7458" w:rsidRPr="009B7458" w:rsidSect="00D5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C23"/>
    <w:multiLevelType w:val="hybridMultilevel"/>
    <w:tmpl w:val="019AF352"/>
    <w:lvl w:ilvl="0" w:tplc="57188E6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3595203"/>
    <w:multiLevelType w:val="hybridMultilevel"/>
    <w:tmpl w:val="FDE832E0"/>
    <w:lvl w:ilvl="0" w:tplc="78908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2482A"/>
    <w:multiLevelType w:val="hybridMultilevel"/>
    <w:tmpl w:val="8500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7F3E"/>
    <w:multiLevelType w:val="hybridMultilevel"/>
    <w:tmpl w:val="AEB85910"/>
    <w:lvl w:ilvl="0" w:tplc="23AE12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79"/>
    <w:rsid w:val="000178D7"/>
    <w:rsid w:val="000437C4"/>
    <w:rsid w:val="000817F4"/>
    <w:rsid w:val="00090F5F"/>
    <w:rsid w:val="00152160"/>
    <w:rsid w:val="001A5783"/>
    <w:rsid w:val="001C271F"/>
    <w:rsid w:val="001D227E"/>
    <w:rsid w:val="0020460A"/>
    <w:rsid w:val="00226CA4"/>
    <w:rsid w:val="00242F0B"/>
    <w:rsid w:val="002A4870"/>
    <w:rsid w:val="002B5118"/>
    <w:rsid w:val="00343197"/>
    <w:rsid w:val="003548A9"/>
    <w:rsid w:val="003705C1"/>
    <w:rsid w:val="0039587E"/>
    <w:rsid w:val="003D409D"/>
    <w:rsid w:val="00422D40"/>
    <w:rsid w:val="00432165"/>
    <w:rsid w:val="00471FED"/>
    <w:rsid w:val="004D203E"/>
    <w:rsid w:val="005452F2"/>
    <w:rsid w:val="0056011F"/>
    <w:rsid w:val="00573D1F"/>
    <w:rsid w:val="0059247A"/>
    <w:rsid w:val="005971D7"/>
    <w:rsid w:val="005B4B3F"/>
    <w:rsid w:val="00613C94"/>
    <w:rsid w:val="0067059D"/>
    <w:rsid w:val="00683416"/>
    <w:rsid w:val="006C7A9C"/>
    <w:rsid w:val="006E71DC"/>
    <w:rsid w:val="00751B27"/>
    <w:rsid w:val="00785924"/>
    <w:rsid w:val="00793DE7"/>
    <w:rsid w:val="007F3F79"/>
    <w:rsid w:val="007F4451"/>
    <w:rsid w:val="00821EAE"/>
    <w:rsid w:val="0086504C"/>
    <w:rsid w:val="00873908"/>
    <w:rsid w:val="008D1FD0"/>
    <w:rsid w:val="009054C4"/>
    <w:rsid w:val="00955348"/>
    <w:rsid w:val="009B7458"/>
    <w:rsid w:val="00A15D71"/>
    <w:rsid w:val="00A34C87"/>
    <w:rsid w:val="00A42B10"/>
    <w:rsid w:val="00A65D01"/>
    <w:rsid w:val="00B26D81"/>
    <w:rsid w:val="00BA0E5F"/>
    <w:rsid w:val="00BA7C88"/>
    <w:rsid w:val="00BF5A17"/>
    <w:rsid w:val="00C3745B"/>
    <w:rsid w:val="00D11753"/>
    <w:rsid w:val="00D27697"/>
    <w:rsid w:val="00D50500"/>
    <w:rsid w:val="00DC384B"/>
    <w:rsid w:val="00E1061C"/>
    <w:rsid w:val="00E42555"/>
    <w:rsid w:val="00E736FF"/>
    <w:rsid w:val="00E86786"/>
    <w:rsid w:val="00F1754B"/>
    <w:rsid w:val="00F759D2"/>
    <w:rsid w:val="00FA5AB1"/>
    <w:rsid w:val="00FC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C87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4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87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0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9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90F5F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90F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3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86504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6504C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6504C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64A2-C50A-4E33-91E0-CB4C031F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Черных</dc:creator>
  <cp:lastModifiedBy>User</cp:lastModifiedBy>
  <cp:revision>8</cp:revision>
  <dcterms:created xsi:type="dcterms:W3CDTF">2020-11-12T06:38:00Z</dcterms:created>
  <dcterms:modified xsi:type="dcterms:W3CDTF">2020-11-13T04:10:00Z</dcterms:modified>
</cp:coreProperties>
</file>