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0E" w:rsidRPr="00595692" w:rsidRDefault="0017030E" w:rsidP="0017030E">
      <w:pPr>
        <w:pStyle w:val="ad"/>
        <w:rPr>
          <w:b w:val="0"/>
          <w:bCs/>
          <w:sz w:val="28"/>
        </w:rPr>
      </w:pPr>
      <w:r w:rsidRPr="00595692">
        <w:rPr>
          <w:b w:val="0"/>
          <w:bCs/>
          <w:sz w:val="28"/>
        </w:rPr>
        <w:t>Российская Федерация</w:t>
      </w:r>
    </w:p>
    <w:p w:rsidR="0017030E" w:rsidRPr="00595692" w:rsidRDefault="0017030E" w:rsidP="0017030E">
      <w:pPr>
        <w:jc w:val="center"/>
        <w:rPr>
          <w:rFonts w:ascii="Times New Roman" w:eastAsia="Times New Roman" w:hAnsi="Times New Roman" w:cs="Times New Roman"/>
          <w:bCs/>
          <w:sz w:val="28"/>
          <w:szCs w:val="28"/>
        </w:rPr>
      </w:pPr>
      <w:r w:rsidRPr="00595692">
        <w:rPr>
          <w:rFonts w:ascii="Times New Roman" w:eastAsia="Times New Roman" w:hAnsi="Times New Roman" w:cs="Times New Roman"/>
          <w:bCs/>
          <w:sz w:val="28"/>
          <w:szCs w:val="28"/>
        </w:rPr>
        <w:t>Иркутская  область</w:t>
      </w:r>
    </w:p>
    <w:p w:rsidR="0017030E" w:rsidRPr="00595692" w:rsidRDefault="0017030E" w:rsidP="0017030E">
      <w:pPr>
        <w:pStyle w:val="msonormalcxspmiddle"/>
        <w:spacing w:before="0" w:beforeAutospacing="0" w:after="0" w:afterAutospacing="0"/>
        <w:jc w:val="center"/>
        <w:rPr>
          <w:bCs/>
          <w:sz w:val="28"/>
          <w:szCs w:val="28"/>
        </w:rPr>
      </w:pPr>
      <w:r w:rsidRPr="00595692">
        <w:rPr>
          <w:bCs/>
          <w:sz w:val="28"/>
          <w:szCs w:val="28"/>
        </w:rPr>
        <w:t>А Д М И Н И С Т Р А Ц И Я</w:t>
      </w:r>
    </w:p>
    <w:p w:rsidR="0017030E" w:rsidRPr="00595692" w:rsidRDefault="0017030E" w:rsidP="0017030E">
      <w:pPr>
        <w:pStyle w:val="msonormalcxspmiddle"/>
        <w:spacing w:before="0" w:beforeAutospacing="0" w:after="0" w:afterAutospacing="0"/>
        <w:jc w:val="center"/>
        <w:rPr>
          <w:bCs/>
          <w:sz w:val="28"/>
          <w:szCs w:val="28"/>
        </w:rPr>
      </w:pPr>
      <w:r w:rsidRPr="00595692">
        <w:rPr>
          <w:bCs/>
          <w:sz w:val="28"/>
          <w:szCs w:val="28"/>
        </w:rPr>
        <w:t>Городского поселения</w:t>
      </w:r>
    </w:p>
    <w:p w:rsidR="0017030E" w:rsidRPr="00595692" w:rsidRDefault="0017030E" w:rsidP="0017030E">
      <w:pPr>
        <w:pStyle w:val="msonormalcxspmiddle"/>
        <w:spacing w:before="0" w:beforeAutospacing="0" w:after="0" w:afterAutospacing="0"/>
        <w:jc w:val="center"/>
        <w:rPr>
          <w:bCs/>
          <w:sz w:val="28"/>
          <w:szCs w:val="28"/>
        </w:rPr>
      </w:pPr>
      <w:r w:rsidRPr="00595692">
        <w:rPr>
          <w:bCs/>
          <w:sz w:val="28"/>
          <w:szCs w:val="28"/>
        </w:rPr>
        <w:t>Тайтурского муниципального образования</w:t>
      </w:r>
    </w:p>
    <w:p w:rsidR="0017030E" w:rsidRPr="00595692" w:rsidRDefault="0017030E" w:rsidP="0017030E">
      <w:pPr>
        <w:pStyle w:val="msonormalcxspmiddle"/>
        <w:spacing w:before="0" w:beforeAutospacing="0" w:after="0" w:afterAutospacing="0"/>
        <w:jc w:val="center"/>
        <w:rPr>
          <w:bCs/>
          <w:sz w:val="28"/>
          <w:szCs w:val="28"/>
        </w:rPr>
      </w:pPr>
    </w:p>
    <w:p w:rsidR="0017030E" w:rsidRPr="00595692" w:rsidRDefault="0017030E" w:rsidP="0017030E">
      <w:pPr>
        <w:jc w:val="center"/>
        <w:rPr>
          <w:rFonts w:ascii="Times New Roman" w:eastAsia="Times New Roman" w:hAnsi="Times New Roman" w:cs="Times New Roman"/>
          <w:b/>
          <w:sz w:val="28"/>
          <w:szCs w:val="28"/>
        </w:rPr>
      </w:pPr>
      <w:r w:rsidRPr="00595692">
        <w:rPr>
          <w:rFonts w:ascii="Times New Roman" w:eastAsia="Times New Roman" w:hAnsi="Times New Roman" w:cs="Times New Roman"/>
          <w:b/>
          <w:sz w:val="28"/>
          <w:szCs w:val="28"/>
        </w:rPr>
        <w:t>ПОСТАНОВЛЕНИЕ</w:t>
      </w:r>
    </w:p>
    <w:p w:rsidR="0017030E" w:rsidRPr="00595692" w:rsidRDefault="0017030E" w:rsidP="0017030E">
      <w:pPr>
        <w:jc w:val="center"/>
        <w:rPr>
          <w:rFonts w:ascii="Times New Roman" w:eastAsia="Times New Roman" w:hAnsi="Times New Roman" w:cs="Times New Roman"/>
          <w:b/>
          <w:sz w:val="28"/>
          <w:szCs w:val="28"/>
        </w:rPr>
      </w:pPr>
    </w:p>
    <w:p w:rsidR="0017030E" w:rsidRPr="00595692" w:rsidRDefault="00357915" w:rsidP="0017030E">
      <w:pPr>
        <w:jc w:val="both"/>
        <w:rPr>
          <w:rFonts w:ascii="Times New Roman" w:eastAsia="Times New Roman" w:hAnsi="Times New Roman" w:cs="Times New Roman"/>
          <w:sz w:val="28"/>
        </w:rPr>
      </w:pPr>
      <w:r>
        <w:rPr>
          <w:rFonts w:ascii="Times New Roman" w:hAnsi="Times New Roman" w:cs="Times New Roman"/>
          <w:sz w:val="28"/>
        </w:rPr>
        <w:t>от  19.09.</w:t>
      </w:r>
      <w:r w:rsidR="0017030E">
        <w:rPr>
          <w:rFonts w:ascii="Times New Roman" w:hAnsi="Times New Roman" w:cs="Times New Roman"/>
          <w:sz w:val="28"/>
        </w:rPr>
        <w:t>2013г.</w:t>
      </w:r>
      <w:r w:rsidR="0017030E">
        <w:rPr>
          <w:rFonts w:ascii="Times New Roman" w:hAnsi="Times New Roman" w:cs="Times New Roman"/>
          <w:sz w:val="28"/>
        </w:rPr>
        <w:tab/>
      </w:r>
      <w:r w:rsidR="0017030E">
        <w:rPr>
          <w:rFonts w:ascii="Times New Roman" w:hAnsi="Times New Roman" w:cs="Times New Roman"/>
          <w:sz w:val="28"/>
        </w:rPr>
        <w:tab/>
      </w:r>
      <w:r w:rsidR="0017030E" w:rsidRPr="00595692">
        <w:rPr>
          <w:rFonts w:ascii="Times New Roman" w:eastAsia="Times New Roman" w:hAnsi="Times New Roman" w:cs="Times New Roman"/>
          <w:sz w:val="28"/>
        </w:rPr>
        <w:t xml:space="preserve">                               </w:t>
      </w:r>
      <w:r w:rsidR="0017030E">
        <w:rPr>
          <w:rFonts w:ascii="Times New Roman" w:hAnsi="Times New Roman" w:cs="Times New Roman"/>
          <w:sz w:val="28"/>
        </w:rPr>
        <w:t xml:space="preserve"> </w:t>
      </w:r>
      <w:r>
        <w:rPr>
          <w:rFonts w:ascii="Times New Roman" w:hAnsi="Times New Roman" w:cs="Times New Roman"/>
          <w:sz w:val="28"/>
        </w:rPr>
        <w:t xml:space="preserve">                                             № 87</w:t>
      </w:r>
      <w:r w:rsidR="0017030E" w:rsidRPr="00595692">
        <w:rPr>
          <w:rFonts w:ascii="Times New Roman" w:eastAsia="Times New Roman" w:hAnsi="Times New Roman" w:cs="Times New Roman"/>
          <w:sz w:val="28"/>
        </w:rPr>
        <w:t xml:space="preserve">  </w:t>
      </w:r>
    </w:p>
    <w:p w:rsidR="0017030E" w:rsidRPr="00595692" w:rsidRDefault="0017030E" w:rsidP="0017030E">
      <w:pPr>
        <w:ind w:left="2832" w:firstLine="708"/>
        <w:rPr>
          <w:rFonts w:ascii="Times New Roman" w:hAnsi="Times New Roman" w:cs="Times New Roman"/>
          <w:sz w:val="28"/>
        </w:rPr>
      </w:pPr>
      <w:r w:rsidRPr="00595692">
        <w:rPr>
          <w:rFonts w:ascii="Times New Roman" w:eastAsia="Times New Roman" w:hAnsi="Times New Roman" w:cs="Times New Roman"/>
          <w:sz w:val="28"/>
        </w:rPr>
        <w:t xml:space="preserve">      п. Тайтурка</w:t>
      </w:r>
    </w:p>
    <w:p w:rsidR="0017030E" w:rsidRPr="00807FAD" w:rsidRDefault="0017030E" w:rsidP="00807F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r w:rsidR="00807FAD">
        <w:rPr>
          <w:rFonts w:ascii="Times New Roman" w:hAnsi="Times New Roman" w:cs="Times New Roman"/>
          <w:b/>
          <w:bCs/>
          <w:sz w:val="28"/>
          <w:szCs w:val="28"/>
        </w:rPr>
        <w:t xml:space="preserve"> </w:t>
      </w:r>
      <w:r>
        <w:rPr>
          <w:rFonts w:ascii="Times New Roman" w:hAnsi="Times New Roman" w:cs="Times New Roman"/>
          <w:b/>
          <w:bCs/>
          <w:sz w:val="28"/>
          <w:szCs w:val="28"/>
        </w:rPr>
        <w:t>по предоставлению муниципальной услуги</w:t>
      </w:r>
      <w:r w:rsidR="00807FAD">
        <w:rPr>
          <w:rFonts w:ascii="Times New Roman" w:hAnsi="Times New Roman" w:cs="Times New Roman"/>
          <w:b/>
          <w:bCs/>
          <w:sz w:val="28"/>
          <w:szCs w:val="28"/>
        </w:rPr>
        <w:t xml:space="preserve"> </w:t>
      </w:r>
      <w:r w:rsidRPr="009E09B8">
        <w:rPr>
          <w:rFonts w:ascii="Times New Roman" w:hAnsi="Times New Roman" w:cs="Times New Roman"/>
          <w:color w:val="000000"/>
          <w:sz w:val="28"/>
          <w:szCs w:val="28"/>
        </w:rPr>
        <w:t>«</w:t>
      </w:r>
      <w:r w:rsidRPr="008A05F2">
        <w:rPr>
          <w:rFonts w:ascii="Times New Roman" w:hAnsi="Times New Roman" w:cs="Times New Roman"/>
          <w:b/>
          <w:sz w:val="28"/>
          <w:szCs w:val="28"/>
        </w:rPr>
        <w:t xml:space="preserve">Перевод жилых помещений  в  нежилые помещения и нежилых помещений в жилые  помещения  </w:t>
      </w:r>
      <w:r w:rsidRPr="00807FAD">
        <w:rPr>
          <w:rFonts w:ascii="Times New Roman" w:hAnsi="Times New Roman" w:cs="Times New Roman"/>
          <w:b/>
          <w:sz w:val="28"/>
          <w:szCs w:val="28"/>
        </w:rPr>
        <w:t>в  муниципальном  и  частном  жилищном фонде на территории</w:t>
      </w:r>
      <w:r w:rsidRPr="0017030E">
        <w:rPr>
          <w:rFonts w:ascii="Times New Roman" w:hAnsi="Times New Roman" w:cs="Times New Roman"/>
          <w:sz w:val="28"/>
          <w:szCs w:val="28"/>
        </w:rPr>
        <w:t xml:space="preserve"> </w:t>
      </w:r>
      <w:r w:rsidRPr="00807FAD">
        <w:rPr>
          <w:rFonts w:ascii="Times New Roman" w:hAnsi="Times New Roman"/>
          <w:b/>
          <w:color w:val="000000"/>
          <w:sz w:val="28"/>
          <w:szCs w:val="28"/>
        </w:rPr>
        <w:t>Тайтурского муниципального образования</w:t>
      </w:r>
      <w:r w:rsidRPr="00807FAD">
        <w:rPr>
          <w:rFonts w:ascii="Times New Roman" w:hAnsi="Times New Roman" w:cs="Times New Roman"/>
          <w:b/>
          <w:sz w:val="28"/>
          <w:szCs w:val="28"/>
        </w:rPr>
        <w:t>»</w:t>
      </w:r>
    </w:p>
    <w:p w:rsidR="0017030E" w:rsidRDefault="0017030E" w:rsidP="0017030E">
      <w:pPr>
        <w:spacing w:after="0" w:line="240" w:lineRule="auto"/>
        <w:jc w:val="both"/>
        <w:rPr>
          <w:rFonts w:ascii="Times New Roman" w:hAnsi="Times New Roman" w:cs="Times New Roman"/>
          <w:b/>
          <w:bCs/>
          <w:sz w:val="28"/>
          <w:szCs w:val="28"/>
        </w:rPr>
      </w:pPr>
    </w:p>
    <w:p w:rsidR="0017030E" w:rsidRPr="00595692" w:rsidRDefault="0017030E" w:rsidP="0017030E">
      <w:pPr>
        <w:spacing w:after="0" w:line="240" w:lineRule="auto"/>
        <w:ind w:firstLine="708"/>
        <w:jc w:val="both"/>
        <w:rPr>
          <w:rFonts w:ascii="Times New Roman" w:eastAsia="Times New Roman" w:hAnsi="Times New Roman" w:cs="Times New Roman"/>
          <w:sz w:val="28"/>
          <w:szCs w:val="28"/>
        </w:rPr>
      </w:pPr>
      <w:r w:rsidRPr="00595692">
        <w:rPr>
          <w:rFonts w:ascii="Times New Roman" w:eastAsia="Times New Roman" w:hAnsi="Times New Roman" w:cs="Times New Roman"/>
          <w:sz w:val="28"/>
          <w:szCs w:val="28"/>
        </w:rPr>
        <w:t>В целях реализации административной реформы на территории Тайтурского муниципального образования, на основании постановления администрации городского поселения Тайтурского муниципального образования от 06.07.2011г. № 48 «Об утверждении Порядка разработки и утверждения административных регламентов предоставления муниципальных услуг в городском поселении Тайтурском муниципальном образовании», руководствуясь ст.ст. 23,</w:t>
      </w:r>
      <w:r>
        <w:rPr>
          <w:rFonts w:ascii="Times New Roman" w:hAnsi="Times New Roman" w:cs="Times New Roman"/>
          <w:sz w:val="28"/>
          <w:szCs w:val="28"/>
        </w:rPr>
        <w:t xml:space="preserve"> </w:t>
      </w:r>
      <w:r w:rsidRPr="00595692">
        <w:rPr>
          <w:rFonts w:ascii="Times New Roman" w:eastAsia="Times New Roman" w:hAnsi="Times New Roman" w:cs="Times New Roman"/>
          <w:sz w:val="28"/>
          <w:szCs w:val="28"/>
        </w:rPr>
        <w:t xml:space="preserve">46 Устава городского поселения Тайтурского муниципального образования, администрация городского поселения Тайтурского муниципального образования </w:t>
      </w:r>
    </w:p>
    <w:p w:rsidR="0017030E" w:rsidRPr="00595692" w:rsidRDefault="0017030E" w:rsidP="0017030E">
      <w:pPr>
        <w:spacing w:after="0" w:line="240" w:lineRule="auto"/>
        <w:rPr>
          <w:rFonts w:ascii="Times New Roman" w:eastAsia="Times New Roman" w:hAnsi="Times New Roman" w:cs="Times New Roman"/>
          <w:sz w:val="28"/>
        </w:rPr>
      </w:pPr>
      <w:r w:rsidRPr="00595692">
        <w:rPr>
          <w:rFonts w:ascii="Times New Roman" w:eastAsia="Times New Roman" w:hAnsi="Times New Roman" w:cs="Times New Roman"/>
          <w:sz w:val="28"/>
        </w:rPr>
        <w:t>П О С Т А Н О В Л Я Е Т:</w:t>
      </w:r>
    </w:p>
    <w:p w:rsidR="0017030E" w:rsidRPr="0017030E" w:rsidRDefault="0017030E" w:rsidP="0017030E">
      <w:pPr>
        <w:spacing w:after="0" w:line="240" w:lineRule="auto"/>
        <w:jc w:val="both"/>
        <w:rPr>
          <w:rFonts w:ascii="Times New Roman" w:hAnsi="Times New Roman" w:cs="Times New Roman"/>
          <w:sz w:val="28"/>
          <w:szCs w:val="28"/>
        </w:rPr>
      </w:pPr>
      <w:r w:rsidRPr="00595692">
        <w:rPr>
          <w:rFonts w:ascii="Times New Roman" w:hAnsi="Times New Roman" w:cs="Times New Roman"/>
          <w:sz w:val="28"/>
        </w:rPr>
        <w:t xml:space="preserve">  1. Утвердить административный регламент по предоставлению муниципальной услуги </w:t>
      </w:r>
      <w:r w:rsidRPr="0017030E">
        <w:rPr>
          <w:rFonts w:ascii="Times New Roman" w:hAnsi="Times New Roman" w:cs="Times New Roman"/>
          <w:color w:val="000000"/>
          <w:sz w:val="28"/>
          <w:szCs w:val="28"/>
        </w:rPr>
        <w:t>«</w:t>
      </w:r>
      <w:r w:rsidRPr="0017030E">
        <w:rPr>
          <w:rFonts w:ascii="Times New Roman" w:hAnsi="Times New Roman" w:cs="Times New Roman"/>
          <w:sz w:val="28"/>
          <w:szCs w:val="28"/>
        </w:rPr>
        <w:t xml:space="preserve">Перевод жилых помещений  в  нежилые помещения и нежилых помещений в жилые  помещения  в  муниципальном  и  частном  жилищном фонде на территории </w:t>
      </w:r>
      <w:r w:rsidRPr="0017030E">
        <w:rPr>
          <w:rFonts w:ascii="Times New Roman" w:hAnsi="Times New Roman"/>
          <w:color w:val="000000"/>
          <w:sz w:val="28"/>
          <w:szCs w:val="28"/>
        </w:rPr>
        <w:t>Тайтурского муниципального образования</w:t>
      </w:r>
      <w:r w:rsidRPr="0017030E">
        <w:rPr>
          <w:rFonts w:ascii="Times New Roman" w:hAnsi="Times New Roman" w:cs="Times New Roman"/>
          <w:sz w:val="28"/>
          <w:szCs w:val="28"/>
        </w:rPr>
        <w:t>»</w:t>
      </w:r>
    </w:p>
    <w:p w:rsidR="0017030E" w:rsidRPr="00595692" w:rsidRDefault="0017030E" w:rsidP="0017030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(приложение № 1).</w:t>
      </w:r>
    </w:p>
    <w:p w:rsidR="0017030E" w:rsidRDefault="0017030E" w:rsidP="0017030E">
      <w:pPr>
        <w:spacing w:after="0" w:line="240" w:lineRule="auto"/>
        <w:jc w:val="both"/>
        <w:rPr>
          <w:rFonts w:ascii="Times New Roman" w:hAnsi="Times New Roman" w:cs="Times New Roman"/>
          <w:sz w:val="28"/>
          <w:szCs w:val="28"/>
        </w:rPr>
      </w:pPr>
      <w:r w:rsidRPr="00595692">
        <w:rPr>
          <w:rFonts w:ascii="Times New Roman" w:eastAsia="Times New Roman" w:hAnsi="Times New Roman" w:cs="Times New Roman"/>
          <w:sz w:val="28"/>
          <w:szCs w:val="28"/>
        </w:rPr>
        <w:t xml:space="preserve">2. </w:t>
      </w:r>
      <w:r>
        <w:rPr>
          <w:rFonts w:ascii="Times New Roman" w:hAnsi="Times New Roman" w:cs="Times New Roman"/>
          <w:sz w:val="28"/>
          <w:szCs w:val="28"/>
        </w:rPr>
        <w:t>Ведущему специалисту по организационно-массовой работе и кадрам Е.В. Тыхреновой опубликовать н</w:t>
      </w:r>
      <w:r w:rsidRPr="00595692">
        <w:rPr>
          <w:rFonts w:ascii="Times New Roman" w:eastAsia="Times New Roman" w:hAnsi="Times New Roman" w:cs="Times New Roman"/>
          <w:sz w:val="28"/>
          <w:szCs w:val="28"/>
        </w:rPr>
        <w:t xml:space="preserve">астоящее постановление </w:t>
      </w:r>
      <w:r>
        <w:rPr>
          <w:rFonts w:ascii="Times New Roman" w:hAnsi="Times New Roman" w:cs="Times New Roman"/>
          <w:sz w:val="28"/>
          <w:szCs w:val="28"/>
        </w:rPr>
        <w:t>в СМИ.</w:t>
      </w:r>
    </w:p>
    <w:p w:rsidR="0017030E" w:rsidRPr="00595692" w:rsidRDefault="0017030E" w:rsidP="0017030E">
      <w:pPr>
        <w:spacing w:after="0" w:line="240" w:lineRule="auto"/>
        <w:jc w:val="both"/>
        <w:rPr>
          <w:rFonts w:ascii="Times New Roman" w:eastAsia="Times New Roman" w:hAnsi="Times New Roman" w:cs="Times New Roman"/>
        </w:rPr>
      </w:pPr>
      <w:r w:rsidRPr="00595692">
        <w:rPr>
          <w:rFonts w:ascii="Times New Roman" w:eastAsia="Times New Roman" w:hAnsi="Times New Roman" w:cs="Times New Roman"/>
          <w:sz w:val="28"/>
          <w:szCs w:val="28"/>
        </w:rPr>
        <w:t xml:space="preserve">3. Контроль за исполнением данного постановления возложить на заместителя главы администрации Тайтурского муниципального образования </w:t>
      </w:r>
      <w:r>
        <w:rPr>
          <w:rFonts w:ascii="Times New Roman" w:hAnsi="Times New Roman" w:cs="Times New Roman"/>
          <w:sz w:val="28"/>
          <w:szCs w:val="28"/>
        </w:rPr>
        <w:t>Т.И. Лавик.</w:t>
      </w:r>
    </w:p>
    <w:p w:rsidR="0017030E" w:rsidRPr="00595692" w:rsidRDefault="0017030E" w:rsidP="0017030E">
      <w:pPr>
        <w:spacing w:after="0" w:line="240" w:lineRule="auto"/>
        <w:jc w:val="both"/>
        <w:rPr>
          <w:rFonts w:ascii="Times New Roman" w:eastAsia="Times New Roman" w:hAnsi="Times New Roman" w:cs="Times New Roman"/>
          <w:sz w:val="28"/>
        </w:rPr>
      </w:pPr>
    </w:p>
    <w:p w:rsidR="0017030E" w:rsidRPr="00595692" w:rsidRDefault="0017030E" w:rsidP="0017030E">
      <w:pPr>
        <w:spacing w:after="0" w:line="240" w:lineRule="auto"/>
        <w:jc w:val="both"/>
        <w:rPr>
          <w:rFonts w:ascii="Times New Roman" w:eastAsia="Times New Roman" w:hAnsi="Times New Roman" w:cs="Times New Roman"/>
          <w:sz w:val="28"/>
        </w:rPr>
      </w:pPr>
      <w:r w:rsidRPr="00595692">
        <w:rPr>
          <w:rFonts w:ascii="Times New Roman" w:eastAsia="Times New Roman" w:hAnsi="Times New Roman" w:cs="Times New Roman"/>
          <w:sz w:val="28"/>
        </w:rPr>
        <w:t>Глава городского поселения</w:t>
      </w:r>
    </w:p>
    <w:p w:rsidR="0017030E" w:rsidRPr="00595692" w:rsidRDefault="0017030E" w:rsidP="0017030E">
      <w:pPr>
        <w:spacing w:after="0" w:line="240" w:lineRule="auto"/>
        <w:jc w:val="both"/>
        <w:rPr>
          <w:rFonts w:ascii="Times New Roman" w:eastAsia="Times New Roman" w:hAnsi="Times New Roman" w:cs="Times New Roman"/>
          <w:sz w:val="28"/>
        </w:rPr>
      </w:pPr>
      <w:r w:rsidRPr="00595692">
        <w:rPr>
          <w:rFonts w:ascii="Times New Roman" w:eastAsia="Times New Roman" w:hAnsi="Times New Roman" w:cs="Times New Roman"/>
          <w:sz w:val="28"/>
        </w:rPr>
        <w:t xml:space="preserve">Тайтурского муниципального </w:t>
      </w:r>
    </w:p>
    <w:p w:rsidR="0017030E" w:rsidRDefault="0017030E" w:rsidP="0017030E">
      <w:pPr>
        <w:spacing w:after="0" w:line="240" w:lineRule="auto"/>
        <w:jc w:val="both"/>
        <w:rPr>
          <w:rFonts w:ascii="Times New Roman" w:eastAsia="Times New Roman" w:hAnsi="Times New Roman" w:cs="Times New Roman"/>
        </w:rPr>
      </w:pPr>
      <w:r w:rsidRPr="00595692">
        <w:rPr>
          <w:rFonts w:ascii="Times New Roman" w:eastAsia="Times New Roman" w:hAnsi="Times New Roman" w:cs="Times New Roman"/>
          <w:sz w:val="28"/>
        </w:rPr>
        <w:t xml:space="preserve">образования                                                                                   </w:t>
      </w:r>
      <w:r>
        <w:rPr>
          <w:rFonts w:ascii="Times New Roman" w:hAnsi="Times New Roman" w:cs="Times New Roman"/>
          <w:sz w:val="28"/>
        </w:rPr>
        <w:t>Е.А. Артёмов</w:t>
      </w:r>
    </w:p>
    <w:p w:rsidR="00807FAD" w:rsidRDefault="00807FAD" w:rsidP="0017030E">
      <w:pPr>
        <w:spacing w:after="0" w:line="240" w:lineRule="auto"/>
        <w:jc w:val="right"/>
        <w:rPr>
          <w:rFonts w:ascii="Times New Roman" w:hAnsi="Times New Roman" w:cs="Times New Roman"/>
          <w:sz w:val="24"/>
          <w:szCs w:val="24"/>
        </w:rPr>
      </w:pPr>
    </w:p>
    <w:p w:rsidR="00F57DB6" w:rsidRDefault="00F57DB6" w:rsidP="0017030E">
      <w:pPr>
        <w:spacing w:after="0" w:line="240" w:lineRule="auto"/>
        <w:jc w:val="right"/>
        <w:rPr>
          <w:rFonts w:ascii="Times New Roman" w:hAnsi="Times New Roman" w:cs="Times New Roman"/>
          <w:sz w:val="24"/>
          <w:szCs w:val="24"/>
        </w:rPr>
      </w:pPr>
    </w:p>
    <w:p w:rsidR="0017030E" w:rsidRPr="0017030E" w:rsidRDefault="0017030E" w:rsidP="0017030E">
      <w:pPr>
        <w:spacing w:after="0" w:line="240" w:lineRule="auto"/>
        <w:jc w:val="right"/>
        <w:rPr>
          <w:rFonts w:ascii="Times New Roman" w:eastAsia="Times New Roman" w:hAnsi="Times New Roman" w:cs="Times New Roman"/>
        </w:rPr>
      </w:pPr>
      <w:r w:rsidRPr="008A05F2">
        <w:rPr>
          <w:rFonts w:ascii="Times New Roman" w:hAnsi="Times New Roman" w:cs="Times New Roman"/>
          <w:sz w:val="24"/>
          <w:szCs w:val="24"/>
        </w:rPr>
        <w:lastRenderedPageBreak/>
        <w:t>Приложение № 1</w:t>
      </w:r>
    </w:p>
    <w:p w:rsidR="0017030E" w:rsidRPr="008A05F2" w:rsidRDefault="0017030E" w:rsidP="0017030E">
      <w:pPr>
        <w:spacing w:after="0" w:line="240" w:lineRule="auto"/>
        <w:jc w:val="right"/>
        <w:rPr>
          <w:rFonts w:ascii="Times New Roman" w:hAnsi="Times New Roman" w:cs="Times New Roman"/>
          <w:sz w:val="24"/>
          <w:szCs w:val="24"/>
        </w:rPr>
      </w:pPr>
    </w:p>
    <w:p w:rsidR="0017030E" w:rsidRPr="008A05F2" w:rsidRDefault="0017030E" w:rsidP="0017030E">
      <w:pPr>
        <w:spacing w:after="0" w:line="240" w:lineRule="auto"/>
        <w:jc w:val="right"/>
        <w:rPr>
          <w:rFonts w:ascii="Times New Roman" w:hAnsi="Times New Roman" w:cs="Times New Roman"/>
          <w:sz w:val="24"/>
          <w:szCs w:val="24"/>
        </w:rPr>
      </w:pPr>
      <w:r w:rsidRPr="008A05F2">
        <w:rPr>
          <w:rFonts w:ascii="Times New Roman" w:hAnsi="Times New Roman" w:cs="Times New Roman"/>
          <w:sz w:val="24"/>
          <w:szCs w:val="24"/>
        </w:rPr>
        <w:t xml:space="preserve">                                         УТВЕРЖДЕН </w:t>
      </w:r>
    </w:p>
    <w:p w:rsidR="0017030E" w:rsidRDefault="0017030E" w:rsidP="0017030E">
      <w:pPr>
        <w:spacing w:after="0" w:line="240" w:lineRule="auto"/>
        <w:jc w:val="right"/>
        <w:rPr>
          <w:rFonts w:ascii="Times New Roman" w:hAnsi="Times New Roman" w:cs="Times New Roman"/>
          <w:sz w:val="24"/>
          <w:szCs w:val="24"/>
        </w:rPr>
      </w:pPr>
      <w:r w:rsidRPr="008A05F2">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город</w:t>
      </w:r>
      <w:r w:rsidRPr="008A05F2">
        <w:rPr>
          <w:rFonts w:ascii="Times New Roman" w:hAnsi="Times New Roman" w:cs="Times New Roman"/>
          <w:sz w:val="24"/>
          <w:szCs w:val="24"/>
        </w:rPr>
        <w:t>ского</w:t>
      </w:r>
    </w:p>
    <w:p w:rsidR="0017030E" w:rsidRPr="008A05F2" w:rsidRDefault="0017030E" w:rsidP="0017030E">
      <w:pPr>
        <w:spacing w:after="0" w:line="240" w:lineRule="auto"/>
        <w:jc w:val="right"/>
        <w:rPr>
          <w:rFonts w:ascii="Times New Roman" w:hAnsi="Times New Roman" w:cs="Times New Roman"/>
          <w:sz w:val="24"/>
          <w:szCs w:val="24"/>
        </w:rPr>
      </w:pPr>
      <w:r w:rsidRPr="008A05F2">
        <w:rPr>
          <w:rFonts w:ascii="Times New Roman" w:hAnsi="Times New Roman" w:cs="Times New Roman"/>
          <w:sz w:val="24"/>
          <w:szCs w:val="24"/>
        </w:rPr>
        <w:t xml:space="preserve"> поселения </w:t>
      </w:r>
      <w:r>
        <w:rPr>
          <w:rFonts w:ascii="Times New Roman" w:hAnsi="Times New Roman" w:cs="Times New Roman"/>
          <w:sz w:val="24"/>
          <w:szCs w:val="24"/>
        </w:rPr>
        <w:t>Тайтур</w:t>
      </w:r>
      <w:r w:rsidRPr="008A05F2">
        <w:rPr>
          <w:rFonts w:ascii="Times New Roman" w:hAnsi="Times New Roman" w:cs="Times New Roman"/>
          <w:sz w:val="24"/>
          <w:szCs w:val="24"/>
        </w:rPr>
        <w:t xml:space="preserve">ского муниципального образования </w:t>
      </w:r>
    </w:p>
    <w:p w:rsidR="0017030E" w:rsidRPr="008A05F2" w:rsidRDefault="0017030E" w:rsidP="0017030E">
      <w:pPr>
        <w:spacing w:after="0" w:line="240" w:lineRule="auto"/>
        <w:jc w:val="right"/>
        <w:rPr>
          <w:rFonts w:ascii="Times New Roman" w:hAnsi="Times New Roman" w:cs="Times New Roman"/>
          <w:sz w:val="24"/>
          <w:szCs w:val="24"/>
        </w:rPr>
      </w:pPr>
      <w:r w:rsidRPr="008A05F2">
        <w:rPr>
          <w:rFonts w:ascii="Times New Roman" w:hAnsi="Times New Roman" w:cs="Times New Roman"/>
          <w:sz w:val="24"/>
          <w:szCs w:val="24"/>
        </w:rPr>
        <w:t xml:space="preserve">          </w:t>
      </w:r>
      <w:r w:rsidR="00F57DB6">
        <w:rPr>
          <w:rFonts w:ascii="Times New Roman" w:hAnsi="Times New Roman" w:cs="Times New Roman"/>
          <w:sz w:val="24"/>
          <w:szCs w:val="24"/>
        </w:rPr>
        <w:t xml:space="preserve"> </w:t>
      </w:r>
      <w:r w:rsidRPr="008A05F2">
        <w:rPr>
          <w:rFonts w:ascii="Times New Roman" w:hAnsi="Times New Roman" w:cs="Times New Roman"/>
          <w:sz w:val="24"/>
          <w:szCs w:val="24"/>
        </w:rPr>
        <w:t>от</w:t>
      </w:r>
      <w:r w:rsidR="00357915">
        <w:rPr>
          <w:rFonts w:ascii="Times New Roman" w:hAnsi="Times New Roman" w:cs="Times New Roman"/>
          <w:sz w:val="24"/>
          <w:szCs w:val="24"/>
        </w:rPr>
        <w:t xml:space="preserve"> 19.09.2013.</w:t>
      </w:r>
      <w:r w:rsidRPr="008A05F2">
        <w:rPr>
          <w:rFonts w:ascii="Times New Roman" w:hAnsi="Times New Roman" w:cs="Times New Roman"/>
          <w:sz w:val="24"/>
          <w:szCs w:val="24"/>
        </w:rPr>
        <w:t xml:space="preserve">  №</w:t>
      </w:r>
      <w:r w:rsidR="00F57DB6">
        <w:rPr>
          <w:rFonts w:ascii="Times New Roman" w:hAnsi="Times New Roman" w:cs="Times New Roman"/>
          <w:sz w:val="24"/>
          <w:szCs w:val="24"/>
        </w:rPr>
        <w:t xml:space="preserve"> </w:t>
      </w:r>
      <w:r w:rsidR="00357915">
        <w:rPr>
          <w:rFonts w:ascii="Times New Roman" w:hAnsi="Times New Roman" w:cs="Times New Roman"/>
          <w:sz w:val="24"/>
          <w:szCs w:val="24"/>
        </w:rPr>
        <w:t>87</w:t>
      </w:r>
      <w:r w:rsidR="00F57DB6">
        <w:rPr>
          <w:rFonts w:ascii="Times New Roman" w:hAnsi="Times New Roman" w:cs="Times New Roman"/>
          <w:sz w:val="24"/>
          <w:szCs w:val="24"/>
        </w:rPr>
        <w:t xml:space="preserve">               </w:t>
      </w:r>
    </w:p>
    <w:p w:rsidR="0017030E" w:rsidRPr="008A05F2" w:rsidRDefault="0017030E" w:rsidP="0017030E">
      <w:pPr>
        <w:spacing w:after="0" w:line="240" w:lineRule="auto"/>
        <w:jc w:val="center"/>
        <w:rPr>
          <w:rFonts w:ascii="Times New Roman" w:hAnsi="Times New Roman" w:cs="Times New Roman"/>
          <w:b/>
          <w:bCs/>
          <w:color w:val="000000"/>
          <w:sz w:val="28"/>
          <w:szCs w:val="28"/>
        </w:rPr>
      </w:pPr>
    </w:p>
    <w:p w:rsidR="0017030E" w:rsidRPr="008A05F2" w:rsidRDefault="0017030E" w:rsidP="0017030E">
      <w:pPr>
        <w:spacing w:after="0" w:line="240" w:lineRule="auto"/>
        <w:jc w:val="center"/>
        <w:rPr>
          <w:rFonts w:ascii="Times New Roman" w:hAnsi="Times New Roman" w:cs="Times New Roman"/>
          <w:b/>
          <w:bCs/>
          <w:color w:val="000000"/>
          <w:sz w:val="28"/>
          <w:szCs w:val="28"/>
        </w:rPr>
      </w:pPr>
      <w:r w:rsidRPr="008A05F2">
        <w:rPr>
          <w:rFonts w:ascii="Times New Roman" w:hAnsi="Times New Roman" w:cs="Times New Roman"/>
          <w:b/>
          <w:bCs/>
          <w:color w:val="000000"/>
          <w:sz w:val="28"/>
          <w:szCs w:val="28"/>
        </w:rPr>
        <w:t>АДМИНИСТРАТИВНЫЙ РЕГЛАМЕНТ</w:t>
      </w:r>
    </w:p>
    <w:p w:rsidR="0017030E" w:rsidRPr="008A05F2" w:rsidRDefault="0017030E" w:rsidP="0017030E">
      <w:pPr>
        <w:pStyle w:val="ConsPlusTitle"/>
        <w:widowControl/>
        <w:jc w:val="center"/>
        <w:rPr>
          <w:rFonts w:ascii="Times New Roman" w:hAnsi="Times New Roman" w:cs="Times New Roman"/>
          <w:sz w:val="28"/>
          <w:szCs w:val="28"/>
        </w:rPr>
      </w:pPr>
      <w:r w:rsidRPr="008A05F2">
        <w:rPr>
          <w:rFonts w:ascii="Times New Roman" w:hAnsi="Times New Roman" w:cs="Times New Roman"/>
          <w:sz w:val="28"/>
          <w:szCs w:val="28"/>
        </w:rPr>
        <w:t xml:space="preserve">предоставления муниципальной услуги «Перевод жилых помещений  в  нежилые помещения и нежилых помещений в жилые  помещения  в  муниципальном  и  частном  жилищном фонде на территории </w:t>
      </w:r>
      <w:r>
        <w:rPr>
          <w:rFonts w:ascii="Times New Roman" w:hAnsi="Times New Roman" w:cs="Times New Roman"/>
          <w:sz w:val="28"/>
          <w:szCs w:val="28"/>
        </w:rPr>
        <w:t xml:space="preserve">Тайтурского </w:t>
      </w:r>
      <w:r w:rsidRPr="008A05F2">
        <w:rPr>
          <w:rFonts w:ascii="Times New Roman" w:hAnsi="Times New Roman" w:cs="Times New Roman"/>
          <w:sz w:val="28"/>
          <w:szCs w:val="28"/>
        </w:rPr>
        <w:t>муниципального образования»</w:t>
      </w:r>
    </w:p>
    <w:p w:rsidR="0017030E" w:rsidRPr="008A05F2" w:rsidRDefault="0017030E" w:rsidP="0017030E">
      <w:pPr>
        <w:spacing w:after="0" w:line="240" w:lineRule="auto"/>
        <w:rPr>
          <w:rFonts w:ascii="Times New Roman" w:hAnsi="Times New Roman" w:cs="Times New Roman"/>
          <w:color w:val="000000"/>
          <w:sz w:val="28"/>
          <w:szCs w:val="28"/>
        </w:rPr>
      </w:pPr>
    </w:p>
    <w:p w:rsidR="0017030E" w:rsidRPr="008A05F2" w:rsidRDefault="0017030E" w:rsidP="0017030E">
      <w:pPr>
        <w:spacing w:after="0" w:line="240" w:lineRule="auto"/>
        <w:jc w:val="center"/>
        <w:rPr>
          <w:rFonts w:ascii="Times New Roman" w:hAnsi="Times New Roman" w:cs="Times New Roman"/>
          <w:color w:val="000000"/>
          <w:sz w:val="28"/>
          <w:szCs w:val="28"/>
        </w:rPr>
      </w:pPr>
      <w:r w:rsidRPr="008A05F2">
        <w:rPr>
          <w:rFonts w:ascii="Times New Roman" w:hAnsi="Times New Roman" w:cs="Times New Roman"/>
          <w:b/>
          <w:bCs/>
          <w:color w:val="000000"/>
          <w:sz w:val="28"/>
          <w:szCs w:val="28"/>
        </w:rPr>
        <w:t xml:space="preserve">1. Общие положения </w:t>
      </w:r>
    </w:p>
    <w:p w:rsidR="0017030E" w:rsidRPr="008A05F2" w:rsidRDefault="0017030E" w:rsidP="0017030E">
      <w:pPr>
        <w:spacing w:after="0" w:line="240" w:lineRule="auto"/>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1.1. Административный регламент по предоставлению муниципальной услуги п</w:t>
      </w:r>
      <w:r w:rsidRPr="008A05F2">
        <w:rPr>
          <w:rFonts w:ascii="Times New Roman" w:hAnsi="Times New Roman" w:cs="Times New Roman"/>
          <w:sz w:val="28"/>
          <w:szCs w:val="28"/>
        </w:rPr>
        <w:t xml:space="preserve">еревод жилых помещений  в  нежилые помещения и нежилых помещений в жилые  помещения  в  муниципальном  и  частном  жилищном фонде на территории </w:t>
      </w:r>
      <w:r>
        <w:rPr>
          <w:rFonts w:ascii="Times New Roman" w:hAnsi="Times New Roman" w:cs="Times New Roman"/>
          <w:sz w:val="28"/>
          <w:szCs w:val="28"/>
        </w:rPr>
        <w:t>Тайтур</w:t>
      </w:r>
      <w:r w:rsidRPr="008A05F2">
        <w:rPr>
          <w:rFonts w:ascii="Times New Roman" w:hAnsi="Times New Roman" w:cs="Times New Roman"/>
          <w:sz w:val="28"/>
          <w:szCs w:val="28"/>
        </w:rPr>
        <w:t>ского муниципального образования»</w:t>
      </w:r>
      <w:r w:rsidRPr="008A05F2">
        <w:rPr>
          <w:rFonts w:ascii="Times New Roman" w:hAnsi="Times New Roman" w:cs="Times New Roman"/>
          <w:color w:val="000000"/>
          <w:sz w:val="28"/>
          <w:szCs w:val="28"/>
        </w:rPr>
        <w:t xml:space="preserve"> (далее по тексту муниципальная услуга)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17030E" w:rsidRPr="008A05F2" w:rsidRDefault="0017030E" w:rsidP="0017030E">
      <w:pPr>
        <w:spacing w:after="0" w:line="240" w:lineRule="auto"/>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 xml:space="preserve">1.2. Оказание муниципальной услуги осуществляется Администрацией </w:t>
      </w:r>
      <w:r>
        <w:rPr>
          <w:rFonts w:ascii="Times New Roman" w:hAnsi="Times New Roman" w:cs="Times New Roman"/>
          <w:color w:val="000000"/>
          <w:sz w:val="28"/>
          <w:szCs w:val="28"/>
        </w:rPr>
        <w:t>город</w:t>
      </w:r>
      <w:r w:rsidRPr="008A05F2">
        <w:rPr>
          <w:rFonts w:ascii="Times New Roman" w:hAnsi="Times New Roman" w:cs="Times New Roman"/>
          <w:color w:val="000000"/>
          <w:sz w:val="28"/>
          <w:szCs w:val="28"/>
        </w:rPr>
        <w:t xml:space="preserve">ского поселения </w:t>
      </w:r>
      <w:r>
        <w:rPr>
          <w:rFonts w:ascii="Times New Roman" w:hAnsi="Times New Roman" w:cs="Times New Roman"/>
          <w:color w:val="000000"/>
          <w:sz w:val="28"/>
          <w:szCs w:val="28"/>
        </w:rPr>
        <w:t>Тайтур</w:t>
      </w:r>
      <w:r w:rsidRPr="008A05F2">
        <w:rPr>
          <w:rFonts w:ascii="Times New Roman" w:hAnsi="Times New Roman" w:cs="Times New Roman"/>
          <w:color w:val="000000"/>
          <w:sz w:val="28"/>
          <w:szCs w:val="28"/>
        </w:rPr>
        <w:t xml:space="preserve">ского муниципального образования. </w:t>
      </w:r>
    </w:p>
    <w:p w:rsidR="0017030E" w:rsidRPr="008A05F2" w:rsidRDefault="0017030E" w:rsidP="0017030E">
      <w:pPr>
        <w:spacing w:after="0" w:line="240" w:lineRule="auto"/>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 xml:space="preserve">1.3. Исполнение муниципальной функции осуществляется в соответствии с действующим законодательством РФ и нормативными правовыми актами Администрации </w:t>
      </w:r>
      <w:r>
        <w:rPr>
          <w:rFonts w:ascii="Times New Roman" w:hAnsi="Times New Roman" w:cs="Times New Roman"/>
          <w:color w:val="000000"/>
          <w:sz w:val="28"/>
          <w:szCs w:val="28"/>
        </w:rPr>
        <w:t>город</w:t>
      </w:r>
      <w:r w:rsidRPr="008A05F2">
        <w:rPr>
          <w:rFonts w:ascii="Times New Roman" w:hAnsi="Times New Roman" w:cs="Times New Roman"/>
          <w:color w:val="000000"/>
          <w:sz w:val="28"/>
          <w:szCs w:val="28"/>
        </w:rPr>
        <w:t xml:space="preserve">ского поселения </w:t>
      </w:r>
      <w:r>
        <w:rPr>
          <w:rFonts w:ascii="Times New Roman" w:hAnsi="Times New Roman" w:cs="Times New Roman"/>
          <w:color w:val="000000"/>
          <w:sz w:val="28"/>
          <w:szCs w:val="28"/>
        </w:rPr>
        <w:t>Тайтур</w:t>
      </w:r>
      <w:r w:rsidRPr="008A05F2">
        <w:rPr>
          <w:rFonts w:ascii="Times New Roman" w:hAnsi="Times New Roman" w:cs="Times New Roman"/>
          <w:color w:val="000000"/>
          <w:sz w:val="28"/>
          <w:szCs w:val="28"/>
        </w:rPr>
        <w:t xml:space="preserve">ского муниципального образования. </w:t>
      </w:r>
    </w:p>
    <w:p w:rsidR="0017030E" w:rsidRPr="008A05F2" w:rsidRDefault="0017030E" w:rsidP="0017030E">
      <w:pPr>
        <w:spacing w:after="0" w:line="240" w:lineRule="auto"/>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1.4. Заявителями на предоставление муниципальной услуги могут являться физические, юридические лица, органы государственной власти и органы местного самоуправления.</w:t>
      </w:r>
    </w:p>
    <w:p w:rsidR="0017030E" w:rsidRPr="008A05F2" w:rsidRDefault="0017030E" w:rsidP="0017030E">
      <w:pPr>
        <w:spacing w:after="0" w:line="240" w:lineRule="auto"/>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 xml:space="preserve">1.5. Информирование о порядке предоставления муниципальной услуги осуществляется Администрацией </w:t>
      </w:r>
      <w:r>
        <w:rPr>
          <w:rFonts w:ascii="Times New Roman" w:hAnsi="Times New Roman" w:cs="Times New Roman"/>
          <w:color w:val="000000"/>
          <w:sz w:val="28"/>
          <w:szCs w:val="28"/>
        </w:rPr>
        <w:t>город</w:t>
      </w:r>
      <w:r w:rsidRPr="008A05F2">
        <w:rPr>
          <w:rFonts w:ascii="Times New Roman" w:hAnsi="Times New Roman" w:cs="Times New Roman"/>
          <w:color w:val="000000"/>
          <w:sz w:val="28"/>
          <w:szCs w:val="28"/>
        </w:rPr>
        <w:t xml:space="preserve">ского поселения </w:t>
      </w:r>
      <w:r>
        <w:rPr>
          <w:rFonts w:ascii="Times New Roman" w:hAnsi="Times New Roman" w:cs="Times New Roman"/>
          <w:color w:val="000000"/>
          <w:sz w:val="28"/>
          <w:szCs w:val="28"/>
        </w:rPr>
        <w:t>Тайтур</w:t>
      </w:r>
      <w:r w:rsidRPr="008A05F2">
        <w:rPr>
          <w:rFonts w:ascii="Times New Roman" w:hAnsi="Times New Roman" w:cs="Times New Roman"/>
          <w:color w:val="000000"/>
          <w:sz w:val="28"/>
          <w:szCs w:val="28"/>
        </w:rPr>
        <w:t>ского муниципального образования:</w:t>
      </w:r>
    </w:p>
    <w:p w:rsidR="0017030E" w:rsidRPr="008A05F2" w:rsidRDefault="0017030E" w:rsidP="0017030E">
      <w:pPr>
        <w:pStyle w:val="a3"/>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администрации </w:t>
      </w:r>
      <w:r>
        <w:rPr>
          <w:rFonts w:ascii="Times New Roman" w:hAnsi="Times New Roman" w:cs="Times New Roman"/>
          <w:color w:val="000000"/>
          <w:sz w:val="28"/>
          <w:szCs w:val="28"/>
        </w:rPr>
        <w:t>город</w:t>
      </w:r>
      <w:r w:rsidRPr="008A05F2">
        <w:rPr>
          <w:rFonts w:ascii="Times New Roman" w:hAnsi="Times New Roman" w:cs="Times New Roman"/>
          <w:color w:val="000000"/>
          <w:sz w:val="28"/>
          <w:szCs w:val="28"/>
        </w:rPr>
        <w:t xml:space="preserve">ского поселения </w:t>
      </w:r>
      <w:r>
        <w:rPr>
          <w:rFonts w:ascii="Times New Roman" w:hAnsi="Times New Roman" w:cs="Times New Roman"/>
          <w:color w:val="000000"/>
          <w:sz w:val="28"/>
          <w:szCs w:val="28"/>
        </w:rPr>
        <w:t>Тайтур</w:t>
      </w:r>
      <w:r w:rsidRPr="008A05F2">
        <w:rPr>
          <w:rFonts w:ascii="Times New Roman" w:hAnsi="Times New Roman" w:cs="Times New Roman"/>
          <w:color w:val="000000"/>
          <w:sz w:val="28"/>
          <w:szCs w:val="28"/>
        </w:rPr>
        <w:t xml:space="preserve">ского муниципального образования </w:t>
      </w:r>
      <w:r w:rsidRPr="00AB7F18">
        <w:rPr>
          <w:rFonts w:ascii="Times New Roman" w:hAnsi="Times New Roman" w:cs="Times New Roman"/>
          <w:color w:val="000000"/>
          <w:sz w:val="28"/>
          <w:szCs w:val="28"/>
        </w:rPr>
        <w:t>http://tayturka.sibhost.ru/</w:t>
      </w:r>
      <w:r>
        <w:rPr>
          <w:rFonts w:ascii="Times New Roman" w:hAnsi="Times New Roman" w:cs="Times New Roman"/>
          <w:color w:val="000000"/>
          <w:sz w:val="28"/>
          <w:szCs w:val="28"/>
        </w:rPr>
        <w:t>;</w:t>
      </w:r>
    </w:p>
    <w:p w:rsidR="0017030E" w:rsidRPr="008A05F2" w:rsidRDefault="0017030E" w:rsidP="0017030E">
      <w:pPr>
        <w:spacing w:after="0" w:line="240" w:lineRule="auto"/>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на информационных стендах в помещении Администрации по работе с обращениями граждан;</w:t>
      </w:r>
    </w:p>
    <w:p w:rsidR="0017030E" w:rsidRPr="008A05F2" w:rsidRDefault="0017030E" w:rsidP="0017030E">
      <w:pPr>
        <w:spacing w:after="0" w:line="240" w:lineRule="auto"/>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по номерам телефонов для справок;</w:t>
      </w:r>
    </w:p>
    <w:p w:rsidR="0017030E" w:rsidRPr="008A05F2" w:rsidRDefault="0017030E" w:rsidP="0017030E">
      <w:pPr>
        <w:spacing w:after="0" w:line="240" w:lineRule="auto"/>
        <w:jc w:val="both"/>
        <w:rPr>
          <w:rFonts w:ascii="Times New Roman" w:hAnsi="Times New Roman" w:cs="Times New Roman"/>
          <w:color w:val="000000"/>
          <w:sz w:val="28"/>
          <w:szCs w:val="28"/>
        </w:rPr>
      </w:pPr>
      <w:r w:rsidRPr="008A05F2">
        <w:rPr>
          <w:rFonts w:ascii="Times New Roman" w:hAnsi="Times New Roman" w:cs="Times New Roman"/>
          <w:color w:val="000000"/>
          <w:sz w:val="28"/>
          <w:szCs w:val="28"/>
        </w:rPr>
        <w:t>в средствах массовой информации.</w:t>
      </w:r>
    </w:p>
    <w:p w:rsidR="0017030E" w:rsidRPr="0002287B" w:rsidRDefault="0017030E" w:rsidP="0017030E">
      <w:pPr>
        <w:pStyle w:val="a3"/>
        <w:tabs>
          <w:tab w:val="left" w:pos="993"/>
        </w:tabs>
        <w:jc w:val="both"/>
        <w:rPr>
          <w:rFonts w:ascii="Times New Roman" w:hAnsi="Times New Roman"/>
          <w:sz w:val="28"/>
          <w:szCs w:val="28"/>
        </w:rPr>
      </w:pPr>
      <w:r w:rsidRPr="008A05F2">
        <w:rPr>
          <w:rFonts w:ascii="Times New Roman" w:hAnsi="Times New Roman" w:cs="Times New Roman"/>
          <w:color w:val="000000"/>
          <w:sz w:val="28"/>
          <w:szCs w:val="28"/>
        </w:rPr>
        <w:t xml:space="preserve">1.6. Информирование о порядке предоставления муниципальной услуги производится по адресам: </w:t>
      </w:r>
      <w:r w:rsidRPr="0002287B">
        <w:rPr>
          <w:rFonts w:ascii="Times New Roman" w:hAnsi="Times New Roman"/>
          <w:sz w:val="28"/>
          <w:szCs w:val="28"/>
        </w:rPr>
        <w:t xml:space="preserve">р.п. Тайтурка, ул. Пеньковского,8.                                  </w:t>
      </w:r>
    </w:p>
    <w:p w:rsidR="0017030E" w:rsidRDefault="0017030E" w:rsidP="0017030E">
      <w:pPr>
        <w:spacing w:after="0" w:line="240" w:lineRule="auto"/>
        <w:ind w:firstLine="540"/>
        <w:jc w:val="both"/>
        <w:rPr>
          <w:rFonts w:ascii="Times New Roman" w:hAnsi="Times New Roman"/>
          <w:sz w:val="28"/>
          <w:szCs w:val="28"/>
        </w:rPr>
      </w:pPr>
      <w:r w:rsidRPr="0002287B">
        <w:rPr>
          <w:rFonts w:ascii="Times New Roman" w:hAnsi="Times New Roman"/>
          <w:sz w:val="28"/>
          <w:szCs w:val="28"/>
        </w:rPr>
        <w:t xml:space="preserve">Телефон для </w:t>
      </w:r>
      <w:r>
        <w:rPr>
          <w:rFonts w:ascii="Times New Roman" w:hAnsi="Times New Roman"/>
          <w:sz w:val="28"/>
          <w:szCs w:val="28"/>
        </w:rPr>
        <w:t>справок</w:t>
      </w:r>
      <w:r w:rsidRPr="0002287B">
        <w:rPr>
          <w:rFonts w:ascii="Times New Roman" w:hAnsi="Times New Roman"/>
          <w:sz w:val="28"/>
          <w:szCs w:val="28"/>
        </w:rPr>
        <w:t xml:space="preserve">: р.п. Тайтурка - 94-435. </w:t>
      </w:r>
    </w:p>
    <w:p w:rsidR="0017030E" w:rsidRPr="0017030E" w:rsidRDefault="0017030E" w:rsidP="0017030E">
      <w:pPr>
        <w:spacing w:after="0" w:line="240" w:lineRule="auto"/>
        <w:ind w:firstLine="540"/>
        <w:jc w:val="both"/>
        <w:rPr>
          <w:rFonts w:ascii="Times New Roman" w:hAnsi="Times New Roman"/>
          <w:sz w:val="28"/>
          <w:szCs w:val="28"/>
        </w:rPr>
      </w:pPr>
      <w:r w:rsidRPr="0002287B">
        <w:rPr>
          <w:rFonts w:ascii="Times New Roman" w:hAnsi="Times New Roman"/>
          <w:sz w:val="28"/>
          <w:szCs w:val="28"/>
          <w:lang w:val="it-IT"/>
        </w:rPr>
        <w:t>E</w:t>
      </w:r>
      <w:r w:rsidRPr="00AB7F18">
        <w:rPr>
          <w:rFonts w:ascii="Times New Roman" w:hAnsi="Times New Roman"/>
          <w:sz w:val="28"/>
          <w:szCs w:val="28"/>
        </w:rPr>
        <w:t>-</w:t>
      </w:r>
      <w:r w:rsidRPr="0002287B">
        <w:rPr>
          <w:rFonts w:ascii="Times New Roman" w:hAnsi="Times New Roman"/>
          <w:sz w:val="28"/>
          <w:szCs w:val="28"/>
          <w:lang w:val="it-IT"/>
        </w:rPr>
        <w:t>mail</w:t>
      </w:r>
      <w:r w:rsidRPr="00AB7F18">
        <w:rPr>
          <w:rFonts w:ascii="Times New Roman" w:hAnsi="Times New Roman"/>
          <w:sz w:val="28"/>
          <w:szCs w:val="28"/>
        </w:rPr>
        <w:t xml:space="preserve">: </w:t>
      </w:r>
      <w:r w:rsidRPr="00AB7F18">
        <w:rPr>
          <w:sz w:val="28"/>
          <w:szCs w:val="28"/>
          <w:u w:val="single"/>
        </w:rPr>
        <w:t xml:space="preserve"> </w:t>
      </w:r>
      <w:r w:rsidRPr="0002287B">
        <w:rPr>
          <w:rFonts w:ascii="Times New Roman" w:hAnsi="Times New Roman"/>
          <w:sz w:val="28"/>
          <w:szCs w:val="28"/>
          <w:u w:val="single"/>
          <w:lang w:val="en-US"/>
        </w:rPr>
        <w:t>admtaiturka</w:t>
      </w:r>
      <w:r w:rsidRPr="00AB7F18">
        <w:rPr>
          <w:rFonts w:ascii="Times New Roman" w:hAnsi="Times New Roman"/>
          <w:sz w:val="28"/>
          <w:szCs w:val="28"/>
          <w:u w:val="single"/>
        </w:rPr>
        <w:t>@</w:t>
      </w:r>
      <w:r w:rsidRPr="0002287B">
        <w:rPr>
          <w:rFonts w:ascii="Times New Roman" w:hAnsi="Times New Roman"/>
          <w:sz w:val="28"/>
          <w:szCs w:val="28"/>
          <w:u w:val="single"/>
          <w:lang w:val="en-US"/>
        </w:rPr>
        <w:t>mail</w:t>
      </w:r>
      <w:r w:rsidRPr="00AB7F18">
        <w:rPr>
          <w:rFonts w:ascii="Times New Roman" w:hAnsi="Times New Roman"/>
          <w:sz w:val="28"/>
          <w:szCs w:val="28"/>
          <w:u w:val="single"/>
        </w:rPr>
        <w:t>.</w:t>
      </w:r>
      <w:r w:rsidRPr="0002287B">
        <w:rPr>
          <w:rFonts w:ascii="Times New Roman" w:hAnsi="Times New Roman"/>
          <w:sz w:val="28"/>
          <w:szCs w:val="28"/>
          <w:u w:val="single"/>
          <w:lang w:val="en-US"/>
        </w:rPr>
        <w:t>ru</w:t>
      </w:r>
      <w:r w:rsidRPr="00AB7F18">
        <w:rPr>
          <w:rFonts w:ascii="Times New Roman" w:hAnsi="Times New Roman"/>
          <w:sz w:val="28"/>
          <w:szCs w:val="28"/>
        </w:rPr>
        <w:t xml:space="preserve"> </w:t>
      </w:r>
    </w:p>
    <w:p w:rsidR="0017030E" w:rsidRPr="0017030E" w:rsidRDefault="0017030E" w:rsidP="0017030E">
      <w:pPr>
        <w:spacing w:after="0" w:line="240" w:lineRule="auto"/>
        <w:jc w:val="both"/>
        <w:rPr>
          <w:rFonts w:ascii="Times New Roman" w:hAnsi="Times New Roman" w:cs="Times New Roman"/>
          <w:b/>
          <w:sz w:val="28"/>
          <w:szCs w:val="28"/>
        </w:rPr>
      </w:pPr>
    </w:p>
    <w:p w:rsidR="0017030E" w:rsidRPr="008A05F2" w:rsidRDefault="0017030E" w:rsidP="0017030E">
      <w:pPr>
        <w:spacing w:after="0" w:line="240" w:lineRule="auto"/>
        <w:jc w:val="center"/>
        <w:outlineLvl w:val="1"/>
        <w:rPr>
          <w:rFonts w:ascii="Times New Roman" w:hAnsi="Times New Roman" w:cs="Times New Roman"/>
          <w:b/>
          <w:sz w:val="28"/>
          <w:szCs w:val="28"/>
        </w:rPr>
      </w:pPr>
      <w:r w:rsidRPr="008A05F2">
        <w:rPr>
          <w:rFonts w:ascii="Times New Roman" w:hAnsi="Times New Roman" w:cs="Times New Roman"/>
          <w:b/>
          <w:sz w:val="28"/>
          <w:szCs w:val="28"/>
        </w:rPr>
        <w:t>2. СТАНДАРТ ПРЕДОСТАВЛЕНИЯ МУНИЦИПАЛЬНОЙ УСЛУГИ</w:t>
      </w: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2.1. Наименование муниципальной услуги</w:t>
      </w:r>
    </w:p>
    <w:p w:rsidR="0017030E" w:rsidRPr="008A05F2" w:rsidRDefault="0017030E" w:rsidP="0017030E">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именуется «Перевод жилого помещения в нежилое помещение и нежилого помещения в жилое помещение».</w:t>
      </w: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2.2. Орган, предоставляющий муниципальную услугу.</w:t>
      </w:r>
    </w:p>
    <w:p w:rsidR="0017030E" w:rsidRPr="008A05F2" w:rsidRDefault="0017030E" w:rsidP="0017030E">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Муниципальная услуга предоставляется а</w:t>
      </w:r>
      <w:r>
        <w:rPr>
          <w:rFonts w:ascii="Times New Roman" w:hAnsi="Times New Roman" w:cs="Times New Roman"/>
          <w:sz w:val="28"/>
          <w:szCs w:val="28"/>
        </w:rPr>
        <w:t>дминистрацией</w:t>
      </w:r>
      <w:r w:rsidRPr="008A05F2">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Тайтурского муниципального образования</w:t>
      </w:r>
      <w:r w:rsidRPr="008A05F2">
        <w:rPr>
          <w:rFonts w:ascii="Times New Roman" w:hAnsi="Times New Roman" w:cs="Times New Roman"/>
          <w:sz w:val="28"/>
          <w:szCs w:val="28"/>
        </w:rPr>
        <w:t xml:space="preserve">  (далее – Администрация). </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3D4EAC" w:rsidRDefault="0017030E" w:rsidP="003D4EAC">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2.3. Органы и организации, с которыми заявитель взаимодействует в целях предоставления муниципальной услуги</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2.3.1. 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а) организацией, осуществляющей государственный технический учет и (или) техническую инвентаризацию объектов,  для получения плана переводимого помещения с его техническим описанием (технического паспорта переводимого помещения - если переводимое помещение является жилым);</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с проектными организациями для получения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с Управлением Федеральной  службы государственной регистрации кадастра и картографии по Иркутской области в целях получения выписки из Единого государственного реестра прав на недвижимое имущество и сделок с ним, подтверждающей в соответствии со статьей 22 Жилищного кодекса Российской Федерации, что право собственности на переводимое помещение не обременено правами каких-либо лиц;</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с  управляющей компанией</w:t>
      </w:r>
      <w:r>
        <w:rPr>
          <w:rFonts w:ascii="Times New Roman" w:hAnsi="Times New Roman" w:cs="Times New Roman"/>
          <w:sz w:val="28"/>
          <w:szCs w:val="28"/>
        </w:rPr>
        <w:t>;</w:t>
      </w:r>
    </w:p>
    <w:p w:rsidR="0017030E" w:rsidRPr="008A05F2"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2.3.2. Если для обеспечения использования помещения в качестве жилого или нежилого помещения требуются его переустройство и (или) перепланировка, то в целях согласования проекта переустройства и (или) перепланировки переводимого помещения заявитель взаимодействует со следующими организациями:</w:t>
      </w:r>
    </w:p>
    <w:p w:rsidR="0017030E"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а) управляющей компанией, (ООО «</w:t>
      </w:r>
      <w:r>
        <w:rPr>
          <w:rFonts w:ascii="Times New Roman" w:hAnsi="Times New Roman" w:cs="Times New Roman"/>
          <w:sz w:val="28"/>
          <w:szCs w:val="28"/>
        </w:rPr>
        <w:t>УК Теплосервис</w:t>
      </w:r>
      <w:r w:rsidRPr="008A05F2">
        <w:rPr>
          <w:rFonts w:ascii="Times New Roman" w:hAnsi="Times New Roman" w:cs="Times New Roman"/>
          <w:sz w:val="28"/>
          <w:szCs w:val="28"/>
        </w:rPr>
        <w:t xml:space="preserve">»), местонахождение: </w:t>
      </w:r>
      <w:r>
        <w:rPr>
          <w:rFonts w:ascii="Times New Roman" w:hAnsi="Times New Roman" w:cs="Times New Roman"/>
          <w:sz w:val="28"/>
          <w:szCs w:val="28"/>
        </w:rPr>
        <w:t xml:space="preserve">665477 </w:t>
      </w:r>
      <w:r w:rsidRPr="008A05F2">
        <w:rPr>
          <w:rFonts w:ascii="Times New Roman" w:hAnsi="Times New Roman" w:cs="Times New Roman"/>
          <w:sz w:val="28"/>
          <w:szCs w:val="28"/>
        </w:rPr>
        <w:t xml:space="preserve">Иркутская область, </w:t>
      </w:r>
      <w:r>
        <w:rPr>
          <w:rFonts w:ascii="Times New Roman" w:hAnsi="Times New Roman" w:cs="Times New Roman"/>
          <w:sz w:val="28"/>
          <w:szCs w:val="28"/>
        </w:rPr>
        <w:t>Усольский район, р.п. Тайтурка, ул. Мичурина, 4,</w:t>
      </w:r>
    </w:p>
    <w:p w:rsidR="0017030E" w:rsidRPr="008A05F2"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тел.</w:t>
      </w:r>
      <w:r>
        <w:rPr>
          <w:rFonts w:ascii="Times New Roman" w:hAnsi="Times New Roman" w:cs="Times New Roman"/>
          <w:sz w:val="28"/>
          <w:szCs w:val="28"/>
        </w:rPr>
        <w:t xml:space="preserve"> </w:t>
      </w:r>
      <w:r>
        <w:rPr>
          <w:rStyle w:val="b-nobr"/>
          <w:rFonts w:ascii="Times New Roman" w:hAnsi="Times New Roman" w:cs="Times New Roman"/>
          <w:sz w:val="28"/>
          <w:szCs w:val="28"/>
        </w:rPr>
        <w:t>8</w:t>
      </w:r>
      <w:r w:rsidRPr="00737AAA">
        <w:rPr>
          <w:rStyle w:val="b-nobr"/>
          <w:rFonts w:ascii="Times New Roman" w:hAnsi="Times New Roman" w:cs="Times New Roman"/>
          <w:sz w:val="28"/>
          <w:szCs w:val="28"/>
        </w:rPr>
        <w:t xml:space="preserve"> (39543) </w:t>
      </w:r>
      <w:r>
        <w:rPr>
          <w:rFonts w:ascii="Times New Roman" w:hAnsi="Times New Roman" w:cs="Times New Roman"/>
          <w:sz w:val="28"/>
          <w:szCs w:val="28"/>
        </w:rPr>
        <w:t>94-6-48</w:t>
      </w:r>
      <w:r w:rsidRPr="008A05F2">
        <w:rPr>
          <w:rFonts w:ascii="Times New Roman" w:hAnsi="Times New Roman" w:cs="Times New Roman"/>
          <w:sz w:val="28"/>
          <w:szCs w:val="28"/>
        </w:rPr>
        <w:t>;</w:t>
      </w:r>
    </w:p>
    <w:p w:rsidR="0017030E" w:rsidRPr="00737AAA" w:rsidRDefault="0017030E" w:rsidP="003161D0">
      <w:pPr>
        <w:spacing w:after="0" w:line="240" w:lineRule="auto"/>
        <w:jc w:val="both"/>
        <w:rPr>
          <w:rStyle w:val="b-nobr"/>
          <w:rFonts w:ascii="Times New Roman" w:hAnsi="Times New Roman" w:cs="Times New Roman"/>
          <w:sz w:val="28"/>
          <w:szCs w:val="28"/>
        </w:rPr>
      </w:pPr>
      <w:r w:rsidRPr="008A05F2">
        <w:rPr>
          <w:rFonts w:ascii="Times New Roman" w:hAnsi="Times New Roman" w:cs="Times New Roman"/>
          <w:sz w:val="28"/>
          <w:szCs w:val="28"/>
        </w:rPr>
        <w:t>б)</w:t>
      </w:r>
      <w:r w:rsidR="003161D0">
        <w:rPr>
          <w:rFonts w:ascii="Times New Roman" w:hAnsi="Times New Roman" w:cs="Times New Roman"/>
          <w:sz w:val="28"/>
          <w:szCs w:val="28"/>
        </w:rPr>
        <w:t>Усольское отделение Иркутского филиала ФГУП «Ростехинвентаризация»</w:t>
      </w:r>
      <w:r w:rsidRPr="00737AAA">
        <w:rPr>
          <w:rFonts w:ascii="Times New Roman" w:hAnsi="Times New Roman" w:cs="Times New Roman"/>
          <w:sz w:val="28"/>
          <w:szCs w:val="28"/>
        </w:rPr>
        <w:t xml:space="preserve">, </w:t>
      </w:r>
      <w:r w:rsidRPr="008A05F2">
        <w:rPr>
          <w:rFonts w:ascii="Times New Roman" w:hAnsi="Times New Roman" w:cs="Times New Roman"/>
          <w:sz w:val="28"/>
          <w:szCs w:val="28"/>
        </w:rPr>
        <w:t xml:space="preserve">местонахождение: </w:t>
      </w:r>
      <w:r w:rsidRPr="00737AAA">
        <w:rPr>
          <w:rFonts w:ascii="Times New Roman" w:hAnsi="Times New Roman" w:cs="Times New Roman"/>
          <w:sz w:val="28"/>
          <w:szCs w:val="28"/>
        </w:rPr>
        <w:t>Иркутская обл</w:t>
      </w:r>
      <w:r w:rsidRPr="003161D0">
        <w:rPr>
          <w:rFonts w:ascii="Times New Roman" w:hAnsi="Times New Roman" w:cs="Times New Roman"/>
          <w:sz w:val="28"/>
          <w:szCs w:val="28"/>
        </w:rPr>
        <w:t xml:space="preserve">., </w:t>
      </w:r>
      <w:r w:rsidRPr="003161D0">
        <w:rPr>
          <w:rFonts w:ascii="Times New Roman" w:hAnsi="Times New Roman" w:cs="Times New Roman"/>
          <w:bCs/>
          <w:sz w:val="28"/>
          <w:szCs w:val="28"/>
        </w:rPr>
        <w:t>Усолье</w:t>
      </w:r>
      <w:r w:rsidRPr="00737AAA">
        <w:rPr>
          <w:rFonts w:ascii="Times New Roman" w:hAnsi="Times New Roman" w:cs="Times New Roman"/>
          <w:sz w:val="28"/>
          <w:szCs w:val="28"/>
        </w:rPr>
        <w:t>-</w:t>
      </w:r>
      <w:r w:rsidRPr="00737AAA">
        <w:rPr>
          <w:rFonts w:ascii="Times New Roman" w:hAnsi="Times New Roman" w:cs="Times New Roman"/>
          <w:bCs/>
          <w:sz w:val="28"/>
          <w:szCs w:val="28"/>
        </w:rPr>
        <w:t>Сибирское</w:t>
      </w:r>
      <w:r w:rsidRPr="00737AAA">
        <w:rPr>
          <w:rFonts w:ascii="Times New Roman" w:hAnsi="Times New Roman" w:cs="Times New Roman"/>
          <w:sz w:val="28"/>
          <w:szCs w:val="28"/>
        </w:rPr>
        <w:t xml:space="preserve"> </w:t>
      </w:r>
      <w:r w:rsidRPr="00737AAA">
        <w:rPr>
          <w:rFonts w:ascii="Times New Roman" w:hAnsi="Times New Roman" w:cs="Times New Roman"/>
          <w:bCs/>
          <w:sz w:val="28"/>
          <w:szCs w:val="28"/>
        </w:rPr>
        <w:t>г</w:t>
      </w:r>
      <w:r w:rsidRPr="00737AAA">
        <w:rPr>
          <w:rFonts w:ascii="Times New Roman" w:hAnsi="Times New Roman" w:cs="Times New Roman"/>
          <w:sz w:val="28"/>
          <w:szCs w:val="28"/>
        </w:rPr>
        <w:t xml:space="preserve">., ул. Ленина, 75, оф.111, </w:t>
      </w:r>
      <w:r>
        <w:rPr>
          <w:rStyle w:val="b-nobr"/>
          <w:rFonts w:ascii="Times New Roman" w:hAnsi="Times New Roman" w:cs="Times New Roman"/>
          <w:sz w:val="28"/>
          <w:szCs w:val="28"/>
        </w:rPr>
        <w:t>8</w:t>
      </w:r>
      <w:r w:rsidRPr="00737AAA">
        <w:rPr>
          <w:rStyle w:val="b-nobr"/>
          <w:rFonts w:ascii="Times New Roman" w:hAnsi="Times New Roman" w:cs="Times New Roman"/>
          <w:sz w:val="28"/>
          <w:szCs w:val="28"/>
        </w:rPr>
        <w:t xml:space="preserve"> (39543) 7-02-16</w:t>
      </w:r>
      <w:r>
        <w:rPr>
          <w:rStyle w:val="b-nobr"/>
          <w:rFonts w:ascii="Times New Roman" w:hAnsi="Times New Roman" w:cs="Times New Roman"/>
          <w:sz w:val="28"/>
          <w:szCs w:val="28"/>
        </w:rPr>
        <w:t>;</w:t>
      </w:r>
    </w:p>
    <w:p w:rsidR="0017030E" w:rsidRPr="00737AAA"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lastRenderedPageBreak/>
        <w:t xml:space="preserve">в) Управления Федеральной службы государственной регистрации кадастра и картографии по Иркутской области, местонахождение:  </w:t>
      </w:r>
      <w:r w:rsidRPr="00737AAA">
        <w:rPr>
          <w:rFonts w:ascii="Times New Roman" w:hAnsi="Times New Roman" w:cs="Times New Roman"/>
          <w:sz w:val="28"/>
          <w:szCs w:val="28"/>
        </w:rPr>
        <w:t>665459</w:t>
      </w:r>
      <w:r>
        <w:t xml:space="preserve">, </w:t>
      </w:r>
      <w:r w:rsidRPr="00737AAA">
        <w:rPr>
          <w:rFonts w:ascii="Times New Roman" w:hAnsi="Times New Roman" w:cs="Times New Roman"/>
          <w:bCs/>
          <w:sz w:val="28"/>
          <w:szCs w:val="28"/>
        </w:rPr>
        <w:t>Иркутская</w:t>
      </w:r>
      <w:r w:rsidRPr="00737AAA">
        <w:rPr>
          <w:rFonts w:ascii="Times New Roman" w:hAnsi="Times New Roman" w:cs="Times New Roman"/>
          <w:sz w:val="28"/>
          <w:szCs w:val="28"/>
        </w:rPr>
        <w:t xml:space="preserve"> </w:t>
      </w:r>
      <w:r w:rsidRPr="00737AAA">
        <w:rPr>
          <w:rFonts w:ascii="Times New Roman" w:hAnsi="Times New Roman" w:cs="Times New Roman"/>
          <w:bCs/>
          <w:sz w:val="28"/>
          <w:szCs w:val="28"/>
        </w:rPr>
        <w:t>область</w:t>
      </w:r>
      <w:r w:rsidRPr="00737AAA">
        <w:rPr>
          <w:rFonts w:ascii="Times New Roman" w:hAnsi="Times New Roman" w:cs="Times New Roman"/>
          <w:sz w:val="28"/>
          <w:szCs w:val="28"/>
        </w:rPr>
        <w:t xml:space="preserve">, </w:t>
      </w:r>
      <w:r w:rsidRPr="00737AAA">
        <w:rPr>
          <w:rFonts w:ascii="Times New Roman" w:hAnsi="Times New Roman" w:cs="Times New Roman"/>
          <w:bCs/>
          <w:sz w:val="28"/>
          <w:szCs w:val="28"/>
        </w:rPr>
        <w:t>г</w:t>
      </w:r>
      <w:r w:rsidRPr="00737AAA">
        <w:rPr>
          <w:rFonts w:ascii="Times New Roman" w:hAnsi="Times New Roman" w:cs="Times New Roman"/>
          <w:sz w:val="28"/>
          <w:szCs w:val="28"/>
        </w:rPr>
        <w:t xml:space="preserve">. </w:t>
      </w:r>
      <w:r w:rsidRPr="00737AAA">
        <w:rPr>
          <w:rFonts w:ascii="Times New Roman" w:hAnsi="Times New Roman" w:cs="Times New Roman"/>
          <w:bCs/>
          <w:sz w:val="28"/>
          <w:szCs w:val="28"/>
        </w:rPr>
        <w:t>Усолье</w:t>
      </w:r>
      <w:r w:rsidRPr="00737AAA">
        <w:rPr>
          <w:rFonts w:ascii="Times New Roman" w:hAnsi="Times New Roman" w:cs="Times New Roman"/>
          <w:sz w:val="28"/>
          <w:szCs w:val="28"/>
        </w:rPr>
        <w:t>-</w:t>
      </w:r>
      <w:r w:rsidRPr="00737AAA">
        <w:rPr>
          <w:rFonts w:ascii="Times New Roman" w:hAnsi="Times New Roman" w:cs="Times New Roman"/>
          <w:bCs/>
          <w:sz w:val="28"/>
          <w:szCs w:val="28"/>
        </w:rPr>
        <w:t>Сибирское</w:t>
      </w:r>
      <w:r w:rsidRPr="00737AAA">
        <w:rPr>
          <w:rFonts w:ascii="Times New Roman" w:hAnsi="Times New Roman" w:cs="Times New Roman"/>
          <w:sz w:val="28"/>
          <w:szCs w:val="28"/>
        </w:rPr>
        <w:t>, ул. Сеченова, д. 5.</w:t>
      </w:r>
      <w:r>
        <w:rPr>
          <w:rFonts w:ascii="Times New Roman" w:hAnsi="Times New Roman" w:cs="Times New Roman"/>
          <w:sz w:val="28"/>
          <w:szCs w:val="28"/>
        </w:rPr>
        <w:t>тел.: 8</w:t>
      </w:r>
      <w:r w:rsidR="003161D0">
        <w:rPr>
          <w:rFonts w:ascii="Times New Roman" w:hAnsi="Times New Roman" w:cs="Times New Roman"/>
          <w:sz w:val="28"/>
          <w:szCs w:val="28"/>
        </w:rPr>
        <w:t>(</w:t>
      </w:r>
      <w:r>
        <w:rPr>
          <w:rFonts w:ascii="Times New Roman" w:hAnsi="Times New Roman" w:cs="Times New Roman"/>
          <w:sz w:val="28"/>
          <w:szCs w:val="28"/>
        </w:rPr>
        <w:t>39543</w:t>
      </w:r>
      <w:r w:rsidR="003161D0">
        <w:rPr>
          <w:rFonts w:ascii="Times New Roman" w:hAnsi="Times New Roman" w:cs="Times New Roman"/>
          <w:sz w:val="28"/>
          <w:szCs w:val="28"/>
        </w:rPr>
        <w:t xml:space="preserve">) </w:t>
      </w:r>
      <w:r>
        <w:rPr>
          <w:rFonts w:ascii="Times New Roman" w:hAnsi="Times New Roman" w:cs="Times New Roman"/>
          <w:sz w:val="28"/>
          <w:szCs w:val="28"/>
        </w:rPr>
        <w:t>6-28-44</w:t>
      </w:r>
      <w:r w:rsidRPr="00737AAA">
        <w:rPr>
          <w:rFonts w:ascii="Times New Roman" w:hAnsi="Times New Roman" w:cs="Times New Roman"/>
          <w:sz w:val="28"/>
          <w:szCs w:val="28"/>
        </w:rPr>
        <w:t>;</w:t>
      </w:r>
    </w:p>
    <w:p w:rsidR="0017030E" w:rsidRPr="008A05F2"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г) проектными организациями.</w:t>
      </w:r>
    </w:p>
    <w:p w:rsidR="0017030E" w:rsidRPr="008A05F2"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2.3.3. В случае если для обеспечения использования помещения в качестве жилого или нежилого требуются его переустройство и (или) перепланировка и такое помещение или дом, в котором оно находится, является памятником архитектуры, истории и культуры, заявитель осуществляет взаимодействие с исполнительным органом государственной власти Иркутской области, уполномоченным выдавать заключения о допустимости проведения переустройства и (или) перепланировки жилого помещения (разрешения на ремонтные работы объектов культурного наследия), в целях получения такого заключения (разрешения).</w:t>
      </w:r>
    </w:p>
    <w:p w:rsidR="0017030E" w:rsidRDefault="0017030E" w:rsidP="0017030E">
      <w:pPr>
        <w:spacing w:after="0" w:line="240" w:lineRule="auto"/>
        <w:contextualSpacing/>
        <w:jc w:val="center"/>
        <w:rPr>
          <w:rFonts w:ascii="Times New Roman" w:hAnsi="Times New Roman" w:cs="Times New Roman"/>
          <w:b/>
          <w:sz w:val="28"/>
          <w:szCs w:val="28"/>
        </w:rPr>
      </w:pPr>
    </w:p>
    <w:p w:rsidR="0017030E" w:rsidRPr="003D4EAC" w:rsidRDefault="0017030E" w:rsidP="003D4EAC">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2.4. Результат предоставления муниципальной услуги</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Результатом предоставления муниципальной услуги является выдача заявителю следующих документов: </w:t>
      </w:r>
    </w:p>
    <w:p w:rsidR="0017030E" w:rsidRPr="008A05F2"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xml:space="preserve">а) Уведомление о переводе жилого (нежилого) помещения в нежилое (жилое) помещение с приложением копии Постановления Администрации </w:t>
      </w:r>
      <w:r w:rsidR="003161D0">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о переводе жилого (нежилого) помещения в нежилое (жилое) помещение, два экземпляра                                                             Решения о согласовании переустройства и (или) перепланировки жилого помещения;</w:t>
      </w:r>
    </w:p>
    <w:p w:rsidR="0017030E" w:rsidRPr="008A05F2"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б) Уведомление об отказе в переводе жилого (нежилого) помещения в нежилое (жилое) помещение.</w:t>
      </w:r>
    </w:p>
    <w:p w:rsidR="0017030E" w:rsidRPr="008A05F2" w:rsidRDefault="0017030E" w:rsidP="0017030E">
      <w:pPr>
        <w:spacing w:after="0" w:line="240" w:lineRule="auto"/>
        <w:rPr>
          <w:rFonts w:ascii="Times New Roman" w:hAnsi="Times New Roman" w:cs="Times New Roman"/>
          <w:sz w:val="28"/>
          <w:szCs w:val="28"/>
        </w:rPr>
      </w:pPr>
    </w:p>
    <w:p w:rsidR="0017030E" w:rsidRPr="008A05F2" w:rsidRDefault="0017030E" w:rsidP="003D4EAC">
      <w:pPr>
        <w:spacing w:after="0" w:line="240" w:lineRule="auto"/>
        <w:contextualSpacing/>
        <w:jc w:val="center"/>
        <w:rPr>
          <w:rFonts w:ascii="Times New Roman" w:hAnsi="Times New Roman" w:cs="Times New Roman"/>
          <w:sz w:val="28"/>
          <w:szCs w:val="28"/>
        </w:rPr>
      </w:pPr>
      <w:r w:rsidRPr="008A05F2">
        <w:rPr>
          <w:rFonts w:ascii="Times New Roman" w:hAnsi="Times New Roman" w:cs="Times New Roman"/>
          <w:b/>
          <w:sz w:val="28"/>
          <w:szCs w:val="28"/>
        </w:rPr>
        <w:t>2.5. Срок предоставления муниципальной услуги и сроки выполнения отдельных административных действий</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2.5.1. Максимальный срок предоставления муниципальной услуги составляет 30 дней, исчисляемых со дня обращения заявителя в администрацию с документами, необходимыми для предоставления муниципальной услуги. </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2.5.2.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2.5.3.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2.5.4. Максимальный срок регистрации заявления о предоставлении муниципальной услуги составляет 1 день с момента его поступления в Администрацию. </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2.6. Правовые основания для предоставления муниципальной услуги</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Предоставление муниципальной услуги осуществляется в соответствии с:</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lastRenderedPageBreak/>
        <w:t>а) Конституцией Российской Федерации;</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Федеральным законом от 29.12.2004 № 188-ФЗ  «Жилищный кодекс Российской Федерации;</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Федеральным законом от 29.12.2004 № 190-ФЗ «Градостроительный кодекс Российской Федерации»;</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Федеральным законом от 2 мая 2006 года № 59-ФЗ «О порядке рассмотрения обращений граждан Российской Федерации»;</w:t>
      </w:r>
    </w:p>
    <w:p w:rsidR="0017030E" w:rsidRPr="008A05F2" w:rsidRDefault="0017030E" w:rsidP="003161D0">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д) 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е)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ж) Уставом  </w:t>
      </w:r>
      <w:r w:rsidR="003161D0">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w:t>
      </w:r>
    </w:p>
    <w:p w:rsidR="0017030E" w:rsidRPr="008A05F2" w:rsidRDefault="0017030E" w:rsidP="003161D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з) настоящим Административным регламентом. </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3D4EAC" w:rsidRDefault="0017030E" w:rsidP="003D4EAC">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2.7. Документы, необходимые для предоставления муниципальной услуги</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2.7.1. Муниципальная услуга предоставляется на основании заявления о предоставлении муниципальной услуги. </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2.7.2. К заявлению о предоставлении муниципальной услуги должны быть приложены: </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а) копия правоустанавливающего документа на переводимое помещение;</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копия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копия 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д) документ, подтверждающий в соответствии со статьей 40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 и переустройство и (или) перепланировка помещения невозможны без присоединения к нему части общего имущества в многоквартирном доме; </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ж)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документов наниматель </w:t>
      </w:r>
      <w:r w:rsidRPr="008A05F2">
        <w:rPr>
          <w:rFonts w:ascii="Times New Roman" w:hAnsi="Times New Roman" w:cs="Times New Roman"/>
          <w:sz w:val="28"/>
          <w:szCs w:val="28"/>
        </w:rPr>
        <w:lastRenderedPageBreak/>
        <w:t>переустраиваемого и (или) перепланируемого жилого помещения по договору социального найма);</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з)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если с заявлением о согласовании переустройства и (или) перепланировки обращается представитель заявителя.</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2.7.3.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направления заявления и документов, необходимых для предоставления муниципальной услуги, при помощи организации или средств связи, предусмотренных пунктом 2.7.5 настоящего Административного регламента, к заявлению прикладывается копия такого документа.</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2.7.4. Документы, представляемые заявителем, должны соответствовать следующим требованиям:</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а) заявление составлено в единственном экземпляре - подлиннике по форме согласно Приложению 1 к настоящему Административному регламенту, если заявителем является физическое лицо; </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полномочия представителя оформлены в установленном порядке;</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в) тексты документов написаны разборчиво; </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фамилия, имя и отчество (наименование) заявителя, адрес его места жительства (места нахождения), телефон (если имеется) написаны полностью;</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д) в документах нет подчисток, приписок, зачеркнутых слов и иных неоговоренных исправлений;</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е) документы не исполнены карандашом.</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2.7.5.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2.7.6.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17030E" w:rsidRDefault="0017030E" w:rsidP="0017030E">
      <w:pPr>
        <w:spacing w:after="0" w:line="240" w:lineRule="auto"/>
        <w:contextualSpacing/>
        <w:rPr>
          <w:rFonts w:ascii="Times New Roman" w:hAnsi="Times New Roman" w:cs="Times New Roman"/>
          <w:sz w:val="28"/>
          <w:szCs w:val="28"/>
        </w:rPr>
      </w:pP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8A05F2" w:rsidRDefault="0017030E" w:rsidP="00917DC9">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2.8. Основания для отказа в приеме документов, необходимых для предоставления муниципальной услуги</w:t>
      </w:r>
    </w:p>
    <w:p w:rsidR="0017030E" w:rsidRPr="008A05F2" w:rsidRDefault="0017030E" w:rsidP="00917DC9">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lastRenderedPageBreak/>
        <w:t>2.9. Основания для отказа в предоставлении муниципальной услуги</w:t>
      </w:r>
    </w:p>
    <w:p w:rsidR="0017030E" w:rsidRPr="008A05F2" w:rsidRDefault="0017030E" w:rsidP="00917DC9">
      <w:pPr>
        <w:pStyle w:val="a6"/>
        <w:spacing w:before="0" w:beforeAutospacing="0" w:after="0" w:afterAutospacing="0"/>
        <w:jc w:val="both"/>
        <w:rPr>
          <w:sz w:val="28"/>
          <w:szCs w:val="28"/>
        </w:rPr>
      </w:pPr>
      <w:r w:rsidRPr="008A05F2">
        <w:rPr>
          <w:sz w:val="28"/>
          <w:szCs w:val="28"/>
        </w:rPr>
        <w:t xml:space="preserve">Отказ в переводе </w:t>
      </w:r>
      <w:r w:rsidRPr="008A05F2">
        <w:rPr>
          <w:rStyle w:val="a7"/>
          <w:b w:val="0"/>
          <w:sz w:val="28"/>
          <w:szCs w:val="28"/>
        </w:rPr>
        <w:t>жилого помещения в нежилое</w:t>
      </w:r>
      <w:r w:rsidRPr="008A05F2">
        <w:rPr>
          <w:sz w:val="28"/>
          <w:szCs w:val="28"/>
        </w:rPr>
        <w:t xml:space="preserve"> или </w:t>
      </w:r>
      <w:r w:rsidRPr="008A05F2">
        <w:rPr>
          <w:rStyle w:val="a7"/>
          <w:b w:val="0"/>
          <w:sz w:val="28"/>
          <w:szCs w:val="28"/>
        </w:rPr>
        <w:t>нежилого помещения в жилое</w:t>
      </w:r>
      <w:r w:rsidRPr="008A05F2">
        <w:rPr>
          <w:sz w:val="28"/>
          <w:szCs w:val="28"/>
        </w:rPr>
        <w:t xml:space="preserve"> допускается (ст. 24 ЖК РФ), если:</w:t>
      </w:r>
    </w:p>
    <w:p w:rsidR="0017030E" w:rsidRPr="008A05F2" w:rsidRDefault="0017030E" w:rsidP="00917DC9">
      <w:pPr>
        <w:pStyle w:val="a6"/>
        <w:spacing w:before="0" w:beforeAutospacing="0" w:after="0" w:afterAutospacing="0"/>
        <w:jc w:val="both"/>
        <w:rPr>
          <w:sz w:val="28"/>
          <w:szCs w:val="28"/>
        </w:rPr>
      </w:pPr>
      <w:r w:rsidRPr="008A05F2">
        <w:rPr>
          <w:sz w:val="28"/>
          <w:szCs w:val="28"/>
        </w:rPr>
        <w:t>1) не представлены определенные частью 2 статьи 23 ЖК РФ документы;</w:t>
      </w:r>
    </w:p>
    <w:p w:rsidR="0017030E" w:rsidRPr="008A05F2" w:rsidRDefault="0017030E" w:rsidP="00917DC9">
      <w:pPr>
        <w:pStyle w:val="a6"/>
        <w:spacing w:before="0" w:beforeAutospacing="0" w:after="0" w:afterAutospacing="0"/>
        <w:jc w:val="both"/>
        <w:rPr>
          <w:sz w:val="28"/>
          <w:szCs w:val="28"/>
        </w:rPr>
      </w:pPr>
      <w:r w:rsidRPr="008A05F2">
        <w:rPr>
          <w:sz w:val="28"/>
          <w:szCs w:val="28"/>
        </w:rPr>
        <w:t>2) документы представлены в ненадлежащий орган;</w:t>
      </w:r>
    </w:p>
    <w:p w:rsidR="0017030E" w:rsidRPr="008A05F2" w:rsidRDefault="0017030E" w:rsidP="00917DC9">
      <w:pPr>
        <w:pStyle w:val="a6"/>
        <w:spacing w:before="0" w:beforeAutospacing="0" w:after="0" w:afterAutospacing="0"/>
        <w:jc w:val="both"/>
        <w:rPr>
          <w:sz w:val="28"/>
          <w:szCs w:val="28"/>
        </w:rPr>
      </w:pPr>
      <w:r w:rsidRPr="008A05F2">
        <w:rPr>
          <w:sz w:val="28"/>
          <w:szCs w:val="28"/>
        </w:rPr>
        <w:t xml:space="preserve">3) не соблюдены предусмотренные статьей 22 ЖК РФ условия перевода </w:t>
      </w:r>
      <w:r w:rsidRPr="008A05F2">
        <w:rPr>
          <w:rStyle w:val="a7"/>
          <w:b w:val="0"/>
          <w:sz w:val="28"/>
          <w:szCs w:val="28"/>
        </w:rPr>
        <w:t>помещения</w:t>
      </w:r>
      <w:r w:rsidRPr="008A05F2">
        <w:rPr>
          <w:b/>
          <w:sz w:val="28"/>
          <w:szCs w:val="28"/>
        </w:rPr>
        <w:t>;</w:t>
      </w:r>
    </w:p>
    <w:p w:rsidR="0017030E" w:rsidRPr="008A05F2" w:rsidRDefault="0017030E" w:rsidP="00917DC9">
      <w:pPr>
        <w:pStyle w:val="a6"/>
        <w:spacing w:before="0" w:beforeAutospacing="0" w:after="0" w:afterAutospacing="0"/>
        <w:jc w:val="both"/>
        <w:rPr>
          <w:sz w:val="28"/>
          <w:szCs w:val="28"/>
        </w:rPr>
      </w:pPr>
      <w:r w:rsidRPr="008A05F2">
        <w:rPr>
          <w:sz w:val="28"/>
          <w:szCs w:val="28"/>
        </w:rPr>
        <w:t xml:space="preserve">4) проект переустройства или перепланировки </w:t>
      </w:r>
      <w:r w:rsidRPr="008A05F2">
        <w:rPr>
          <w:rStyle w:val="a7"/>
          <w:b w:val="0"/>
          <w:sz w:val="28"/>
          <w:szCs w:val="28"/>
        </w:rPr>
        <w:t>жилого помещения</w:t>
      </w:r>
      <w:r w:rsidRPr="008A05F2">
        <w:rPr>
          <w:sz w:val="28"/>
          <w:szCs w:val="28"/>
        </w:rPr>
        <w:t xml:space="preserve"> не отвечает требованиям законодательства.</w:t>
      </w:r>
    </w:p>
    <w:p w:rsidR="0017030E" w:rsidRPr="008A05F2" w:rsidRDefault="0017030E" w:rsidP="00917DC9">
      <w:pPr>
        <w:pStyle w:val="a6"/>
        <w:spacing w:before="0" w:beforeAutospacing="0" w:after="0" w:afterAutospacing="0"/>
        <w:jc w:val="both"/>
        <w:rPr>
          <w:sz w:val="28"/>
          <w:szCs w:val="28"/>
        </w:rPr>
      </w:pPr>
      <w:r w:rsidRPr="008A05F2">
        <w:rPr>
          <w:sz w:val="28"/>
          <w:szCs w:val="28"/>
        </w:rPr>
        <w:t xml:space="preserve">Решение об отказе в переводе </w:t>
      </w:r>
      <w:r w:rsidRPr="008A05F2">
        <w:rPr>
          <w:rStyle w:val="a7"/>
          <w:b w:val="0"/>
          <w:sz w:val="28"/>
          <w:szCs w:val="28"/>
        </w:rPr>
        <w:t>помещения</w:t>
      </w:r>
      <w:r w:rsidRPr="008A05F2">
        <w:rPr>
          <w:b/>
          <w:sz w:val="28"/>
          <w:szCs w:val="28"/>
        </w:rPr>
        <w:t xml:space="preserve"> </w:t>
      </w:r>
      <w:r w:rsidRPr="008A05F2">
        <w:rPr>
          <w:sz w:val="28"/>
          <w:szCs w:val="28"/>
        </w:rPr>
        <w:t xml:space="preserve">должно содержать основания отказа с обязательной ссылкой на нарушения, предусмотренные частью 1 статьи 24 ЖК РФ; оно (Решение) выдается или направляется заявителю не позднее чем через три рабочих дня со дня принятия и может быть обжаловано заявителем в судебном порядке. В качестве первого основания названо непредставление документов, определенных частью 2 статьи 23 ЖК РФ (перечень документов приведен в предыдущем параграфе). Кроме того, основанием для отказа в переводе может быть несоблюдение требований </w:t>
      </w:r>
      <w:r w:rsidRPr="008A05F2">
        <w:rPr>
          <w:rStyle w:val="a7"/>
          <w:b w:val="0"/>
          <w:sz w:val="28"/>
          <w:szCs w:val="28"/>
        </w:rPr>
        <w:t>Жилищного</w:t>
      </w:r>
      <w:r w:rsidRPr="008A05F2">
        <w:rPr>
          <w:b/>
          <w:sz w:val="28"/>
          <w:szCs w:val="28"/>
        </w:rPr>
        <w:t xml:space="preserve"> </w:t>
      </w:r>
      <w:r w:rsidRPr="008A05F2">
        <w:rPr>
          <w:sz w:val="28"/>
          <w:szCs w:val="28"/>
        </w:rPr>
        <w:t>кодекса и законодательства о градостроительной деятельности, например, если:</w:t>
      </w:r>
    </w:p>
    <w:p w:rsidR="0017030E" w:rsidRPr="008A05F2" w:rsidRDefault="0017030E" w:rsidP="00917DC9">
      <w:pPr>
        <w:pStyle w:val="a6"/>
        <w:spacing w:before="0" w:beforeAutospacing="0" w:after="0" w:afterAutospacing="0"/>
        <w:jc w:val="both"/>
        <w:rPr>
          <w:sz w:val="28"/>
          <w:szCs w:val="28"/>
        </w:rPr>
      </w:pPr>
      <w:r w:rsidRPr="008A05F2">
        <w:rPr>
          <w:sz w:val="28"/>
          <w:szCs w:val="28"/>
        </w:rPr>
        <w:t xml:space="preserve">- в разряд </w:t>
      </w:r>
      <w:r w:rsidRPr="008A05F2">
        <w:rPr>
          <w:rStyle w:val="a7"/>
          <w:b w:val="0"/>
          <w:sz w:val="28"/>
          <w:szCs w:val="28"/>
        </w:rPr>
        <w:t>нежилых</w:t>
      </w:r>
      <w:r w:rsidRPr="008A05F2">
        <w:rPr>
          <w:sz w:val="28"/>
          <w:szCs w:val="28"/>
        </w:rPr>
        <w:t xml:space="preserve"> переводятся </w:t>
      </w:r>
      <w:r w:rsidRPr="008A05F2">
        <w:rPr>
          <w:rStyle w:val="a7"/>
          <w:b w:val="0"/>
          <w:sz w:val="28"/>
          <w:szCs w:val="28"/>
        </w:rPr>
        <w:t>жилые помещения</w:t>
      </w:r>
      <w:r w:rsidRPr="008A05F2">
        <w:rPr>
          <w:b/>
          <w:sz w:val="28"/>
          <w:szCs w:val="28"/>
        </w:rPr>
        <w:t xml:space="preserve"> (</w:t>
      </w:r>
      <w:r w:rsidRPr="008A05F2">
        <w:rPr>
          <w:rStyle w:val="a7"/>
          <w:b w:val="0"/>
          <w:sz w:val="28"/>
          <w:szCs w:val="28"/>
        </w:rPr>
        <w:t>жилые дома</w:t>
      </w:r>
      <w:r w:rsidRPr="008A05F2">
        <w:rPr>
          <w:b/>
          <w:sz w:val="28"/>
          <w:szCs w:val="28"/>
        </w:rPr>
        <w:t>)</w:t>
      </w:r>
      <w:r w:rsidRPr="008A05F2">
        <w:rPr>
          <w:sz w:val="28"/>
          <w:szCs w:val="28"/>
        </w:rPr>
        <w:t>, занимаемые гражданами по договору социального найма;</w:t>
      </w:r>
    </w:p>
    <w:p w:rsidR="0017030E" w:rsidRPr="008A05F2" w:rsidRDefault="0017030E" w:rsidP="00917DC9">
      <w:pPr>
        <w:pStyle w:val="a6"/>
        <w:spacing w:before="0" w:beforeAutospacing="0" w:after="0" w:afterAutospacing="0"/>
        <w:jc w:val="both"/>
        <w:rPr>
          <w:sz w:val="28"/>
          <w:szCs w:val="28"/>
        </w:rPr>
      </w:pPr>
      <w:r w:rsidRPr="008A05F2">
        <w:rPr>
          <w:b/>
          <w:sz w:val="28"/>
          <w:szCs w:val="28"/>
        </w:rPr>
        <w:t xml:space="preserve">- </w:t>
      </w:r>
      <w:r w:rsidRPr="008A05F2">
        <w:rPr>
          <w:rStyle w:val="a7"/>
          <w:b w:val="0"/>
          <w:sz w:val="28"/>
          <w:szCs w:val="28"/>
        </w:rPr>
        <w:t>жилые помещения</w:t>
      </w:r>
      <w:r w:rsidRPr="008A05F2">
        <w:rPr>
          <w:b/>
          <w:sz w:val="28"/>
          <w:szCs w:val="28"/>
        </w:rPr>
        <w:t xml:space="preserve"> (</w:t>
      </w:r>
      <w:r w:rsidRPr="008A05F2">
        <w:rPr>
          <w:rStyle w:val="a7"/>
          <w:b w:val="0"/>
          <w:sz w:val="28"/>
          <w:szCs w:val="28"/>
        </w:rPr>
        <w:t>жилые дома</w:t>
      </w:r>
      <w:r w:rsidRPr="008A05F2">
        <w:rPr>
          <w:b/>
          <w:sz w:val="28"/>
          <w:szCs w:val="28"/>
        </w:rPr>
        <w:t>)</w:t>
      </w:r>
      <w:r w:rsidRPr="008A05F2">
        <w:rPr>
          <w:sz w:val="28"/>
          <w:szCs w:val="28"/>
        </w:rPr>
        <w:t xml:space="preserve"> признаны в установленном порядке аварийными, подлежащими капитальному ремонту.</w:t>
      </w:r>
    </w:p>
    <w:p w:rsidR="0017030E" w:rsidRPr="008A05F2" w:rsidRDefault="0017030E" w:rsidP="00917DC9">
      <w:pPr>
        <w:pStyle w:val="a6"/>
        <w:spacing w:before="0" w:beforeAutospacing="0" w:after="0" w:afterAutospacing="0"/>
        <w:jc w:val="both"/>
        <w:rPr>
          <w:sz w:val="28"/>
          <w:szCs w:val="28"/>
        </w:rPr>
      </w:pPr>
      <w:r w:rsidRPr="008A05F2">
        <w:rPr>
          <w:sz w:val="28"/>
          <w:szCs w:val="28"/>
        </w:rPr>
        <w:t xml:space="preserve"> Перевод жилого помещения в нежилое помещение комиссией  не согласуется, если: </w:t>
      </w:r>
    </w:p>
    <w:p w:rsidR="0017030E" w:rsidRPr="008A05F2" w:rsidRDefault="0017030E" w:rsidP="00917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05F2">
        <w:rPr>
          <w:rFonts w:ascii="Times New Roman" w:hAnsi="Times New Roman" w:cs="Times New Roman"/>
          <w:sz w:val="28"/>
          <w:szCs w:val="28"/>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w:t>
      </w:r>
    </w:p>
    <w:p w:rsidR="0017030E" w:rsidRPr="008A05F2" w:rsidRDefault="0017030E" w:rsidP="00917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05F2">
        <w:rPr>
          <w:rFonts w:ascii="Times New Roman" w:hAnsi="Times New Roman" w:cs="Times New Roman"/>
          <w:sz w:val="28"/>
          <w:szCs w:val="28"/>
        </w:rPr>
        <w:t xml:space="preserve">-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xml:space="preserve">     - право собственности на переводимое помещение обременено правами каких-либо лиц </w:t>
      </w:r>
      <w:r w:rsidRPr="008A05F2">
        <w:rPr>
          <w:rFonts w:ascii="Times New Roman" w:hAnsi="Times New Roman" w:cs="Times New Roman"/>
          <w:b/>
          <w:sz w:val="28"/>
          <w:szCs w:val="28"/>
        </w:rPr>
        <w:t>(</w:t>
      </w:r>
      <w:r w:rsidRPr="008A05F2">
        <w:rPr>
          <w:rFonts w:ascii="Times New Roman" w:hAnsi="Times New Roman" w:cs="Times New Roman"/>
          <w:sz w:val="28"/>
          <w:szCs w:val="28"/>
        </w:rPr>
        <w:t xml:space="preserve">например, помещение является предметом ипотеки);  </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xml:space="preserve">     - переоборудование и (или) перепланировка и (или) иные работы в переводимых помещениях, ведут к нарушению прочности или разрушению несущих конструкций здания, нарушению в работе инженерных систем и (или) установленного в нем оборудования, ухудшению сохранности и</w:t>
      </w:r>
      <w:r w:rsidRPr="008A05F2">
        <w:rPr>
          <w:rFonts w:ascii="Times New Roman" w:hAnsi="Times New Roman" w:cs="Times New Roman"/>
          <w:color w:val="FF6600"/>
          <w:sz w:val="28"/>
          <w:szCs w:val="28"/>
        </w:rPr>
        <w:t xml:space="preserve"> </w:t>
      </w:r>
      <w:r w:rsidRPr="008A05F2">
        <w:rPr>
          <w:rFonts w:ascii="Times New Roman" w:hAnsi="Times New Roman" w:cs="Times New Roman"/>
          <w:sz w:val="28"/>
          <w:szCs w:val="28"/>
        </w:rPr>
        <w:t xml:space="preserve">изменению внешнего вида фасадов, нарушению противопожарных устройств; </w:t>
      </w:r>
    </w:p>
    <w:p w:rsidR="0017030E" w:rsidRPr="008A05F2" w:rsidRDefault="0017030E" w:rsidP="00917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05F2">
        <w:rPr>
          <w:rFonts w:ascii="Times New Roman" w:hAnsi="Times New Roman" w:cs="Times New Roman"/>
          <w:sz w:val="28"/>
          <w:szCs w:val="28"/>
        </w:rPr>
        <w:t>- не допускаются мероприятия и способы их реализации, нарушающие требования строительных, противопожарных,</w:t>
      </w:r>
      <w:r w:rsidRPr="008A05F2">
        <w:rPr>
          <w:rFonts w:ascii="Times New Roman" w:hAnsi="Times New Roman" w:cs="Times New Roman"/>
          <w:b/>
          <w:sz w:val="28"/>
          <w:szCs w:val="28"/>
        </w:rPr>
        <w:t xml:space="preserve"> </w:t>
      </w:r>
      <w:r w:rsidRPr="008A05F2">
        <w:rPr>
          <w:rFonts w:ascii="Times New Roman" w:hAnsi="Times New Roman" w:cs="Times New Roman"/>
          <w:sz w:val="28"/>
          <w:szCs w:val="28"/>
        </w:rPr>
        <w:t>санитарно-гигиенических и эксплуатационно-технических нормативных документов, действующих для жилых зданий;</w:t>
      </w:r>
    </w:p>
    <w:p w:rsidR="0017030E" w:rsidRPr="008A05F2" w:rsidRDefault="0017030E" w:rsidP="00917DC9">
      <w:pPr>
        <w:pStyle w:val="ConsPlusNormal"/>
        <w:ind w:firstLine="0"/>
        <w:jc w:val="both"/>
        <w:rPr>
          <w:rFonts w:ascii="Times New Roman" w:hAnsi="Times New Roman" w:cs="Times New Roman"/>
          <w:sz w:val="28"/>
          <w:szCs w:val="28"/>
        </w:rPr>
      </w:pPr>
      <w:r w:rsidRPr="008A05F2">
        <w:rPr>
          <w:rFonts w:ascii="Times New Roman" w:hAnsi="Times New Roman" w:cs="Times New Roman"/>
          <w:sz w:val="28"/>
          <w:szCs w:val="28"/>
        </w:rPr>
        <w:t xml:space="preserve">    </w:t>
      </w:r>
      <w:r w:rsidRPr="008A05F2">
        <w:rPr>
          <w:rFonts w:ascii="Times New Roman" w:hAnsi="Times New Roman" w:cs="Times New Roman"/>
          <w:b/>
          <w:sz w:val="28"/>
          <w:szCs w:val="28"/>
        </w:rPr>
        <w:t>Не допускается</w:t>
      </w:r>
      <w:r w:rsidRPr="008A05F2">
        <w:rPr>
          <w:rFonts w:ascii="Times New Roman" w:hAnsi="Times New Roman" w:cs="Times New Roman"/>
          <w:sz w:val="28"/>
          <w:szCs w:val="28"/>
        </w:rPr>
        <w:t xml:space="preserve"> переустройство помещений в жилых домах, ведущее к нарушению прочности или разрушению несущих конструкций здания, нарушению в работе инженерных систем и (или) установленного на нем </w:t>
      </w:r>
      <w:r w:rsidRPr="008A05F2">
        <w:rPr>
          <w:rFonts w:ascii="Times New Roman" w:hAnsi="Times New Roman" w:cs="Times New Roman"/>
          <w:sz w:val="28"/>
          <w:szCs w:val="28"/>
        </w:rPr>
        <w:lastRenderedPageBreak/>
        <w:t>оборудования, ухудшению сохранности и изменения внешнего вида фасадов, в том числе:</w:t>
      </w:r>
    </w:p>
    <w:p w:rsidR="0017030E" w:rsidRPr="008A05F2" w:rsidRDefault="0017030E" w:rsidP="00917DC9">
      <w:pPr>
        <w:pStyle w:val="ConsPlusNormal"/>
        <w:ind w:firstLine="0"/>
        <w:jc w:val="both"/>
        <w:rPr>
          <w:rFonts w:ascii="Times New Roman" w:hAnsi="Times New Roman" w:cs="Times New Roman"/>
          <w:sz w:val="28"/>
          <w:szCs w:val="28"/>
        </w:rPr>
      </w:pPr>
      <w:r w:rsidRPr="008A05F2">
        <w:rPr>
          <w:rFonts w:ascii="Times New Roman" w:hAnsi="Times New Roman" w:cs="Times New Roman"/>
          <w:sz w:val="28"/>
          <w:szCs w:val="28"/>
        </w:rPr>
        <w:t xml:space="preserve">- устройство проемов в капитальных стенах и перегородках, являющихся противопожарными; </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работы, связанные с  демонтажем и повреждением балок, прогонов и перемычек, ослаблением несущей способности отдельных опор, нарушением конструкции стропил и плоских кровель, нарушением монолитности перекрытий и целостности гидроизоляции и шумоизоляции в санузлах;</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изменение и нарушение конструкций вентиляционных блоков и вентиляционных каналов;</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замуровывание в стену стояков и разводки газовых труб, труб водоснабжения, канализации и отопления;</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переустройство помещений, ведущее к нарушению противопожарных устройств, затрудняющее доступ к инженерным коммуникациям и отключающим устройствам;</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установка перегородок, примыкающих к оконному проему;</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устройство помещений для птиц и животных на чердаках и в местах общего пользования жилых домов;</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установка отопительных приборов от систем отопления на балконах и лоджиях;</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xml:space="preserve">- размещение отопительных приборов на стенах, смежных с квартирой соседей; </w:t>
      </w:r>
    </w:p>
    <w:p w:rsidR="0017030E" w:rsidRPr="008A05F2" w:rsidRDefault="0017030E" w:rsidP="00917DC9">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 xml:space="preserve">- устройство теплых полов с подсоединением к системам отопления и водоснабжения. </w:t>
      </w:r>
    </w:p>
    <w:p w:rsidR="0017030E" w:rsidRPr="008A05F2" w:rsidRDefault="0017030E" w:rsidP="00917DC9">
      <w:pPr>
        <w:pStyle w:val="a6"/>
        <w:spacing w:before="0" w:beforeAutospacing="0" w:after="0" w:afterAutospacing="0"/>
        <w:jc w:val="both"/>
        <w:rPr>
          <w:sz w:val="28"/>
          <w:szCs w:val="28"/>
        </w:rPr>
      </w:pPr>
      <w:r w:rsidRPr="008A05F2">
        <w:rPr>
          <w:sz w:val="28"/>
          <w:szCs w:val="28"/>
        </w:rPr>
        <w:t>- увеличение высоты помещения за счет техподполья.</w:t>
      </w:r>
    </w:p>
    <w:p w:rsidR="0017030E" w:rsidRPr="008A05F2" w:rsidRDefault="0017030E" w:rsidP="00917DC9">
      <w:pPr>
        <w:pStyle w:val="a6"/>
        <w:spacing w:before="0" w:beforeAutospacing="0" w:after="0" w:afterAutospacing="0"/>
        <w:jc w:val="both"/>
        <w:rPr>
          <w:sz w:val="28"/>
          <w:szCs w:val="28"/>
        </w:rPr>
      </w:pPr>
      <w:r w:rsidRPr="008A05F2">
        <w:rPr>
          <w:sz w:val="28"/>
          <w:szCs w:val="28"/>
        </w:rPr>
        <w:t>По общему правилу не допускается размещение в жилом помещении предприятий, учреждений, организаций без перевода жилого помещения в нежилое. Размещение в жилых помещениях промышленных производств также не допускается. В соответствии с СНиП 31-01-2003 «Здания жилые многоквартирные» введены ограничения по размещению некоторых категорий помещений в жилых домах.</w:t>
      </w:r>
    </w:p>
    <w:p w:rsidR="0017030E" w:rsidRPr="008A05F2" w:rsidRDefault="0017030E" w:rsidP="00917DC9">
      <w:pPr>
        <w:pStyle w:val="a6"/>
        <w:spacing w:before="0" w:beforeAutospacing="0" w:after="0" w:afterAutospacing="0"/>
        <w:jc w:val="both"/>
        <w:rPr>
          <w:sz w:val="28"/>
          <w:szCs w:val="28"/>
        </w:rPr>
      </w:pPr>
      <w:r w:rsidRPr="008A05F2">
        <w:rPr>
          <w:sz w:val="28"/>
          <w:szCs w:val="28"/>
        </w:rPr>
        <w:t>В предоставлении муниципальной услуги заявителю отказывается в случае непредставления документов, определенных пунктом 2.7.1 - 2.7.3 настоящего Административного регламента, отвечающих требованиям пунктов 2.7.4 - 2.7.6 настоящего Административного рег</w:t>
      </w:r>
      <w:r w:rsidR="00917DC9">
        <w:rPr>
          <w:sz w:val="28"/>
          <w:szCs w:val="28"/>
        </w:rPr>
        <w:t>ламента.</w:t>
      </w:r>
    </w:p>
    <w:p w:rsidR="003D4EAC" w:rsidRDefault="003D4EAC" w:rsidP="0017030E">
      <w:pPr>
        <w:spacing w:after="0" w:line="240" w:lineRule="auto"/>
        <w:contextualSpacing/>
        <w:jc w:val="center"/>
        <w:rPr>
          <w:rFonts w:ascii="Times New Roman" w:hAnsi="Times New Roman" w:cs="Times New Roman"/>
          <w:b/>
          <w:sz w:val="28"/>
          <w:szCs w:val="28"/>
        </w:rPr>
      </w:pP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2.10. Информация о платности (бесплатности) предоставления муниципальной услуги</w:t>
      </w:r>
    </w:p>
    <w:p w:rsidR="0017030E" w:rsidRPr="008A05F2" w:rsidRDefault="0017030E" w:rsidP="0017030E">
      <w:pPr>
        <w:spacing w:after="0" w:line="240" w:lineRule="auto"/>
        <w:contextualSpacing/>
        <w:rPr>
          <w:rFonts w:ascii="Times New Roman" w:hAnsi="Times New Roman" w:cs="Times New Roman"/>
          <w:sz w:val="28"/>
          <w:szCs w:val="28"/>
        </w:rPr>
      </w:pPr>
      <w:r w:rsidRPr="008A05F2">
        <w:rPr>
          <w:rFonts w:ascii="Times New Roman" w:hAnsi="Times New Roman" w:cs="Times New Roman"/>
          <w:sz w:val="28"/>
          <w:szCs w:val="28"/>
        </w:rPr>
        <w:t xml:space="preserve">Взимание платы за предоставление муниципальной услуги нормативными правовыми актами не предусмотрено. </w:t>
      </w:r>
    </w:p>
    <w:p w:rsidR="0017030E" w:rsidRPr="00917DC9" w:rsidRDefault="0017030E" w:rsidP="00917DC9">
      <w:pPr>
        <w:spacing w:after="0" w:line="240" w:lineRule="auto"/>
        <w:jc w:val="center"/>
        <w:rPr>
          <w:rFonts w:ascii="Times New Roman" w:hAnsi="Times New Roman" w:cs="Times New Roman"/>
          <w:b/>
          <w:sz w:val="28"/>
          <w:szCs w:val="28"/>
        </w:rPr>
      </w:pPr>
      <w:r w:rsidRPr="008A05F2">
        <w:rPr>
          <w:rFonts w:ascii="Times New Roman" w:hAnsi="Times New Roman" w:cs="Times New Roman"/>
          <w:b/>
          <w:sz w:val="28"/>
          <w:szCs w:val="28"/>
        </w:rPr>
        <w:t>2.1</w:t>
      </w:r>
      <w:r>
        <w:rPr>
          <w:rFonts w:ascii="Times New Roman" w:hAnsi="Times New Roman" w:cs="Times New Roman"/>
          <w:b/>
          <w:sz w:val="28"/>
          <w:szCs w:val="28"/>
        </w:rPr>
        <w:t>1</w:t>
      </w:r>
      <w:r w:rsidRPr="008A05F2">
        <w:rPr>
          <w:rFonts w:ascii="Times New Roman" w:hAnsi="Times New Roman" w:cs="Times New Roman"/>
          <w:b/>
          <w:sz w:val="28"/>
          <w:szCs w:val="28"/>
        </w:rPr>
        <w:t>. Порядок информирования о правилах предоставления муниципальной услуги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.1. Информацию о порядке предоставления муниципальной услуги можно получить:</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а) при личном или письменном обращении в администрацию;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по электронной почте;</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lastRenderedPageBreak/>
        <w:t>в) на информационных стендах, размещенных в администрации;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по телефону;</w:t>
      </w:r>
    </w:p>
    <w:p w:rsidR="0017030E" w:rsidRPr="00917DC9" w:rsidRDefault="0017030E" w:rsidP="00B11E5F">
      <w:pPr>
        <w:pStyle w:val="a3"/>
        <w:jc w:val="both"/>
        <w:rPr>
          <w:rFonts w:ascii="Times New Roman" w:hAnsi="Times New Roman" w:cs="Times New Roman"/>
          <w:color w:val="000000"/>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 xml:space="preserve">.2. Информация о порядке предоставления муниципальной услуги размещается </w:t>
      </w:r>
      <w:r w:rsidR="00917DC9" w:rsidRPr="00E86CBA">
        <w:rPr>
          <w:rFonts w:ascii="Times New Roman" w:hAnsi="Times New Roman" w:cs="Times New Roman"/>
          <w:color w:val="000000"/>
          <w:sz w:val="28"/>
          <w:szCs w:val="28"/>
        </w:rPr>
        <w:t xml:space="preserve">на официальном Интернет-сайте </w:t>
      </w:r>
      <w:r w:rsidR="00917DC9">
        <w:rPr>
          <w:rFonts w:ascii="Times New Roman" w:hAnsi="Times New Roman" w:cs="Times New Roman"/>
          <w:color w:val="000000"/>
          <w:sz w:val="28"/>
          <w:szCs w:val="28"/>
        </w:rPr>
        <w:t xml:space="preserve">администрации городского поселения Тайтурского муниципального образования </w:t>
      </w:r>
      <w:r w:rsidR="00917DC9" w:rsidRPr="00AB7F18">
        <w:rPr>
          <w:rFonts w:ascii="Times New Roman" w:hAnsi="Times New Roman" w:cs="Times New Roman"/>
          <w:color w:val="000000"/>
          <w:sz w:val="28"/>
          <w:szCs w:val="28"/>
        </w:rPr>
        <w:t>http://tayturka.sibhost.ru/</w:t>
      </w:r>
      <w:r w:rsidR="00917DC9">
        <w:rPr>
          <w:rFonts w:ascii="Times New Roman" w:hAnsi="Times New Roman" w:cs="Times New Roman"/>
          <w:color w:val="000000"/>
          <w:sz w:val="28"/>
          <w:szCs w:val="28"/>
        </w:rPr>
        <w:t>;</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.3. Информация о порядке предоставления муниципальной услуги может публиковаться в средствах массовой информации.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 xml:space="preserve">.4. Адрес места нахождения специалиста администрации и выдачи согласования переустройства и (или) перепланировки жилых помещений: </w:t>
      </w:r>
      <w:r w:rsidR="00917DC9">
        <w:rPr>
          <w:rFonts w:ascii="Times New Roman" w:hAnsi="Times New Roman" w:cs="Times New Roman"/>
          <w:sz w:val="28"/>
          <w:szCs w:val="28"/>
        </w:rPr>
        <w:t>665477</w:t>
      </w:r>
      <w:r w:rsidRPr="008A05F2">
        <w:rPr>
          <w:rFonts w:ascii="Times New Roman" w:hAnsi="Times New Roman" w:cs="Times New Roman"/>
          <w:sz w:val="28"/>
          <w:szCs w:val="28"/>
        </w:rPr>
        <w:t xml:space="preserve">, Иркутская область,  </w:t>
      </w:r>
      <w:r>
        <w:rPr>
          <w:rFonts w:ascii="Times New Roman" w:hAnsi="Times New Roman" w:cs="Times New Roman"/>
          <w:sz w:val="28"/>
          <w:szCs w:val="28"/>
        </w:rPr>
        <w:t xml:space="preserve">Усольский район, </w:t>
      </w:r>
      <w:r w:rsidR="00917DC9">
        <w:rPr>
          <w:rFonts w:ascii="Times New Roman" w:hAnsi="Times New Roman"/>
          <w:sz w:val="28"/>
          <w:szCs w:val="28"/>
        </w:rPr>
        <w:t xml:space="preserve">р.п. Тайтурка, ул. </w:t>
      </w:r>
      <w:r w:rsidR="00917DC9" w:rsidRPr="0002287B">
        <w:rPr>
          <w:rFonts w:ascii="Times New Roman" w:hAnsi="Times New Roman"/>
          <w:sz w:val="28"/>
          <w:szCs w:val="28"/>
        </w:rPr>
        <w:t>Пеньковского,8</w:t>
      </w:r>
      <w:r w:rsidR="00917DC9">
        <w:rPr>
          <w:rFonts w:ascii="Times New Roman" w:hAnsi="Times New Roman"/>
          <w:sz w:val="28"/>
          <w:szCs w:val="28"/>
        </w:rPr>
        <w:t>.</w:t>
      </w:r>
    </w:p>
    <w:p w:rsidR="0017030E"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Номер телефона для обращений по вопросу согласования переустройства и (или) перепланировки жилых помещений: </w:t>
      </w:r>
      <w:r w:rsidR="00B11E5F" w:rsidRPr="0002287B">
        <w:rPr>
          <w:rFonts w:ascii="Times New Roman" w:hAnsi="Times New Roman"/>
          <w:sz w:val="28"/>
          <w:szCs w:val="28"/>
        </w:rPr>
        <w:t>р.п. Тайтурка - 94-435.</w:t>
      </w:r>
    </w:p>
    <w:p w:rsidR="0017030E" w:rsidRPr="00B11E5F" w:rsidRDefault="0017030E" w:rsidP="00B11E5F">
      <w:pPr>
        <w:spacing w:after="0" w:line="240" w:lineRule="auto"/>
        <w:ind w:firstLine="540"/>
        <w:jc w:val="both"/>
        <w:rPr>
          <w:rFonts w:ascii="Times New Roman" w:hAnsi="Times New Roman"/>
          <w:sz w:val="28"/>
          <w:szCs w:val="28"/>
        </w:rPr>
      </w:pPr>
      <w:r w:rsidRPr="008A05F2">
        <w:rPr>
          <w:rFonts w:ascii="Times New Roman" w:hAnsi="Times New Roman" w:cs="Times New Roman"/>
          <w:sz w:val="28"/>
          <w:szCs w:val="28"/>
        </w:rPr>
        <w:t xml:space="preserve">Адрес электронной почты администрации </w:t>
      </w:r>
      <w:r w:rsidR="00B11E5F">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w:t>
      </w:r>
      <w:r w:rsidR="00B11E5F" w:rsidRPr="0002287B">
        <w:rPr>
          <w:rFonts w:ascii="Times New Roman" w:hAnsi="Times New Roman"/>
          <w:sz w:val="28"/>
          <w:szCs w:val="28"/>
          <w:lang w:val="it-IT"/>
        </w:rPr>
        <w:t>E</w:t>
      </w:r>
      <w:r w:rsidR="00B11E5F" w:rsidRPr="00AB7F18">
        <w:rPr>
          <w:rFonts w:ascii="Times New Roman" w:hAnsi="Times New Roman"/>
          <w:sz w:val="28"/>
          <w:szCs w:val="28"/>
        </w:rPr>
        <w:t>-</w:t>
      </w:r>
      <w:r w:rsidR="00B11E5F" w:rsidRPr="0002287B">
        <w:rPr>
          <w:rFonts w:ascii="Times New Roman" w:hAnsi="Times New Roman"/>
          <w:sz w:val="28"/>
          <w:szCs w:val="28"/>
          <w:lang w:val="it-IT"/>
        </w:rPr>
        <w:t>mail</w:t>
      </w:r>
      <w:r w:rsidR="00B11E5F" w:rsidRPr="00AB7F18">
        <w:rPr>
          <w:rFonts w:ascii="Times New Roman" w:hAnsi="Times New Roman"/>
          <w:sz w:val="28"/>
          <w:szCs w:val="28"/>
        </w:rPr>
        <w:t xml:space="preserve">: </w:t>
      </w:r>
      <w:r w:rsidR="00B11E5F" w:rsidRPr="00AB7F18">
        <w:rPr>
          <w:sz w:val="28"/>
          <w:szCs w:val="28"/>
          <w:u w:val="single"/>
        </w:rPr>
        <w:t xml:space="preserve"> </w:t>
      </w:r>
      <w:r w:rsidR="00B11E5F" w:rsidRPr="0002287B">
        <w:rPr>
          <w:rFonts w:ascii="Times New Roman" w:hAnsi="Times New Roman"/>
          <w:sz w:val="28"/>
          <w:szCs w:val="28"/>
          <w:u w:val="single"/>
          <w:lang w:val="en-US"/>
        </w:rPr>
        <w:t>admtaiturka</w:t>
      </w:r>
      <w:r w:rsidR="00B11E5F" w:rsidRPr="00AB7F18">
        <w:rPr>
          <w:rFonts w:ascii="Times New Roman" w:hAnsi="Times New Roman"/>
          <w:sz w:val="28"/>
          <w:szCs w:val="28"/>
          <w:u w:val="single"/>
        </w:rPr>
        <w:t>@</w:t>
      </w:r>
      <w:r w:rsidR="00B11E5F" w:rsidRPr="0002287B">
        <w:rPr>
          <w:rFonts w:ascii="Times New Roman" w:hAnsi="Times New Roman"/>
          <w:sz w:val="28"/>
          <w:szCs w:val="28"/>
          <w:u w:val="single"/>
          <w:lang w:val="en-US"/>
        </w:rPr>
        <w:t>mail</w:t>
      </w:r>
      <w:r w:rsidR="00B11E5F" w:rsidRPr="00AB7F18">
        <w:rPr>
          <w:rFonts w:ascii="Times New Roman" w:hAnsi="Times New Roman"/>
          <w:sz w:val="28"/>
          <w:szCs w:val="28"/>
          <w:u w:val="single"/>
        </w:rPr>
        <w:t>.</w:t>
      </w:r>
      <w:r w:rsidR="00B11E5F" w:rsidRPr="0002287B">
        <w:rPr>
          <w:rFonts w:ascii="Times New Roman" w:hAnsi="Times New Roman"/>
          <w:sz w:val="28"/>
          <w:szCs w:val="28"/>
          <w:u w:val="single"/>
          <w:lang w:val="en-US"/>
        </w:rPr>
        <w:t>ru</w:t>
      </w:r>
      <w:r w:rsidR="00B11E5F" w:rsidRPr="00AB7F18">
        <w:rPr>
          <w:rFonts w:ascii="Times New Roman" w:hAnsi="Times New Roman"/>
          <w:sz w:val="28"/>
          <w:szCs w:val="28"/>
        </w:rPr>
        <w:t xml:space="preserve"> </w:t>
      </w:r>
    </w:p>
    <w:p w:rsidR="0017030E" w:rsidRPr="008A05F2" w:rsidRDefault="0017030E" w:rsidP="00B11E5F">
      <w:pPr>
        <w:spacing w:after="0" w:line="240" w:lineRule="auto"/>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.5. Время работы: понедельник, вторник, среда, четверг, пятница с 8.00 до 17.00, обеденный перерыв с 12.00 до 13.00.</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суббота, воскресенье - выходные дни.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.6. Основными требованиями к информированию заявителей являются:</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а) достоверность предоставляемой информации;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четкость в изложении информации;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полнота информирования;</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удобство и доступность получения информации.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.7.Консультации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.8. Консультации предоставляются по следующим вопросам:</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а) перечень документов, необходимых для предоставления муниципальной услуги, комплектности (достаточности) представленных документов;</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время приема и выдачи документов;</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порядок и сроки предоставления муниципальной услуги;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д) порядок обжалования решений или действий (бездействия), принятых или осуществленных в ходе предоставления муниципальной услуги.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.9. Консультирование заявителей по вопросам предоставления муниципальной услуги осуществляется бесплатно.</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.10. При ответах на телефонные звонки и устные обращения, должностные лица подробно и в вежливой форме информируют заявителя по интересующим его вопросам. 2.1</w:t>
      </w:r>
      <w:r>
        <w:rPr>
          <w:rFonts w:ascii="Times New Roman" w:hAnsi="Times New Roman" w:cs="Times New Roman"/>
          <w:sz w:val="28"/>
          <w:szCs w:val="28"/>
        </w:rPr>
        <w:t>1</w:t>
      </w:r>
      <w:r w:rsidRPr="008A05F2">
        <w:rPr>
          <w:rFonts w:ascii="Times New Roman" w:hAnsi="Times New Roman" w:cs="Times New Roman"/>
          <w:sz w:val="28"/>
          <w:szCs w:val="28"/>
        </w:rPr>
        <w:t xml:space="preserve">.11.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lastRenderedPageBreak/>
        <w:t>2.1</w:t>
      </w:r>
      <w:r>
        <w:rPr>
          <w:rFonts w:ascii="Times New Roman" w:hAnsi="Times New Roman" w:cs="Times New Roman"/>
          <w:sz w:val="28"/>
          <w:szCs w:val="28"/>
        </w:rPr>
        <w:t>1</w:t>
      </w:r>
      <w:r w:rsidRPr="008A05F2">
        <w:rPr>
          <w:rFonts w:ascii="Times New Roman" w:hAnsi="Times New Roman" w:cs="Times New Roman"/>
          <w:sz w:val="28"/>
          <w:szCs w:val="28"/>
        </w:rPr>
        <w:t xml:space="preserve">.12. С момента приёма документов заявитель имеет право на получение сведений о ходе предоставления муниципальной услуги при личном обращении в администрацию </w:t>
      </w:r>
      <w:r w:rsidR="00B11E5F">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2.1</w:t>
      </w:r>
      <w:r>
        <w:rPr>
          <w:rFonts w:ascii="Times New Roman" w:hAnsi="Times New Roman" w:cs="Times New Roman"/>
          <w:sz w:val="28"/>
          <w:szCs w:val="28"/>
        </w:rPr>
        <w:t>1</w:t>
      </w:r>
      <w:r w:rsidRPr="008A05F2">
        <w:rPr>
          <w:rFonts w:ascii="Times New Roman" w:hAnsi="Times New Roman" w:cs="Times New Roman"/>
          <w:sz w:val="28"/>
          <w:szCs w:val="28"/>
        </w:rPr>
        <w:t>.13. При консультировании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поступления соответствующего запроса.</w:t>
      </w:r>
    </w:p>
    <w:p w:rsidR="0017030E" w:rsidRPr="008A05F2" w:rsidRDefault="0017030E" w:rsidP="0017030E">
      <w:pPr>
        <w:spacing w:after="0" w:line="240" w:lineRule="auto"/>
        <w:contextualSpacing/>
        <w:jc w:val="center"/>
        <w:rPr>
          <w:rFonts w:ascii="Times New Roman" w:hAnsi="Times New Roman" w:cs="Times New Roman"/>
          <w:b/>
          <w:sz w:val="28"/>
          <w:szCs w:val="28"/>
        </w:rPr>
      </w:pP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3. Административные процедуры</w:t>
      </w:r>
    </w:p>
    <w:p w:rsidR="0017030E" w:rsidRPr="00B11E5F" w:rsidRDefault="0017030E" w:rsidP="00B11E5F">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3.1. Последовательность административных процедур</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а) приём и регистрация документов заявителя;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б) формирование личного дела заявителя и экспертиза документов;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принятие решения о предоставлении муниципальной услуги или об отказе в её предоставлении;</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г) выдача заявителю уведомления о переводе (об отказе в переводе) жилого (нежилого) помещения в нежилое (жилое) помещение.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3.1.2. Блок-схема описания административного процесса предоставления муниципальной услуги приведена в Приложении 2 к настоящему Административному регламенту. </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B11E5F" w:rsidRDefault="0017030E" w:rsidP="00B11E5F">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3.2. Приём и регистрация документов заявителя</w:t>
      </w:r>
    </w:p>
    <w:p w:rsidR="0017030E" w:rsidRPr="008A05F2" w:rsidRDefault="0017030E" w:rsidP="00B11E5F">
      <w:pPr>
        <w:spacing w:after="0" w:line="240" w:lineRule="auto"/>
        <w:contextualSpacing/>
        <w:jc w:val="both"/>
        <w:rPr>
          <w:rFonts w:ascii="Times New Roman" w:hAnsi="Times New Roman" w:cs="Times New Roman"/>
          <w:color w:val="FF6600"/>
          <w:sz w:val="28"/>
          <w:szCs w:val="28"/>
        </w:rPr>
      </w:pPr>
      <w:r w:rsidRPr="008A05F2">
        <w:rPr>
          <w:rFonts w:ascii="Times New Roman" w:hAnsi="Times New Roman" w:cs="Times New Roman"/>
          <w:sz w:val="28"/>
          <w:szCs w:val="28"/>
        </w:rPr>
        <w:t xml:space="preserve">3.2.1. Основанием для начала административной процедуры приема и регистрации документов заявителя является личное обращение заявителя в Администрацию </w:t>
      </w:r>
      <w:r w:rsidR="00B11E5F">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с заявлением и документами, необходимыми для предоставления муниципальной услуги, либо поступление указанных документов в Администрацию </w:t>
      </w:r>
      <w:r w:rsidR="00B11E5F">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по почте, по информационно-телекоммуникационным сетям общего доступа, в том числе сети Интернет.</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а) устанавливает предмет обращения;</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б) проверяет документ, удостоверяющий личность заявителя (если заявление представлено заявителем лично);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в) проверяет наличие документов, необходимых для предоставления муниципальной услуги, и их соответствие установленным требованиям в соответствии с подразделом 2.7 настоящего Административного регламента;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при отсутствии у заявителя заполненного заявления или неправильном его заполнении, помогает заявителю заполнить заявление;</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lastRenderedPageBreak/>
        <w:t xml:space="preserve">д)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е) регистрирует заявление в соответствии с установленными правилами делопроизводства.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3.2.3.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3.2.4.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3.2.5. Должностное лицо, ответственное за прием и регистрацию документов заявителя, вносит запись о приеме заявления в Журнал регистрации заявлений и решений, а также оформляет расписку о приеме документов по форме согласно Приложению 3 к настоящему Административному регламенту и выдает её заявителю.</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3.2.6. В случае если заявление и документы, необходимые для предоставления муниципальной услуги, представляются заявителем в Администрацию </w:t>
      </w:r>
      <w:r w:rsidR="00B11E5F">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при личном обращении, административные действия, предусмотренные настоящим подразделом, выполняются должностным лицом, ответственным за формирование личного дела заявителя и экспертизу документов.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3.2.7. Результатом административной процедуры приема и регистрации документов заявителя является получение должностным лицом, ответственным за формирование личного дела заявителя и экспертизу документов, документов, представленных заявителем. </w:t>
      </w:r>
    </w:p>
    <w:p w:rsidR="0017030E" w:rsidRPr="008A05F2" w:rsidRDefault="0017030E" w:rsidP="00B11E5F">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3.2.8. Максимальный срок выполнения административной процедуры приема и регистрации документов заявителя составляет 1 день. </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B11E5F" w:rsidRDefault="0017030E" w:rsidP="00B11E5F">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lastRenderedPageBreak/>
        <w:t>3.3. Формирование личного дела заявителя и экспертиза документов</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3.3.1. Основанием для начала административной процедуры формирования личного дела заявителя и экспертизы документов является получение должностным лицом, ответственным за формирование личного дела заявителя и экспертизу документов, документов, представленных заявителем. </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3.3.2. Должностное лицо, ответственное за формирование личного дела заявителя и экспертизу документов:</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а) устанавливает предмет обращения заявителя; </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формирует личное дело заявителя, которое представляет собой сброшюрованный и подшитый в обложку личного дела комплект документов;</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вводит в электронную базу данных информацию, содержащуюся в документах, представленных заявителем.</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3.3.3. Осуществляя экспертизу документов, необходимых для предоставления муниципальной услуги, должностное лицо, ответственное за формирование личного дела заявителя и экспертизу документов:</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проверяет наличие полномочий сособственника на распоряжение переводимым помещением в случае, когда помещение находится в общей собственности и в Администрацию обращается только один из сособственников;</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устанавливает принадлежность заявителя к категории лиц, имеющих право на получение муниципальной услуги на основании правоустанавливающих документов на переводимое помещение;</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проверяет полноту представленных документов и соответствие их установленным требованиям в соответствии с подразделом 2.7 настоящего Административного регламента;</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д) при необходимости осуществления работ по переустройству и (или) перепланировке помещения, подлежащего переводу:</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проверяет соответствие проекта переустройства и (или) перепланировки переустраиваемого и (или) перепланируемого жилого помещения требованиям законодательства;</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в случае если помещение, подлежащее переустройству и (или) перепланировке, или дом, в котором оно находится, является памятником архитектуры, истории или культуры, проверяет допустимость проведения переустройства и (или) перепланировки жилого помещения на основании заключения органа государственной власти, уполномоченного выдавать заключения о допустимости проведения переустройства и (или) перепланировки жилого помещения;</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 проверяет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или нежилого и </w:t>
      </w:r>
      <w:r w:rsidRPr="008A05F2">
        <w:rPr>
          <w:rFonts w:ascii="Times New Roman" w:hAnsi="Times New Roman" w:cs="Times New Roman"/>
          <w:sz w:val="28"/>
          <w:szCs w:val="28"/>
        </w:rPr>
        <w:lastRenderedPageBreak/>
        <w:t xml:space="preserve">переустройство и (или) перепланировка помещения невозможны без присоединения к нему части общего имущества в многоквартирном доме; </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е) в случае если заявитель обратился с заявлением о переводе жилого помещения в нежилое помещение:</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проверяет наличие доступа к переводимому помещению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 при проведении работ по переустройству и (или) перепланировке (согласно проекту переустройства и (или) перепланировки) на основании поэтажного плана;</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устанавливает,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проверяет отсутствие обременения правами каких-либо лиц права собственности на помещение, подлежащее переводу, на основании выписки из Единого государственного реестра прав на недвижимое имущество и сделок с ним;</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ж) в случае, если заявитель обратился с заявлением о переводе в нежилое помещение квартиры в многоквартирном доме, проверяет отсутствие непосредственно под данной квартирой жилых помещений на основании поэтажного плана;</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з) в случае, если заявитель обратился с заявлением о переводе нежилого помещения в жилое помещение,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(или) перепланировке.</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3.3.4. При отсутствии предусмотренных настоящим Административным регламентом оснований для отказа в предоставлении муниципальной услуги </w:t>
      </w:r>
      <w:r>
        <w:rPr>
          <w:rFonts w:ascii="Times New Roman" w:hAnsi="Times New Roman" w:cs="Times New Roman"/>
          <w:sz w:val="28"/>
          <w:szCs w:val="28"/>
        </w:rPr>
        <w:t>специалист</w:t>
      </w:r>
      <w:r w:rsidRPr="008A05F2">
        <w:rPr>
          <w:rFonts w:ascii="Times New Roman" w:hAnsi="Times New Roman" w:cs="Times New Roman"/>
          <w:sz w:val="28"/>
          <w:szCs w:val="28"/>
        </w:rPr>
        <w:t>, ответственн</w:t>
      </w:r>
      <w:r>
        <w:rPr>
          <w:rFonts w:ascii="Times New Roman" w:hAnsi="Times New Roman" w:cs="Times New Roman"/>
          <w:sz w:val="28"/>
          <w:szCs w:val="28"/>
        </w:rPr>
        <w:t>ый</w:t>
      </w:r>
      <w:r w:rsidRPr="008A05F2">
        <w:rPr>
          <w:rFonts w:ascii="Times New Roman" w:hAnsi="Times New Roman" w:cs="Times New Roman"/>
          <w:sz w:val="28"/>
          <w:szCs w:val="28"/>
        </w:rPr>
        <w:t xml:space="preserve"> за формирование личного дела заявителя и экспертизу документов, готовит проект Постановления администрации </w:t>
      </w:r>
      <w:r w:rsidR="00546360">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о переводе жилого (нежилого) помещения в нежилое (жилое) помещение (далее - проект Постановления).</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3.3.5. При наличии предусмотренных настоящим Административным регламентом оснований для отказа в предоставлении муниципальной услуги </w:t>
      </w:r>
      <w:r>
        <w:rPr>
          <w:rFonts w:ascii="Times New Roman" w:hAnsi="Times New Roman" w:cs="Times New Roman"/>
          <w:sz w:val="28"/>
          <w:szCs w:val="28"/>
        </w:rPr>
        <w:t>специалист</w:t>
      </w:r>
      <w:r w:rsidRPr="008A05F2">
        <w:rPr>
          <w:rFonts w:ascii="Times New Roman" w:hAnsi="Times New Roman" w:cs="Times New Roman"/>
          <w:sz w:val="28"/>
          <w:szCs w:val="28"/>
        </w:rPr>
        <w:t>, ответственное за формирование личного дела заявителя и экспертизу документов, готовит проект Уведомления об отказе в переводе жилого (нежилого) помещения в нежилое (жилого) помещение со ссылкой на предусмотренное Жилищным кодексом Российской Федерации и подразделом 2.9 настоящего Административного регламента основание для такого отказа.</w:t>
      </w:r>
    </w:p>
    <w:p w:rsidR="0017030E"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3.3.6. </w:t>
      </w:r>
      <w:r>
        <w:rPr>
          <w:rFonts w:ascii="Times New Roman" w:hAnsi="Times New Roman" w:cs="Times New Roman"/>
          <w:sz w:val="28"/>
          <w:szCs w:val="28"/>
        </w:rPr>
        <w:t>Специалист</w:t>
      </w:r>
      <w:r w:rsidRPr="008A05F2">
        <w:rPr>
          <w:rFonts w:ascii="Times New Roman" w:hAnsi="Times New Roman" w:cs="Times New Roman"/>
          <w:sz w:val="28"/>
          <w:szCs w:val="28"/>
        </w:rPr>
        <w:t xml:space="preserve"> подготавливает проекты Постановления о переводе жилого (нежилого) помещения в нежилое (жилое) помещение и Решения о согласовании переустройства и (или) перепланировки жилых помещений и передает их, вместе с личным делом заявителя, Главе </w:t>
      </w:r>
      <w:r>
        <w:rPr>
          <w:rFonts w:ascii="Times New Roman" w:hAnsi="Times New Roman" w:cs="Times New Roman"/>
          <w:sz w:val="28"/>
          <w:szCs w:val="28"/>
        </w:rPr>
        <w:t xml:space="preserve">администрации </w:t>
      </w:r>
      <w:r w:rsidR="00546360">
        <w:rPr>
          <w:rFonts w:ascii="Times New Roman" w:hAnsi="Times New Roman" w:cs="Times New Roman"/>
          <w:sz w:val="28"/>
          <w:szCs w:val="28"/>
        </w:rPr>
        <w:t>Тайтурского муниципального образования.</w:t>
      </w:r>
      <w:r w:rsidRPr="008A05F2">
        <w:rPr>
          <w:rFonts w:ascii="Times New Roman" w:hAnsi="Times New Roman" w:cs="Times New Roman"/>
          <w:sz w:val="28"/>
          <w:szCs w:val="28"/>
        </w:rPr>
        <w:t xml:space="preserve"> </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lastRenderedPageBreak/>
        <w:t>3.3.7. Результатом административной процедуры формирования личного дела заявителя и экспертизы документов является получение Главой администрации проектов Постановления о переводе жилого (нежилого) помещения в нежилое (жилое) помещение и Решения о согласовании переустройства и (или) перепланировки жилых помещений вместе с личным делом заявителя.</w:t>
      </w:r>
    </w:p>
    <w:p w:rsidR="0017030E" w:rsidRPr="008A05F2" w:rsidRDefault="0017030E" w:rsidP="00546360">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3.3.8. Максимальный срок выполнения административной процедуры формирования личного дела заявителя и экспертизы документов составляет 14 дней.</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546360" w:rsidRDefault="0017030E" w:rsidP="00546360">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3.4. Принятие решения о предоставлении муниципальной услуги или об отказе в её предоставлении</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3.4.1. Основанием для начала процедуры принятия решения о предоставлении муниципальной услуги или об отказе в её предоставлении является получение Главой администрации </w:t>
      </w:r>
      <w:r w:rsidR="00546360">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проектов Постановления и Решения вместе с личным делом заявителя. </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3.4.2. Глава администрации </w:t>
      </w:r>
      <w:r w:rsidR="00546360">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проверяет правомерность перевода жилого (нежилого) помещения в нежилое (жилое) помещение и визирует проекты Постановления о переводе жилого (нежилого) помещения в нежилое (жилое) помещение и Решения о согласовании переустройства и (или) перепланировки жилых помещений.</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3.4.3. Завизированные Главой </w:t>
      </w:r>
      <w:r w:rsidR="00546360">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поселения проекты Постановления и Решения (Приложение 4) вместе с личным делом заявителя передается </w:t>
      </w:r>
      <w:r w:rsidR="00546360">
        <w:rPr>
          <w:rFonts w:ascii="Times New Roman" w:hAnsi="Times New Roman" w:cs="Times New Roman"/>
          <w:sz w:val="28"/>
          <w:szCs w:val="28"/>
        </w:rPr>
        <w:t xml:space="preserve">специалисту, </w:t>
      </w:r>
      <w:r w:rsidRPr="008A05F2">
        <w:rPr>
          <w:rFonts w:ascii="Times New Roman" w:hAnsi="Times New Roman" w:cs="Times New Roman"/>
          <w:sz w:val="28"/>
          <w:szCs w:val="28"/>
        </w:rPr>
        <w:t>ответственному за форм</w:t>
      </w:r>
      <w:r w:rsidR="00546360">
        <w:rPr>
          <w:rFonts w:ascii="Times New Roman" w:hAnsi="Times New Roman" w:cs="Times New Roman"/>
          <w:sz w:val="28"/>
          <w:szCs w:val="28"/>
        </w:rPr>
        <w:t>ирование личного дела заявителя.</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3.4.4. </w:t>
      </w:r>
      <w:r w:rsidR="00546360">
        <w:rPr>
          <w:rFonts w:ascii="Times New Roman" w:hAnsi="Times New Roman" w:cs="Times New Roman"/>
          <w:sz w:val="28"/>
          <w:szCs w:val="28"/>
        </w:rPr>
        <w:t>Специалист, о</w:t>
      </w:r>
      <w:r w:rsidRPr="008A05F2">
        <w:rPr>
          <w:rFonts w:ascii="Times New Roman" w:hAnsi="Times New Roman" w:cs="Times New Roman"/>
          <w:sz w:val="28"/>
          <w:szCs w:val="28"/>
        </w:rPr>
        <w:t>тветственный за формирование личного дела заявителя и экспертизу документов, уведомляет заявителя по телефону, по почте или иным способом о готовности Постановления о переводе жилого (нежилого) помещения в нежилое (жилое) помещение и Решения о согласовании переустройства и (или) перепланировки жилых помещений.</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3.4.5. После принятия Постановления  администрации </w:t>
      </w:r>
      <w:r w:rsidR="00546360">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о переводе жилого (нежилого) помещения в нежилое (жилое) помещение (отказе в переводе жилого (нежилого) помещения в нежилое (жилое) помещение) и Решения о согласовании переустройства и (или) перепланировки жилых помещений (Приложение 4)  должностное лицо, ответственное за формирование личного дела заявителя и экспертизу документов, готовит проект Уведомления о переводе (об отказе в переводе) жилого (нежилого) помещения в нежилое (жилое) помещение (далее также - уведомление) по форме согласно Приложению 5</w:t>
      </w:r>
      <w:r w:rsidRPr="008A05F2">
        <w:rPr>
          <w:rFonts w:ascii="Times New Roman" w:hAnsi="Times New Roman" w:cs="Times New Roman"/>
          <w:color w:val="FF6600"/>
          <w:sz w:val="28"/>
          <w:szCs w:val="28"/>
        </w:rPr>
        <w:t xml:space="preserve"> </w:t>
      </w:r>
      <w:r w:rsidRPr="008A05F2">
        <w:rPr>
          <w:rFonts w:ascii="Times New Roman" w:hAnsi="Times New Roman" w:cs="Times New Roman"/>
          <w:sz w:val="28"/>
          <w:szCs w:val="28"/>
        </w:rPr>
        <w:t xml:space="preserve">к настоящему Административному регламенту, и передает его на подпись Главе </w:t>
      </w:r>
      <w:r w:rsidR="00732EFD">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который после подписания Уведомления возвращает его должностному лицу, ответственному за формирование личного дела заявителя и экспертизу документов.</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lastRenderedPageBreak/>
        <w:t>3.4.7. Максимальный срок выполнения административной процедуры принятия решения о предоставлении муниципальной услуги или об отказе в её предоставлении составляет 30 дней.</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3.5. Выдача заявителю Уведомления о переводе</w:t>
      </w:r>
    </w:p>
    <w:p w:rsidR="0017030E" w:rsidRPr="00732EFD" w:rsidRDefault="0017030E" w:rsidP="00732EFD">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(об отказе в переводе) жилого (нежилого) помещения в нежилое (жилое) помещение</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3.5.1. Основанием для начала административной процедуры выдачи заявителю Уведомления о переводе (об отказе в переводе) жилого (нежилого) помещения в нежилое (жилое) помещение является получение ответственным за формирование личного дела заявителя и экспертизу документов Постановления о переводе жилого (нежилого) помещения в нежилое (жилое) помещение и Решения о согласовании переустройства и (или) перепланировки жилых помещений с визой Главы </w:t>
      </w:r>
      <w:r w:rsidR="00732EFD">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3.5.2. Ответственный за формирование личного дела заявителя и экспертизу документов выдает заявителю (при  личном обращении заявителя в администрацию) или направляет ему по почте Уведомление с приложением копии Постановления о переводе жилого (нежилого) помещения в нежилое (жилое) помещение, два экземпляра Решения о согласовании переустройства и (или) перепланировки жилых помещений, а также направляет письмо собственникам помещений, примыкающих к помещению, в отношении которого принято указанное решение.</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3.5.3. Результатом административной процедуры является выдача (направление по почте) ответственным за формирование личного дела заявителя и экспертизу документов заявителю Уведомления о переводе жилого (нежилого) помещения в нежилое (жилого) помещение (отказе в переводе жилого (нежилого) помещения в нежилое (жилое) помещение) с приложением копии Постановления о переводе жилого (нежилого) помещения в нежилое (жилое) помещение, два экземпляра Решения о согласовании переустройства и (или) перепланировки жилых помещений или Уведомления об отказе в переводе жилого (нежилого) помещения в нежилое (жилое) помещение. </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3.5.4. Максимальный срок выполнения административной процедуры выдачи заявителю Уведомления о переводе жилого (нежилого) помещения в нежилое (жилого) помещение с приложением копии Постановления о переводе жилого (нежилого) помещения в нежилое (жилое) помещение, два экземпляра Решения о согласовании переустройства и (или) перепланировки жилых помещений или Уведомления об отказе в переводе жилого (нежилого) помещения в нежилое (жилое) помещение составляет 2 дня. </w:t>
      </w:r>
    </w:p>
    <w:p w:rsidR="0017030E" w:rsidRDefault="0017030E" w:rsidP="0017030E">
      <w:pPr>
        <w:spacing w:after="0" w:line="240" w:lineRule="auto"/>
        <w:contextualSpacing/>
        <w:jc w:val="center"/>
        <w:rPr>
          <w:rFonts w:ascii="Times New Roman" w:hAnsi="Times New Roman" w:cs="Times New Roman"/>
          <w:b/>
          <w:sz w:val="28"/>
          <w:szCs w:val="28"/>
        </w:rPr>
      </w:pP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4. Порядок и формы контроля</w:t>
      </w:r>
    </w:p>
    <w:p w:rsidR="0017030E" w:rsidRPr="008A05F2" w:rsidRDefault="0017030E" w:rsidP="00732EFD">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за предоставлением муниципальной услуги</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4.1. Глава </w:t>
      </w:r>
      <w:r w:rsidR="00732EFD">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осуществляет текущий контроль за соблюдением последовательности административных действий и </w:t>
      </w:r>
      <w:r w:rsidRPr="008A05F2">
        <w:rPr>
          <w:rFonts w:ascii="Times New Roman" w:hAnsi="Times New Roman" w:cs="Times New Roman"/>
          <w:sz w:val="28"/>
          <w:szCs w:val="28"/>
        </w:rPr>
        <w:lastRenderedPageBreak/>
        <w:t xml:space="preserve">административных процедур, предусмотренных настоящим Административным регламентом. </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4.2. Текущий контроль осуществляется путем проведения Главой </w:t>
      </w:r>
      <w:r w:rsidR="00732EFD">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или уполномоченными лицами проверок соблюдения должностным лицом, обеспечивающим предоставление муниципальной услуги, нормативных правовых актов Российской Федерации, муниципальных правовых актов </w:t>
      </w:r>
      <w:r w:rsidR="00732EFD">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а также положений настоящего Административного регламента.</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4.3. По результатам проведенной проверки составляется справка, в которой описываются выявленные недостатки и предложения по их устранению. </w:t>
      </w:r>
    </w:p>
    <w:p w:rsidR="0017030E" w:rsidRPr="008A05F2" w:rsidRDefault="0017030E" w:rsidP="00732EFD">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4.6.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17030E" w:rsidRPr="008A05F2" w:rsidRDefault="0017030E" w:rsidP="0017030E">
      <w:pPr>
        <w:spacing w:after="0" w:line="240" w:lineRule="auto"/>
        <w:contextualSpacing/>
        <w:rPr>
          <w:rFonts w:ascii="Times New Roman" w:hAnsi="Times New Roman" w:cs="Times New Roman"/>
          <w:sz w:val="28"/>
          <w:szCs w:val="28"/>
        </w:rPr>
      </w:pPr>
    </w:p>
    <w:p w:rsidR="0017030E" w:rsidRPr="008A05F2" w:rsidRDefault="0017030E" w:rsidP="0017030E">
      <w:pPr>
        <w:spacing w:after="0" w:line="240" w:lineRule="auto"/>
        <w:contextualSpacing/>
        <w:jc w:val="center"/>
        <w:rPr>
          <w:rFonts w:ascii="Times New Roman" w:hAnsi="Times New Roman" w:cs="Times New Roman"/>
          <w:b/>
          <w:sz w:val="28"/>
          <w:szCs w:val="28"/>
        </w:rPr>
      </w:pPr>
      <w:r w:rsidRPr="008A05F2">
        <w:rPr>
          <w:rFonts w:ascii="Times New Roman" w:hAnsi="Times New Roman" w:cs="Times New Roman"/>
          <w:b/>
          <w:sz w:val="28"/>
          <w:szCs w:val="28"/>
        </w:rPr>
        <w:t>5. Досудебный (внесудебный) порядок обжалования решений и действий</w:t>
      </w:r>
      <w:r>
        <w:rPr>
          <w:rFonts w:ascii="Times New Roman" w:hAnsi="Times New Roman" w:cs="Times New Roman"/>
          <w:b/>
          <w:sz w:val="28"/>
          <w:szCs w:val="28"/>
        </w:rPr>
        <w:t xml:space="preserve"> </w:t>
      </w:r>
      <w:r w:rsidRPr="008A05F2">
        <w:rPr>
          <w:rFonts w:ascii="Times New Roman" w:hAnsi="Times New Roman" w:cs="Times New Roman"/>
          <w:b/>
          <w:sz w:val="28"/>
          <w:szCs w:val="28"/>
        </w:rPr>
        <w:t>(бездействия), принятых или осуществленных в ходе предоставления</w:t>
      </w:r>
    </w:p>
    <w:p w:rsidR="0017030E" w:rsidRPr="008A05F2" w:rsidRDefault="0017030E" w:rsidP="00732EFD">
      <w:pPr>
        <w:spacing w:after="0" w:line="240" w:lineRule="auto"/>
        <w:contextualSpacing/>
        <w:jc w:val="center"/>
        <w:rPr>
          <w:rFonts w:ascii="Times New Roman" w:hAnsi="Times New Roman" w:cs="Times New Roman"/>
          <w:sz w:val="28"/>
          <w:szCs w:val="28"/>
        </w:rPr>
      </w:pPr>
      <w:r w:rsidRPr="008A05F2">
        <w:rPr>
          <w:rFonts w:ascii="Times New Roman" w:hAnsi="Times New Roman" w:cs="Times New Roman"/>
          <w:b/>
          <w:sz w:val="28"/>
          <w:szCs w:val="28"/>
        </w:rPr>
        <w:t>муниципальной услуги</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5.3. В досудебном (внесудебном) порядке заявителем могут быть обжалованы:</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а) действия (бездействие) должностных лиц администрации - Главе администрации </w:t>
      </w:r>
      <w:r w:rsidR="00732EFD">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Pr="008A05F2">
        <w:rPr>
          <w:rFonts w:ascii="Times New Roman" w:hAnsi="Times New Roman" w:cs="Times New Roman"/>
          <w:sz w:val="28"/>
          <w:szCs w:val="28"/>
        </w:rPr>
        <w:t xml:space="preserve">; </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5.4. Жалоба на действие (бездействие) или решение должностного лица администрации должна содержать:</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а)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б) фамилию, имя, отчество (наименование) заявителя, которым подается жалоба, и его место жительства (место нахождения);</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г) сведения о способе информирования заявителя о принятых мерах по результатам рассмотрения жалобы;</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д) подпись и дату подачи жалобы. </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обоснования и рассмотрения жалобы. </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5.7. Если в письменной жалобе не указаны фамилия, имя, отчество (наименование) заявителя и почтовый адрес, по которому должен быть направлен ответ, ответ на жалобу не дается.</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5.9.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одному и тому же должностному лицу. О данном решении уведомляется заявитель, направивший жалобу.</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5.11. Если в результате рассмотрения жалобы она признана обоснованной, то Глава администрации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17030E" w:rsidRPr="008A05F2" w:rsidRDefault="0017030E" w:rsidP="003D4EAC">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A21D46" w:rsidRDefault="0017030E" w:rsidP="00A21D46">
      <w:pPr>
        <w:spacing w:after="0" w:line="240" w:lineRule="auto"/>
        <w:contextualSpacing/>
        <w:jc w:val="both"/>
        <w:rPr>
          <w:rFonts w:ascii="Times New Roman" w:hAnsi="Times New Roman" w:cs="Times New Roman"/>
          <w:sz w:val="28"/>
          <w:szCs w:val="28"/>
        </w:rPr>
      </w:pPr>
      <w:r w:rsidRPr="008A05F2">
        <w:rPr>
          <w:rFonts w:ascii="Times New Roman" w:hAnsi="Times New Roman" w:cs="Times New Roman"/>
          <w:sz w:val="28"/>
          <w:szCs w:val="28"/>
        </w:rPr>
        <w:t xml:space="preserve">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A21D46" w:rsidRDefault="00A21D46" w:rsidP="00A21D46">
      <w:pPr>
        <w:spacing w:after="0" w:line="240" w:lineRule="auto"/>
        <w:contextualSpacing/>
        <w:jc w:val="both"/>
        <w:rPr>
          <w:rFonts w:ascii="Times New Roman" w:hAnsi="Times New Roman" w:cs="Times New Roman"/>
          <w:sz w:val="28"/>
          <w:szCs w:val="28"/>
        </w:rPr>
      </w:pPr>
    </w:p>
    <w:p w:rsidR="00A21D46" w:rsidRDefault="00A21D46" w:rsidP="00A21D46">
      <w:pPr>
        <w:spacing w:after="0" w:line="240" w:lineRule="auto"/>
        <w:contextualSpacing/>
        <w:jc w:val="both"/>
        <w:rPr>
          <w:rFonts w:ascii="Times New Roman" w:hAnsi="Times New Roman" w:cs="Times New Roman"/>
          <w:sz w:val="28"/>
          <w:szCs w:val="28"/>
        </w:rPr>
      </w:pPr>
    </w:p>
    <w:p w:rsidR="00A21D46" w:rsidRDefault="00A21D46" w:rsidP="00A21D46">
      <w:pPr>
        <w:spacing w:after="0" w:line="240" w:lineRule="auto"/>
        <w:contextualSpacing/>
        <w:jc w:val="both"/>
        <w:rPr>
          <w:rFonts w:ascii="Times New Roman" w:hAnsi="Times New Roman" w:cs="Times New Roman"/>
          <w:sz w:val="28"/>
          <w:szCs w:val="28"/>
        </w:rPr>
      </w:pPr>
    </w:p>
    <w:p w:rsidR="00A21D46" w:rsidRDefault="00A21D46" w:rsidP="00A21D46">
      <w:pPr>
        <w:spacing w:after="0" w:line="240" w:lineRule="auto"/>
        <w:contextualSpacing/>
        <w:jc w:val="both"/>
        <w:rPr>
          <w:rFonts w:ascii="Times New Roman" w:hAnsi="Times New Roman" w:cs="Times New Roman"/>
          <w:sz w:val="28"/>
          <w:szCs w:val="28"/>
        </w:rPr>
      </w:pPr>
    </w:p>
    <w:p w:rsidR="0017030E" w:rsidRPr="00A21D46" w:rsidRDefault="0017030E" w:rsidP="00A21D46">
      <w:pPr>
        <w:spacing w:after="0" w:line="240" w:lineRule="auto"/>
        <w:contextualSpacing/>
        <w:jc w:val="right"/>
        <w:rPr>
          <w:rFonts w:ascii="Times New Roman" w:hAnsi="Times New Roman" w:cs="Times New Roman"/>
          <w:sz w:val="28"/>
          <w:szCs w:val="28"/>
        </w:rPr>
      </w:pPr>
      <w:r w:rsidRPr="003D4EAC">
        <w:rPr>
          <w:rFonts w:ascii="Times New Roman" w:hAnsi="Times New Roman" w:cs="Times New Roman"/>
          <w:sz w:val="20"/>
          <w:szCs w:val="20"/>
        </w:rPr>
        <w:lastRenderedPageBreak/>
        <w:t xml:space="preserve"> Приложение № 1</w:t>
      </w:r>
    </w:p>
    <w:p w:rsidR="0017030E" w:rsidRPr="003D4EAC" w:rsidRDefault="0017030E" w:rsidP="003D4EAC">
      <w:pPr>
        <w:spacing w:after="0" w:line="240" w:lineRule="auto"/>
        <w:jc w:val="right"/>
        <w:rPr>
          <w:rFonts w:ascii="Times New Roman" w:hAnsi="Times New Roman" w:cs="Times New Roman"/>
          <w:sz w:val="20"/>
          <w:szCs w:val="20"/>
        </w:rPr>
      </w:pPr>
      <w:r w:rsidRPr="003D4EAC">
        <w:rPr>
          <w:rFonts w:ascii="Times New Roman" w:hAnsi="Times New Roman" w:cs="Times New Roman"/>
          <w:sz w:val="20"/>
          <w:szCs w:val="20"/>
        </w:rPr>
        <w:t xml:space="preserve">                                                                     к административному регламенту</w:t>
      </w:r>
    </w:p>
    <w:p w:rsidR="003D4EAC" w:rsidRPr="003D4EAC" w:rsidRDefault="0017030E" w:rsidP="003D4EAC">
      <w:pPr>
        <w:spacing w:after="0" w:line="240" w:lineRule="auto"/>
        <w:jc w:val="right"/>
        <w:rPr>
          <w:rFonts w:ascii="Times New Roman" w:hAnsi="Times New Roman" w:cs="Times New Roman"/>
          <w:sz w:val="20"/>
          <w:szCs w:val="20"/>
        </w:rPr>
      </w:pPr>
      <w:r w:rsidRPr="003D4EAC">
        <w:rPr>
          <w:rFonts w:ascii="Times New Roman" w:hAnsi="Times New Roman" w:cs="Times New Roman"/>
          <w:sz w:val="20"/>
          <w:szCs w:val="20"/>
        </w:rPr>
        <w:t xml:space="preserve">                                               </w:t>
      </w:r>
      <w:r w:rsidR="003D4EAC" w:rsidRPr="003D4EAC">
        <w:rPr>
          <w:rFonts w:ascii="Times New Roman" w:hAnsi="Times New Roman" w:cs="Times New Roman"/>
          <w:color w:val="000000"/>
          <w:sz w:val="20"/>
          <w:szCs w:val="20"/>
        </w:rPr>
        <w:t>«</w:t>
      </w:r>
      <w:r w:rsidR="003D4EAC" w:rsidRPr="003D4EAC">
        <w:rPr>
          <w:rFonts w:ascii="Times New Roman" w:hAnsi="Times New Roman" w:cs="Times New Roman"/>
          <w:sz w:val="20"/>
          <w:szCs w:val="20"/>
        </w:rPr>
        <w:t xml:space="preserve">Перевод жилых помещений  в  нежилые помещения и </w:t>
      </w:r>
    </w:p>
    <w:p w:rsidR="003D4EAC" w:rsidRPr="003D4EAC" w:rsidRDefault="003D4EAC" w:rsidP="003D4EAC">
      <w:pPr>
        <w:spacing w:after="0" w:line="240" w:lineRule="auto"/>
        <w:jc w:val="right"/>
        <w:rPr>
          <w:rFonts w:ascii="Times New Roman" w:hAnsi="Times New Roman" w:cs="Times New Roman"/>
          <w:sz w:val="20"/>
          <w:szCs w:val="20"/>
        </w:rPr>
      </w:pPr>
      <w:r w:rsidRPr="003D4EAC">
        <w:rPr>
          <w:rFonts w:ascii="Times New Roman" w:hAnsi="Times New Roman" w:cs="Times New Roman"/>
          <w:sz w:val="20"/>
          <w:szCs w:val="20"/>
        </w:rPr>
        <w:t xml:space="preserve">нежилых помещений в жилые  помещения  </w:t>
      </w:r>
    </w:p>
    <w:p w:rsidR="003D4EAC" w:rsidRPr="003D4EAC" w:rsidRDefault="003D4EAC" w:rsidP="003D4EAC">
      <w:pPr>
        <w:pStyle w:val="ConsPlusTitle"/>
        <w:widowControl/>
        <w:jc w:val="right"/>
        <w:rPr>
          <w:rFonts w:ascii="Times New Roman" w:hAnsi="Times New Roman"/>
          <w:b w:val="0"/>
          <w:color w:val="000000"/>
        </w:rPr>
      </w:pPr>
      <w:r w:rsidRPr="003D4EAC">
        <w:rPr>
          <w:rFonts w:ascii="Times New Roman" w:hAnsi="Times New Roman" w:cs="Times New Roman"/>
          <w:b w:val="0"/>
        </w:rPr>
        <w:t xml:space="preserve">в  муниципальном  и  частном  жилищном фонде на территории </w:t>
      </w:r>
    </w:p>
    <w:p w:rsidR="003D4EAC" w:rsidRPr="003D4EAC" w:rsidRDefault="003D4EAC" w:rsidP="003D4EAC">
      <w:pPr>
        <w:pStyle w:val="ConsPlusTitle"/>
        <w:widowControl/>
        <w:jc w:val="right"/>
        <w:rPr>
          <w:rFonts w:ascii="Times New Roman" w:hAnsi="Times New Roman" w:cs="Times New Roman"/>
          <w:b w:val="0"/>
        </w:rPr>
      </w:pPr>
      <w:r w:rsidRPr="003D4EAC">
        <w:rPr>
          <w:rFonts w:ascii="Times New Roman" w:hAnsi="Times New Roman"/>
          <w:b w:val="0"/>
          <w:color w:val="000000"/>
        </w:rPr>
        <w:t>Тайтурского муниципального образования</w:t>
      </w:r>
      <w:r w:rsidRPr="003D4EAC">
        <w:rPr>
          <w:rFonts w:ascii="Times New Roman" w:hAnsi="Times New Roman" w:cs="Times New Roman"/>
          <w:b w:val="0"/>
        </w:rPr>
        <w:t>»</w:t>
      </w:r>
    </w:p>
    <w:p w:rsidR="007F1F82" w:rsidRPr="008A05F2" w:rsidRDefault="007F1F82" w:rsidP="007F1F82">
      <w:pPr>
        <w:pStyle w:val="a5"/>
        <w:rPr>
          <w:rFonts w:ascii="Times New Roman" w:hAnsi="Times New Roman" w:cs="Times New Roman"/>
          <w:sz w:val="28"/>
          <w:szCs w:val="28"/>
        </w:rPr>
      </w:pPr>
    </w:p>
    <w:p w:rsidR="007F1F82" w:rsidRPr="008A05F2" w:rsidRDefault="007F1F82" w:rsidP="007F1F82">
      <w:pPr>
        <w:pStyle w:val="a5"/>
        <w:jc w:val="right"/>
        <w:rPr>
          <w:rFonts w:ascii="Times New Roman" w:hAnsi="Times New Roman" w:cs="Times New Roman"/>
          <w:sz w:val="28"/>
          <w:szCs w:val="28"/>
        </w:rPr>
      </w:pPr>
      <w:r w:rsidRPr="008A05F2">
        <w:rPr>
          <w:rFonts w:ascii="Times New Roman" w:hAnsi="Times New Roman" w:cs="Times New Roman"/>
          <w:sz w:val="28"/>
          <w:szCs w:val="28"/>
        </w:rPr>
        <w:t>В _</w:t>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r>
      <w:r w:rsidRPr="008A05F2">
        <w:rPr>
          <w:rFonts w:ascii="Times New Roman" w:hAnsi="Times New Roman" w:cs="Times New Roman"/>
          <w:sz w:val="28"/>
          <w:szCs w:val="28"/>
        </w:rPr>
        <w:softHyphen/>
        <w:t xml:space="preserve">________________________________________________________ </w:t>
      </w:r>
    </w:p>
    <w:p w:rsidR="007F1F82" w:rsidRPr="007F1F82" w:rsidRDefault="007F1F82" w:rsidP="007F1F82">
      <w:pPr>
        <w:pStyle w:val="a5"/>
        <w:jc w:val="right"/>
        <w:rPr>
          <w:rFonts w:ascii="Times New Roman" w:hAnsi="Times New Roman" w:cs="Times New Roman"/>
        </w:rPr>
      </w:pPr>
      <w:r w:rsidRPr="007F1F82">
        <w:rPr>
          <w:rFonts w:ascii="Times New Roman" w:hAnsi="Times New Roman" w:cs="Times New Roman"/>
        </w:rPr>
        <w:t>(наименование органа местного управления муниципального образования)</w:t>
      </w:r>
    </w:p>
    <w:p w:rsidR="007F1F82" w:rsidRPr="008A05F2" w:rsidRDefault="007F1F82" w:rsidP="007F1F82">
      <w:pPr>
        <w:pStyle w:val="a5"/>
        <w:jc w:val="right"/>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w:t>
      </w:r>
    </w:p>
    <w:p w:rsidR="007F1F82" w:rsidRPr="007F1F82" w:rsidRDefault="007F1F82" w:rsidP="007F1F82">
      <w:pPr>
        <w:pStyle w:val="a5"/>
        <w:jc w:val="center"/>
        <w:rPr>
          <w:rFonts w:ascii="Times New Roman" w:hAnsi="Times New Roman" w:cs="Times New Roman"/>
        </w:rPr>
      </w:pPr>
      <w:r w:rsidRPr="008A05F2">
        <w:rPr>
          <w:rFonts w:ascii="Times New Roman" w:hAnsi="Times New Roman" w:cs="Times New Roman"/>
          <w:sz w:val="28"/>
          <w:szCs w:val="28"/>
        </w:rPr>
        <w:t xml:space="preserve">                                                                                           </w:t>
      </w:r>
      <w:r w:rsidRPr="007F1F82">
        <w:rPr>
          <w:rFonts w:ascii="Times New Roman" w:hAnsi="Times New Roman" w:cs="Times New Roman"/>
        </w:rPr>
        <w:t>(Ф.И.О.)</w:t>
      </w:r>
    </w:p>
    <w:p w:rsidR="00B543FC" w:rsidRPr="008A05F2" w:rsidRDefault="00B543FC" w:rsidP="00B543FC">
      <w:pPr>
        <w:pStyle w:val="a5"/>
        <w:jc w:val="center"/>
        <w:rPr>
          <w:rFonts w:ascii="Times New Roman" w:hAnsi="Times New Roman" w:cs="Times New Roman"/>
          <w:b/>
          <w:sz w:val="28"/>
          <w:szCs w:val="28"/>
        </w:rPr>
      </w:pPr>
      <w:r w:rsidRPr="008A05F2">
        <w:rPr>
          <w:rFonts w:ascii="Times New Roman" w:hAnsi="Times New Roman" w:cs="Times New Roman"/>
          <w:b/>
          <w:sz w:val="28"/>
          <w:szCs w:val="28"/>
        </w:rPr>
        <w:t>Заявление</w:t>
      </w:r>
    </w:p>
    <w:p w:rsidR="00B543FC" w:rsidRPr="008A05F2" w:rsidRDefault="00B543FC" w:rsidP="00B543FC">
      <w:pPr>
        <w:pStyle w:val="a5"/>
        <w:jc w:val="center"/>
        <w:rPr>
          <w:rFonts w:ascii="Times New Roman" w:hAnsi="Times New Roman" w:cs="Times New Roman"/>
          <w:b/>
          <w:sz w:val="28"/>
          <w:szCs w:val="28"/>
        </w:rPr>
      </w:pPr>
      <w:r w:rsidRPr="008A05F2">
        <w:rPr>
          <w:rFonts w:ascii="Times New Roman" w:hAnsi="Times New Roman" w:cs="Times New Roman"/>
          <w:b/>
          <w:sz w:val="28"/>
          <w:szCs w:val="28"/>
        </w:rPr>
        <w:t>о переводе жилого (нежилого) помещения в нежилое (жилое) помещение</w:t>
      </w:r>
    </w:p>
    <w:p w:rsidR="00B543FC" w:rsidRDefault="00B543FC" w:rsidP="00B543FC">
      <w:pPr>
        <w:pStyle w:val="a5"/>
        <w:rPr>
          <w:rFonts w:ascii="Times New Roman" w:hAnsi="Times New Roman" w:cs="Times New Roman"/>
          <w:sz w:val="28"/>
          <w:szCs w:val="28"/>
        </w:rPr>
      </w:pPr>
      <w:r w:rsidRPr="008A05F2">
        <w:rPr>
          <w:rFonts w:ascii="Times New Roman" w:hAnsi="Times New Roman" w:cs="Times New Roman"/>
          <w:sz w:val="28"/>
          <w:szCs w:val="28"/>
        </w:rPr>
        <w:t>от __________________________________________________________________</w:t>
      </w:r>
    </w:p>
    <w:p w:rsidR="00B543FC" w:rsidRPr="00284336" w:rsidRDefault="00B543FC" w:rsidP="00B543FC">
      <w:pPr>
        <w:pStyle w:val="a5"/>
        <w:rPr>
          <w:rFonts w:ascii="Times New Roman" w:hAnsi="Times New Roman" w:cs="Times New Roman"/>
          <w:sz w:val="22"/>
          <w:szCs w:val="22"/>
        </w:rPr>
      </w:pPr>
      <w:r w:rsidRPr="00284336">
        <w:rPr>
          <w:rFonts w:ascii="Times New Roman" w:hAnsi="Times New Roman" w:cs="Times New Roman"/>
          <w:sz w:val="22"/>
          <w:szCs w:val="22"/>
        </w:rPr>
        <w:t>(собственник жилого (нежилого) помещения, либо уполномоченное им лицо, либо собственники жилого</w:t>
      </w:r>
    </w:p>
    <w:p w:rsidR="00B543FC" w:rsidRPr="008A05F2" w:rsidRDefault="00B543FC" w:rsidP="00B543FC">
      <w:pPr>
        <w:pStyle w:val="a5"/>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(нежилого) помещения (нужное подчеркнуть), находящегося в общей собственности двух и более лиц,</w:t>
      </w:r>
    </w:p>
    <w:p w:rsidR="00B543FC" w:rsidRPr="008A05F2" w:rsidRDefault="00B543FC" w:rsidP="00B543FC">
      <w:pPr>
        <w:pStyle w:val="a5"/>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в случае, если ни один из собственников либо иных лиц не уполномочен в установленном</w:t>
      </w:r>
    </w:p>
    <w:p w:rsidR="00B543FC" w:rsidRPr="008A05F2" w:rsidRDefault="00B543FC" w:rsidP="00B543FC">
      <w:pPr>
        <w:pStyle w:val="a5"/>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порядке представлять интерес других собственников)</w:t>
      </w:r>
    </w:p>
    <w:p w:rsidR="00B543FC" w:rsidRPr="00284336" w:rsidRDefault="00B543FC" w:rsidP="00B543FC">
      <w:pPr>
        <w:pStyle w:val="a5"/>
        <w:jc w:val="both"/>
        <w:rPr>
          <w:rFonts w:ascii="Times New Roman" w:hAnsi="Times New Roman" w:cs="Times New Roman"/>
          <w:sz w:val="20"/>
          <w:szCs w:val="20"/>
        </w:rPr>
      </w:pPr>
      <w:r w:rsidRPr="00284336">
        <w:rPr>
          <w:rFonts w:ascii="Times New Roman" w:hAnsi="Times New Roman" w:cs="Times New Roman"/>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ДШI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w:t>
      </w:r>
      <w:r w:rsidRPr="00284336">
        <w:rPr>
          <w:rFonts w:ascii="Times New Roman" w:hAnsi="Times New Roman" w:cs="Times New Roman"/>
          <w:sz w:val="20"/>
          <w:szCs w:val="20"/>
        </w:rPr>
        <w:softHyphen/>
        <w:t xml:space="preserve">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B543FC" w:rsidRPr="00284336" w:rsidRDefault="00B543FC" w:rsidP="00B543FC">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Место нахождения жилого помещения (нежилого помещения):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__________________________________________________________________ </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(нужное подчеркнуть) (указывается полный адрес: область,</w:t>
      </w:r>
    </w:p>
    <w:p w:rsidR="00B543FC" w:rsidRPr="008A05F2" w:rsidRDefault="00B543FC" w:rsidP="00B543FC">
      <w:pPr>
        <w:pStyle w:val="a5"/>
        <w:jc w:val="center"/>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муниципальное образование, район, населенный пункт, улица, дом,</w:t>
      </w:r>
    </w:p>
    <w:p w:rsidR="00B543FC" w:rsidRPr="008A05F2" w:rsidRDefault="00B543FC" w:rsidP="00B543FC">
      <w:pPr>
        <w:pStyle w:val="a5"/>
        <w:jc w:val="center"/>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корпус, строение, квартира (комната), подъезд, этаж)</w:t>
      </w:r>
    </w:p>
    <w:p w:rsidR="00B543FC" w:rsidRPr="00284336" w:rsidRDefault="00B543FC" w:rsidP="00B543FC">
      <w:pPr>
        <w:pStyle w:val="a5"/>
        <w:jc w:val="both"/>
        <w:rPr>
          <w:rFonts w:ascii="Times New Roman" w:hAnsi="Times New Roman" w:cs="Times New Roman"/>
          <w:sz w:val="28"/>
          <w:szCs w:val="28"/>
        </w:rPr>
      </w:pPr>
      <w:r w:rsidRPr="00284336">
        <w:rPr>
          <w:rFonts w:ascii="Times New Roman" w:hAnsi="Times New Roman" w:cs="Times New Roman"/>
          <w:sz w:val="28"/>
          <w:szCs w:val="28"/>
        </w:rPr>
        <w:t xml:space="preserve">Прошу разрешить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(перевод жилого (нежило го) помещения в нежилое (жилое) помещение без проведения его пере устройства и (или) перепланировки, и (или) иных ремонтно-строительных работ (с проведением переустройства и (или) перепланировки в соответствии с представленным проектом (проектной документацией), и (или) иных ремонтно-строительных работ –нужное указать)</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в целях использования помещения в качестве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(функциональное назначение, а для торговых помещений - перечень реализуемой продукции (товаров))</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Срок производства ремонтно-строительных работ с" __ " 201__ г. по «____»  _______ 201___ г.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Режим производства ремонтно-строительных работ с «____»  по «_____»  часов в ________________ дни.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Обязуюсь: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         осуществить ремонтно-строительные работы в соответствии с проектом (проектной документацией) переустройства и (или) перепланировки </w:t>
      </w:r>
      <w:r w:rsidRPr="008A05F2">
        <w:rPr>
          <w:rFonts w:ascii="Times New Roman" w:hAnsi="Times New Roman" w:cs="Times New Roman"/>
          <w:sz w:val="28"/>
          <w:szCs w:val="28"/>
        </w:rPr>
        <w:lastRenderedPageBreak/>
        <w:t xml:space="preserve">переводимого помещения;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        обеспечить свободный доступ к месту проведения ремонтно-строительных работ уполномоченных должностных лиц администрации муниципального образования для  проверки хода работ;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        осуществить работы в установленные сроки и с соблюдением согласованного режима производства ремонтно-строительных работ.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__________________________________</w:t>
      </w:r>
    </w:p>
    <w:p w:rsidR="00B543FC" w:rsidRPr="008A05F2" w:rsidRDefault="00B543FC" w:rsidP="00B543FC">
      <w:pPr>
        <w:pStyle w:val="a5"/>
        <w:jc w:val="both"/>
        <w:rPr>
          <w:rFonts w:ascii="Times New Roman" w:hAnsi="Times New Roman" w:cs="Times New Roman"/>
          <w:sz w:val="28"/>
          <w:szCs w:val="28"/>
        </w:rPr>
      </w:pP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К заявлению прилагаются следующие документы: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1) 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(указываются вид и реквизиты правоустанавливающего документа на переводимое помещение</w:t>
      </w:r>
    </w:p>
    <w:p w:rsidR="00B543FC" w:rsidRPr="008A05F2" w:rsidRDefault="00B543FC" w:rsidP="00B543FC">
      <w:pPr>
        <w:pStyle w:val="a5"/>
        <w:jc w:val="center"/>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84336" w:rsidRDefault="00B543FC" w:rsidP="00B543FC">
      <w:pPr>
        <w:pStyle w:val="a5"/>
        <w:jc w:val="center"/>
        <w:rPr>
          <w:rFonts w:ascii="Times New Roman" w:hAnsi="Times New Roman" w:cs="Times New Roman"/>
          <w:sz w:val="20"/>
          <w:szCs w:val="20"/>
        </w:rPr>
      </w:pPr>
      <w:r w:rsidRPr="00284336">
        <w:rPr>
          <w:rFonts w:ascii="Times New Roman" w:hAnsi="Times New Roman" w:cs="Times New Roman"/>
          <w:sz w:val="20"/>
          <w:szCs w:val="20"/>
        </w:rPr>
        <w:t>(с отметкой: подлинник или засвидетельствованная в нотариальном порядке копия)</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2) проект (проектная документация) переустройства и (или) перепланировки переводимого помещения на ______________листах (если требуется переустройство и (или) перепланировка);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3) план переводимого нежилого помещения с его техническим описанием (технический паспорт помещения - если переводимое помещение жилое); </w:t>
      </w:r>
    </w:p>
    <w:p w:rsidR="00B543FC" w:rsidRPr="008A05F2" w:rsidRDefault="00B543FC" w:rsidP="00B543FC">
      <w:pPr>
        <w:pStyle w:val="a5"/>
        <w:jc w:val="both"/>
        <w:rPr>
          <w:rFonts w:ascii="Times New Roman" w:hAnsi="Times New Roman" w:cs="Times New Roman"/>
          <w:sz w:val="28"/>
          <w:szCs w:val="28"/>
        </w:rPr>
      </w:pPr>
      <w:r w:rsidRPr="008A05F2">
        <w:rPr>
          <w:rFonts w:ascii="Times New Roman" w:hAnsi="Times New Roman" w:cs="Times New Roman"/>
          <w:sz w:val="28"/>
          <w:szCs w:val="28"/>
        </w:rPr>
        <w:t xml:space="preserve">4) поэтажный план дома, в котором находится переводимое помещение; </w:t>
      </w:r>
    </w:p>
    <w:p w:rsidR="00B543FC" w:rsidRPr="008A05F2" w:rsidRDefault="00B543FC" w:rsidP="00B543FC">
      <w:pPr>
        <w:pStyle w:val="a5"/>
        <w:ind w:left="254" w:hanging="254"/>
        <w:rPr>
          <w:rFonts w:ascii="Times New Roman" w:hAnsi="Times New Roman" w:cs="Times New Roman"/>
          <w:sz w:val="28"/>
          <w:szCs w:val="28"/>
        </w:rPr>
      </w:pPr>
      <w:r>
        <w:rPr>
          <w:rFonts w:ascii="Times New Roman" w:hAnsi="Times New Roman" w:cs="Times New Roman"/>
          <w:sz w:val="28"/>
          <w:szCs w:val="28"/>
        </w:rPr>
        <w:t>5)</w:t>
      </w:r>
      <w:r w:rsidRPr="008A05F2">
        <w:rPr>
          <w:rFonts w:ascii="Times New Roman" w:hAnsi="Times New Roman" w:cs="Times New Roman"/>
          <w:sz w:val="28"/>
          <w:szCs w:val="28"/>
        </w:rPr>
        <w:t>иные документы: _________________________________________________________________</w:t>
      </w:r>
    </w:p>
    <w:p w:rsidR="00B543FC" w:rsidRPr="00284336" w:rsidRDefault="00B543FC" w:rsidP="00B543FC">
      <w:pPr>
        <w:pStyle w:val="a5"/>
        <w:ind w:left="254" w:hanging="254"/>
        <w:jc w:val="center"/>
        <w:rPr>
          <w:rFonts w:ascii="Times New Roman" w:hAnsi="Times New Roman" w:cs="Times New Roman"/>
          <w:sz w:val="20"/>
          <w:szCs w:val="20"/>
        </w:rPr>
      </w:pPr>
      <w:r w:rsidRPr="00284336">
        <w:rPr>
          <w:rFonts w:ascii="Times New Roman" w:hAnsi="Times New Roman" w:cs="Times New Roman"/>
          <w:sz w:val="20"/>
          <w:szCs w:val="20"/>
        </w:rPr>
        <w:t>(доверенности, выписки из уставов и др.)</w:t>
      </w:r>
    </w:p>
    <w:p w:rsidR="00B543FC" w:rsidRPr="008A05F2" w:rsidRDefault="00B543FC" w:rsidP="00B543FC">
      <w:pPr>
        <w:pStyle w:val="a5"/>
        <w:ind w:left="254" w:hanging="254"/>
        <w:jc w:val="both"/>
        <w:rPr>
          <w:rFonts w:ascii="Times New Roman" w:hAnsi="Times New Roman" w:cs="Times New Roman"/>
          <w:sz w:val="28"/>
          <w:szCs w:val="28"/>
        </w:rPr>
      </w:pPr>
      <w:r w:rsidRPr="008A05F2">
        <w:rPr>
          <w:rFonts w:ascii="Times New Roman" w:hAnsi="Times New Roman" w:cs="Times New Roman"/>
          <w:sz w:val="28"/>
          <w:szCs w:val="28"/>
        </w:rPr>
        <w:t xml:space="preserve"> </w:t>
      </w:r>
    </w:p>
    <w:tbl>
      <w:tblPr>
        <w:tblW w:w="0" w:type="auto"/>
        <w:tblLayout w:type="fixed"/>
        <w:tblCellMar>
          <w:left w:w="0" w:type="dxa"/>
          <w:right w:w="0" w:type="dxa"/>
        </w:tblCellMar>
        <w:tblLook w:val="0000"/>
      </w:tblPr>
      <w:tblGrid>
        <w:gridCol w:w="234"/>
        <w:gridCol w:w="932"/>
        <w:gridCol w:w="1317"/>
        <w:gridCol w:w="871"/>
        <w:gridCol w:w="3879"/>
        <w:gridCol w:w="3241"/>
      </w:tblGrid>
      <w:tr w:rsidR="00B543FC" w:rsidRPr="008A05F2" w:rsidTr="002809F1">
        <w:trPr>
          <w:trHeight w:val="393"/>
        </w:trPr>
        <w:tc>
          <w:tcPr>
            <w:tcW w:w="234" w:type="dxa"/>
            <w:tcBorders>
              <w:top w:val="nil"/>
              <w:left w:val="nil"/>
              <w:bottom w:val="nil"/>
              <w:right w:val="nil"/>
            </w:tcBorders>
            <w:vAlign w:val="center"/>
          </w:tcPr>
          <w:p w:rsidR="00B543FC" w:rsidRPr="008A05F2" w:rsidRDefault="00B543FC" w:rsidP="002809F1">
            <w:pPr>
              <w:pStyle w:val="a5"/>
              <w:jc w:val="both"/>
              <w:rPr>
                <w:rFonts w:ascii="Times New Roman" w:hAnsi="Times New Roman" w:cs="Times New Roman"/>
                <w:sz w:val="28"/>
                <w:szCs w:val="28"/>
              </w:rPr>
            </w:pPr>
          </w:p>
        </w:tc>
        <w:tc>
          <w:tcPr>
            <w:tcW w:w="6999" w:type="dxa"/>
            <w:gridSpan w:val="4"/>
            <w:tcBorders>
              <w:top w:val="nil"/>
              <w:left w:val="nil"/>
              <w:bottom w:val="nil"/>
              <w:right w:val="nil"/>
            </w:tcBorders>
            <w:vAlign w:val="center"/>
          </w:tcPr>
          <w:p w:rsidR="00B543FC" w:rsidRPr="008A05F2" w:rsidRDefault="00B543FC" w:rsidP="002809F1">
            <w:pPr>
              <w:pStyle w:val="a5"/>
              <w:ind w:left="81"/>
              <w:jc w:val="both"/>
              <w:rPr>
                <w:rFonts w:ascii="Times New Roman" w:hAnsi="Times New Roman" w:cs="Times New Roman"/>
                <w:sz w:val="28"/>
                <w:szCs w:val="28"/>
              </w:rPr>
            </w:pPr>
            <w:r w:rsidRPr="008A05F2">
              <w:rPr>
                <w:rFonts w:ascii="Times New Roman" w:hAnsi="Times New Roman" w:cs="Times New Roman"/>
                <w:sz w:val="28"/>
                <w:szCs w:val="28"/>
              </w:rPr>
              <w:t xml:space="preserve">Подписи лиц, подавших заявление: </w:t>
            </w:r>
          </w:p>
        </w:tc>
        <w:tc>
          <w:tcPr>
            <w:tcW w:w="3241" w:type="dxa"/>
            <w:tcBorders>
              <w:top w:val="nil"/>
              <w:left w:val="nil"/>
              <w:bottom w:val="nil"/>
              <w:right w:val="nil"/>
            </w:tcBorders>
            <w:vAlign w:val="center"/>
          </w:tcPr>
          <w:p w:rsidR="00B543FC" w:rsidRPr="008A05F2" w:rsidRDefault="00B543FC" w:rsidP="002809F1">
            <w:pPr>
              <w:pStyle w:val="a5"/>
              <w:jc w:val="both"/>
              <w:rPr>
                <w:rFonts w:ascii="Times New Roman" w:hAnsi="Times New Roman" w:cs="Times New Roman"/>
                <w:sz w:val="28"/>
                <w:szCs w:val="28"/>
              </w:rPr>
            </w:pPr>
          </w:p>
        </w:tc>
      </w:tr>
      <w:tr w:rsidR="00B543FC" w:rsidRPr="008A05F2" w:rsidTr="002809F1">
        <w:trPr>
          <w:trHeight w:val="257"/>
        </w:trPr>
        <w:tc>
          <w:tcPr>
            <w:tcW w:w="234"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932" w:type="dxa"/>
            <w:tcBorders>
              <w:top w:val="nil"/>
              <w:left w:val="nil"/>
              <w:bottom w:val="nil"/>
              <w:right w:val="nil"/>
            </w:tcBorders>
            <w:vAlign w:val="center"/>
          </w:tcPr>
          <w:p w:rsidR="00B543FC" w:rsidRPr="00284336" w:rsidRDefault="00B543FC" w:rsidP="002809F1">
            <w:pPr>
              <w:pStyle w:val="a5"/>
              <w:ind w:right="211"/>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1317" w:type="dxa"/>
            <w:tcBorders>
              <w:top w:val="nil"/>
              <w:left w:val="nil"/>
              <w:bottom w:val="single" w:sz="4" w:space="0" w:color="auto"/>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871" w:type="dxa"/>
            <w:tcBorders>
              <w:top w:val="nil"/>
              <w:left w:val="nil"/>
              <w:bottom w:val="nil"/>
              <w:right w:val="nil"/>
            </w:tcBorders>
            <w:vAlign w:val="center"/>
          </w:tcPr>
          <w:p w:rsidR="00B543FC" w:rsidRPr="00284336" w:rsidRDefault="00B543FC" w:rsidP="002809F1">
            <w:pPr>
              <w:pStyle w:val="a5"/>
              <w:ind w:left="43"/>
              <w:jc w:val="both"/>
              <w:rPr>
                <w:rFonts w:ascii="Times New Roman" w:hAnsi="Times New Roman" w:cs="Times New Roman"/>
                <w:sz w:val="20"/>
                <w:szCs w:val="20"/>
              </w:rPr>
            </w:pPr>
            <w:r w:rsidRPr="00284336">
              <w:rPr>
                <w:rFonts w:ascii="Times New Roman" w:hAnsi="Times New Roman" w:cs="Times New Roman"/>
                <w:sz w:val="20"/>
                <w:szCs w:val="20"/>
              </w:rPr>
              <w:t>201___ г.</w:t>
            </w:r>
          </w:p>
        </w:tc>
        <w:tc>
          <w:tcPr>
            <w:tcW w:w="3879" w:type="dxa"/>
            <w:tcBorders>
              <w:top w:val="nil"/>
              <w:left w:val="nil"/>
              <w:bottom w:val="single" w:sz="4" w:space="0" w:color="auto"/>
              <w:right w:val="nil"/>
            </w:tcBorders>
            <w:vAlign w:val="center"/>
          </w:tcPr>
          <w:p w:rsidR="00B543FC" w:rsidRPr="00284336" w:rsidRDefault="00B543FC" w:rsidP="002809F1">
            <w:pPr>
              <w:pStyle w:val="a5"/>
              <w:ind w:left="158"/>
              <w:jc w:val="both"/>
              <w:rPr>
                <w:rFonts w:ascii="Times New Roman" w:hAnsi="Times New Roman" w:cs="Times New Roman"/>
                <w:sz w:val="20"/>
                <w:szCs w:val="20"/>
              </w:rPr>
            </w:pPr>
          </w:p>
        </w:tc>
        <w:tc>
          <w:tcPr>
            <w:tcW w:w="324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r>
      <w:tr w:rsidR="00B543FC" w:rsidRPr="008A05F2" w:rsidTr="002809F1">
        <w:trPr>
          <w:trHeight w:val="335"/>
        </w:trPr>
        <w:tc>
          <w:tcPr>
            <w:tcW w:w="234"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932"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1317" w:type="dxa"/>
            <w:tcBorders>
              <w:top w:val="single" w:sz="4" w:space="0" w:color="auto"/>
              <w:left w:val="nil"/>
              <w:bottom w:val="nil"/>
              <w:right w:val="nil"/>
            </w:tcBorders>
            <w:vAlign w:val="center"/>
          </w:tcPr>
          <w:p w:rsidR="00B543FC" w:rsidRPr="00284336" w:rsidRDefault="00B543FC" w:rsidP="002809F1">
            <w:pPr>
              <w:pStyle w:val="a5"/>
              <w:ind w:right="43"/>
              <w:jc w:val="both"/>
              <w:rPr>
                <w:rFonts w:ascii="Times New Roman" w:hAnsi="Times New Roman" w:cs="Times New Roman"/>
                <w:sz w:val="20"/>
                <w:szCs w:val="20"/>
              </w:rPr>
            </w:pPr>
            <w:r w:rsidRPr="00284336">
              <w:rPr>
                <w:rFonts w:ascii="Times New Roman" w:hAnsi="Times New Roman" w:cs="Times New Roman"/>
                <w:sz w:val="20"/>
                <w:szCs w:val="20"/>
              </w:rPr>
              <w:t xml:space="preserve">(дата) </w:t>
            </w:r>
          </w:p>
        </w:tc>
        <w:tc>
          <w:tcPr>
            <w:tcW w:w="87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3879" w:type="dxa"/>
            <w:tcBorders>
              <w:top w:val="single" w:sz="4" w:space="0" w:color="auto"/>
              <w:left w:val="nil"/>
              <w:bottom w:val="nil"/>
              <w:right w:val="nil"/>
            </w:tcBorders>
            <w:vAlign w:val="center"/>
          </w:tcPr>
          <w:p w:rsidR="00B543FC" w:rsidRPr="00284336" w:rsidRDefault="00B543FC" w:rsidP="002809F1">
            <w:pPr>
              <w:pStyle w:val="a5"/>
              <w:ind w:right="124"/>
              <w:jc w:val="center"/>
              <w:rPr>
                <w:rFonts w:ascii="Times New Roman" w:hAnsi="Times New Roman" w:cs="Times New Roman"/>
                <w:sz w:val="20"/>
                <w:szCs w:val="20"/>
              </w:rPr>
            </w:pPr>
            <w:r w:rsidRPr="00284336">
              <w:rPr>
                <w:rFonts w:ascii="Times New Roman" w:hAnsi="Times New Roman" w:cs="Times New Roman"/>
                <w:sz w:val="20"/>
                <w:szCs w:val="20"/>
              </w:rPr>
              <w:t>(подпись заявителя)</w:t>
            </w:r>
          </w:p>
        </w:tc>
        <w:tc>
          <w:tcPr>
            <w:tcW w:w="324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(Ф.И.О. заявителя) </w:t>
            </w:r>
          </w:p>
        </w:tc>
      </w:tr>
      <w:tr w:rsidR="00B543FC" w:rsidRPr="008A05F2" w:rsidTr="002809F1">
        <w:trPr>
          <w:trHeight w:val="247"/>
        </w:trPr>
        <w:tc>
          <w:tcPr>
            <w:tcW w:w="234"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932" w:type="dxa"/>
            <w:tcBorders>
              <w:top w:val="nil"/>
              <w:left w:val="nil"/>
              <w:bottom w:val="nil"/>
              <w:right w:val="nil"/>
            </w:tcBorders>
            <w:vAlign w:val="center"/>
          </w:tcPr>
          <w:p w:rsidR="00B543FC" w:rsidRPr="00284336" w:rsidRDefault="00B543FC" w:rsidP="002809F1">
            <w:pPr>
              <w:pStyle w:val="a5"/>
              <w:ind w:right="211"/>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1317" w:type="dxa"/>
            <w:tcBorders>
              <w:top w:val="nil"/>
              <w:left w:val="nil"/>
              <w:bottom w:val="single" w:sz="4" w:space="0" w:color="auto"/>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871" w:type="dxa"/>
            <w:tcBorders>
              <w:top w:val="nil"/>
              <w:left w:val="nil"/>
              <w:bottom w:val="nil"/>
              <w:right w:val="nil"/>
            </w:tcBorders>
            <w:vAlign w:val="center"/>
          </w:tcPr>
          <w:p w:rsidR="00B543FC" w:rsidRPr="00284336" w:rsidRDefault="00B543FC" w:rsidP="002809F1">
            <w:pPr>
              <w:pStyle w:val="a5"/>
              <w:ind w:left="43"/>
              <w:jc w:val="both"/>
              <w:rPr>
                <w:rFonts w:ascii="Times New Roman" w:hAnsi="Times New Roman" w:cs="Times New Roman"/>
                <w:sz w:val="20"/>
                <w:szCs w:val="20"/>
              </w:rPr>
            </w:pPr>
            <w:r w:rsidRPr="00284336">
              <w:rPr>
                <w:rFonts w:ascii="Times New Roman" w:hAnsi="Times New Roman" w:cs="Times New Roman"/>
                <w:sz w:val="20"/>
                <w:szCs w:val="20"/>
              </w:rPr>
              <w:t>201___ г.</w:t>
            </w:r>
          </w:p>
        </w:tc>
        <w:tc>
          <w:tcPr>
            <w:tcW w:w="3879" w:type="dxa"/>
            <w:tcBorders>
              <w:top w:val="nil"/>
              <w:left w:val="nil"/>
              <w:bottom w:val="single" w:sz="4" w:space="0" w:color="auto"/>
              <w:right w:val="nil"/>
            </w:tcBorders>
            <w:vAlign w:val="center"/>
          </w:tcPr>
          <w:p w:rsidR="00B543FC" w:rsidRPr="00284336" w:rsidRDefault="00B543FC" w:rsidP="002809F1">
            <w:pPr>
              <w:pStyle w:val="a5"/>
              <w:ind w:left="158"/>
              <w:jc w:val="both"/>
              <w:rPr>
                <w:rFonts w:ascii="Times New Roman" w:hAnsi="Times New Roman" w:cs="Times New Roman"/>
                <w:sz w:val="20"/>
                <w:szCs w:val="20"/>
              </w:rPr>
            </w:pPr>
          </w:p>
        </w:tc>
        <w:tc>
          <w:tcPr>
            <w:tcW w:w="3241" w:type="dxa"/>
            <w:tcBorders>
              <w:top w:val="nil"/>
              <w:left w:val="nil"/>
              <w:bottom w:val="single" w:sz="4" w:space="0" w:color="auto"/>
              <w:right w:val="nil"/>
            </w:tcBorders>
            <w:vAlign w:val="center"/>
          </w:tcPr>
          <w:p w:rsidR="00B543FC" w:rsidRPr="00284336" w:rsidRDefault="00B543FC" w:rsidP="002809F1">
            <w:pPr>
              <w:pStyle w:val="a5"/>
              <w:jc w:val="both"/>
              <w:rPr>
                <w:rFonts w:ascii="Times New Roman" w:hAnsi="Times New Roman" w:cs="Times New Roman"/>
                <w:sz w:val="20"/>
                <w:szCs w:val="20"/>
              </w:rPr>
            </w:pPr>
          </w:p>
        </w:tc>
      </w:tr>
      <w:tr w:rsidR="00B543FC" w:rsidRPr="008A05F2" w:rsidTr="002809F1">
        <w:trPr>
          <w:trHeight w:val="311"/>
        </w:trPr>
        <w:tc>
          <w:tcPr>
            <w:tcW w:w="234"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932"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1317" w:type="dxa"/>
            <w:tcBorders>
              <w:top w:val="single" w:sz="4" w:space="0" w:color="auto"/>
              <w:left w:val="nil"/>
              <w:bottom w:val="nil"/>
              <w:right w:val="nil"/>
            </w:tcBorders>
            <w:vAlign w:val="center"/>
          </w:tcPr>
          <w:p w:rsidR="00B543FC" w:rsidRPr="00284336" w:rsidRDefault="00B543FC" w:rsidP="002809F1">
            <w:pPr>
              <w:pStyle w:val="a5"/>
              <w:ind w:right="43"/>
              <w:jc w:val="both"/>
              <w:rPr>
                <w:rFonts w:ascii="Times New Roman" w:hAnsi="Times New Roman" w:cs="Times New Roman"/>
                <w:sz w:val="20"/>
                <w:szCs w:val="20"/>
              </w:rPr>
            </w:pPr>
            <w:r w:rsidRPr="00284336">
              <w:rPr>
                <w:rFonts w:ascii="Times New Roman" w:hAnsi="Times New Roman" w:cs="Times New Roman"/>
                <w:sz w:val="20"/>
                <w:szCs w:val="20"/>
              </w:rPr>
              <w:t xml:space="preserve">(дата) </w:t>
            </w:r>
          </w:p>
        </w:tc>
        <w:tc>
          <w:tcPr>
            <w:tcW w:w="87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3879" w:type="dxa"/>
            <w:tcBorders>
              <w:top w:val="single" w:sz="4" w:space="0" w:color="auto"/>
              <w:left w:val="nil"/>
              <w:bottom w:val="nil"/>
              <w:right w:val="nil"/>
            </w:tcBorders>
            <w:vAlign w:val="center"/>
          </w:tcPr>
          <w:p w:rsidR="00B543FC" w:rsidRPr="00284336" w:rsidRDefault="00B543FC" w:rsidP="002809F1">
            <w:pPr>
              <w:pStyle w:val="a5"/>
              <w:ind w:right="124"/>
              <w:jc w:val="center"/>
              <w:rPr>
                <w:rFonts w:ascii="Times New Roman" w:hAnsi="Times New Roman" w:cs="Times New Roman"/>
                <w:sz w:val="20"/>
                <w:szCs w:val="20"/>
              </w:rPr>
            </w:pPr>
            <w:r w:rsidRPr="00284336">
              <w:rPr>
                <w:rFonts w:ascii="Times New Roman" w:hAnsi="Times New Roman" w:cs="Times New Roman"/>
                <w:sz w:val="20"/>
                <w:szCs w:val="20"/>
              </w:rPr>
              <w:t>(подпись заявителя)</w:t>
            </w:r>
          </w:p>
        </w:tc>
        <w:tc>
          <w:tcPr>
            <w:tcW w:w="3241" w:type="dxa"/>
            <w:tcBorders>
              <w:top w:val="single" w:sz="4" w:space="0" w:color="auto"/>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(Ф.И.О. заявителя) </w:t>
            </w:r>
          </w:p>
        </w:tc>
      </w:tr>
      <w:tr w:rsidR="00B543FC" w:rsidRPr="008A05F2" w:rsidTr="002809F1">
        <w:trPr>
          <w:trHeight w:val="233"/>
        </w:trPr>
        <w:tc>
          <w:tcPr>
            <w:tcW w:w="234"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932" w:type="dxa"/>
            <w:tcBorders>
              <w:top w:val="nil"/>
              <w:left w:val="nil"/>
              <w:bottom w:val="nil"/>
              <w:right w:val="nil"/>
            </w:tcBorders>
            <w:vAlign w:val="center"/>
          </w:tcPr>
          <w:p w:rsidR="00B543FC" w:rsidRPr="00284336" w:rsidRDefault="00B543FC" w:rsidP="002809F1">
            <w:pPr>
              <w:pStyle w:val="a5"/>
              <w:ind w:right="211"/>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1317" w:type="dxa"/>
            <w:tcBorders>
              <w:top w:val="nil"/>
              <w:left w:val="nil"/>
              <w:bottom w:val="single" w:sz="4" w:space="0" w:color="auto"/>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871" w:type="dxa"/>
            <w:tcBorders>
              <w:top w:val="nil"/>
              <w:left w:val="nil"/>
              <w:bottom w:val="nil"/>
              <w:right w:val="nil"/>
            </w:tcBorders>
            <w:vAlign w:val="center"/>
          </w:tcPr>
          <w:p w:rsidR="00B543FC" w:rsidRPr="00284336" w:rsidRDefault="00B543FC" w:rsidP="002809F1">
            <w:pPr>
              <w:pStyle w:val="a5"/>
              <w:ind w:left="43"/>
              <w:jc w:val="both"/>
              <w:rPr>
                <w:rFonts w:ascii="Times New Roman" w:hAnsi="Times New Roman" w:cs="Times New Roman"/>
                <w:sz w:val="20"/>
                <w:szCs w:val="20"/>
              </w:rPr>
            </w:pPr>
            <w:r w:rsidRPr="00284336">
              <w:rPr>
                <w:rFonts w:ascii="Times New Roman" w:hAnsi="Times New Roman" w:cs="Times New Roman"/>
                <w:sz w:val="20"/>
                <w:szCs w:val="20"/>
              </w:rPr>
              <w:t>201___ г.</w:t>
            </w:r>
          </w:p>
        </w:tc>
        <w:tc>
          <w:tcPr>
            <w:tcW w:w="3879" w:type="dxa"/>
            <w:tcBorders>
              <w:top w:val="nil"/>
              <w:left w:val="nil"/>
              <w:bottom w:val="single" w:sz="4" w:space="0" w:color="auto"/>
              <w:right w:val="nil"/>
            </w:tcBorders>
            <w:vAlign w:val="center"/>
          </w:tcPr>
          <w:p w:rsidR="00B543FC" w:rsidRPr="00284336" w:rsidRDefault="00B543FC" w:rsidP="002809F1">
            <w:pPr>
              <w:pStyle w:val="a5"/>
              <w:ind w:left="158"/>
              <w:jc w:val="both"/>
              <w:rPr>
                <w:rFonts w:ascii="Times New Roman" w:hAnsi="Times New Roman" w:cs="Times New Roman"/>
                <w:sz w:val="20"/>
                <w:szCs w:val="20"/>
              </w:rPr>
            </w:pPr>
          </w:p>
        </w:tc>
        <w:tc>
          <w:tcPr>
            <w:tcW w:w="324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r>
      <w:tr w:rsidR="00B543FC" w:rsidRPr="008A05F2" w:rsidTr="002809F1">
        <w:trPr>
          <w:trHeight w:val="316"/>
        </w:trPr>
        <w:tc>
          <w:tcPr>
            <w:tcW w:w="234"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932"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1317" w:type="dxa"/>
            <w:tcBorders>
              <w:top w:val="single" w:sz="4" w:space="0" w:color="auto"/>
              <w:left w:val="nil"/>
              <w:bottom w:val="nil"/>
              <w:right w:val="nil"/>
            </w:tcBorders>
            <w:vAlign w:val="center"/>
          </w:tcPr>
          <w:p w:rsidR="00B543FC" w:rsidRPr="00284336" w:rsidRDefault="00B543FC" w:rsidP="002809F1">
            <w:pPr>
              <w:pStyle w:val="a5"/>
              <w:ind w:right="43"/>
              <w:jc w:val="both"/>
              <w:rPr>
                <w:rFonts w:ascii="Times New Roman" w:hAnsi="Times New Roman" w:cs="Times New Roman"/>
                <w:sz w:val="20"/>
                <w:szCs w:val="20"/>
              </w:rPr>
            </w:pPr>
            <w:r w:rsidRPr="00284336">
              <w:rPr>
                <w:rFonts w:ascii="Times New Roman" w:hAnsi="Times New Roman" w:cs="Times New Roman"/>
                <w:sz w:val="20"/>
                <w:szCs w:val="20"/>
              </w:rPr>
              <w:t xml:space="preserve">(дата) </w:t>
            </w:r>
          </w:p>
        </w:tc>
        <w:tc>
          <w:tcPr>
            <w:tcW w:w="87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3879" w:type="dxa"/>
            <w:tcBorders>
              <w:top w:val="single" w:sz="4" w:space="0" w:color="auto"/>
              <w:left w:val="nil"/>
              <w:bottom w:val="nil"/>
              <w:right w:val="nil"/>
            </w:tcBorders>
            <w:vAlign w:val="center"/>
          </w:tcPr>
          <w:p w:rsidR="00B543FC" w:rsidRPr="00284336" w:rsidRDefault="00B543FC" w:rsidP="002809F1">
            <w:pPr>
              <w:pStyle w:val="a5"/>
              <w:ind w:right="124"/>
              <w:jc w:val="center"/>
              <w:rPr>
                <w:rFonts w:ascii="Times New Roman" w:hAnsi="Times New Roman" w:cs="Times New Roman"/>
                <w:sz w:val="20"/>
                <w:szCs w:val="20"/>
              </w:rPr>
            </w:pPr>
            <w:r w:rsidRPr="00284336">
              <w:rPr>
                <w:rFonts w:ascii="Times New Roman" w:hAnsi="Times New Roman" w:cs="Times New Roman"/>
                <w:sz w:val="20"/>
                <w:szCs w:val="20"/>
              </w:rPr>
              <w:t>(подпись заявителя)</w:t>
            </w:r>
          </w:p>
        </w:tc>
        <w:tc>
          <w:tcPr>
            <w:tcW w:w="324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(Ф.И.О. заявителя) </w:t>
            </w:r>
          </w:p>
        </w:tc>
      </w:tr>
      <w:tr w:rsidR="00B543FC" w:rsidRPr="008A05F2" w:rsidTr="002809F1">
        <w:trPr>
          <w:trHeight w:val="228"/>
        </w:trPr>
        <w:tc>
          <w:tcPr>
            <w:tcW w:w="234"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932" w:type="dxa"/>
            <w:tcBorders>
              <w:top w:val="nil"/>
              <w:left w:val="nil"/>
              <w:bottom w:val="nil"/>
              <w:right w:val="nil"/>
            </w:tcBorders>
            <w:vAlign w:val="center"/>
          </w:tcPr>
          <w:p w:rsidR="00B543FC" w:rsidRPr="00284336" w:rsidRDefault="00B543FC" w:rsidP="002809F1">
            <w:pPr>
              <w:pStyle w:val="a5"/>
              <w:ind w:right="211"/>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1317" w:type="dxa"/>
            <w:tcBorders>
              <w:top w:val="nil"/>
              <w:left w:val="nil"/>
              <w:bottom w:val="single" w:sz="4" w:space="0" w:color="auto"/>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871" w:type="dxa"/>
            <w:tcBorders>
              <w:top w:val="nil"/>
              <w:left w:val="nil"/>
              <w:bottom w:val="nil"/>
              <w:right w:val="nil"/>
            </w:tcBorders>
            <w:vAlign w:val="center"/>
          </w:tcPr>
          <w:p w:rsidR="00B543FC" w:rsidRPr="00284336" w:rsidRDefault="00B543FC" w:rsidP="002809F1">
            <w:pPr>
              <w:pStyle w:val="a5"/>
              <w:ind w:left="43"/>
              <w:jc w:val="both"/>
              <w:rPr>
                <w:rFonts w:ascii="Times New Roman" w:hAnsi="Times New Roman" w:cs="Times New Roman"/>
                <w:sz w:val="20"/>
                <w:szCs w:val="20"/>
              </w:rPr>
            </w:pPr>
            <w:r w:rsidRPr="00284336">
              <w:rPr>
                <w:rFonts w:ascii="Times New Roman" w:hAnsi="Times New Roman" w:cs="Times New Roman"/>
                <w:sz w:val="20"/>
                <w:szCs w:val="20"/>
              </w:rPr>
              <w:t>201___ г.</w:t>
            </w:r>
          </w:p>
        </w:tc>
        <w:tc>
          <w:tcPr>
            <w:tcW w:w="3879" w:type="dxa"/>
            <w:tcBorders>
              <w:top w:val="nil"/>
              <w:left w:val="nil"/>
              <w:bottom w:val="single" w:sz="4" w:space="0" w:color="auto"/>
              <w:right w:val="nil"/>
            </w:tcBorders>
            <w:vAlign w:val="center"/>
          </w:tcPr>
          <w:p w:rsidR="00B543FC" w:rsidRPr="00284336" w:rsidRDefault="00B543FC" w:rsidP="002809F1">
            <w:pPr>
              <w:pStyle w:val="a5"/>
              <w:ind w:left="158"/>
              <w:jc w:val="both"/>
              <w:rPr>
                <w:rFonts w:ascii="Times New Roman" w:hAnsi="Times New Roman" w:cs="Times New Roman"/>
                <w:sz w:val="20"/>
                <w:szCs w:val="20"/>
              </w:rPr>
            </w:pPr>
            <w:r w:rsidRPr="00284336">
              <w:rPr>
                <w:rFonts w:ascii="Times New Roman" w:hAnsi="Times New Roman" w:cs="Times New Roman"/>
                <w:sz w:val="20"/>
                <w:szCs w:val="20"/>
              </w:rPr>
              <w:t xml:space="preserve"> </w:t>
            </w:r>
          </w:p>
        </w:tc>
        <w:tc>
          <w:tcPr>
            <w:tcW w:w="324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r>
      <w:tr w:rsidR="00B543FC" w:rsidRPr="008A05F2" w:rsidTr="002809F1">
        <w:trPr>
          <w:trHeight w:val="306"/>
        </w:trPr>
        <w:tc>
          <w:tcPr>
            <w:tcW w:w="234"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932"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1317" w:type="dxa"/>
            <w:tcBorders>
              <w:top w:val="single" w:sz="4" w:space="0" w:color="auto"/>
              <w:left w:val="nil"/>
              <w:bottom w:val="nil"/>
              <w:right w:val="nil"/>
            </w:tcBorders>
            <w:vAlign w:val="center"/>
          </w:tcPr>
          <w:p w:rsidR="00B543FC" w:rsidRPr="00284336" w:rsidRDefault="00B543FC" w:rsidP="002809F1">
            <w:pPr>
              <w:pStyle w:val="a5"/>
              <w:ind w:right="43"/>
              <w:jc w:val="both"/>
              <w:rPr>
                <w:rFonts w:ascii="Times New Roman" w:hAnsi="Times New Roman" w:cs="Times New Roman"/>
                <w:sz w:val="20"/>
                <w:szCs w:val="20"/>
              </w:rPr>
            </w:pPr>
            <w:r w:rsidRPr="00284336">
              <w:rPr>
                <w:rFonts w:ascii="Times New Roman" w:hAnsi="Times New Roman" w:cs="Times New Roman"/>
                <w:sz w:val="20"/>
                <w:szCs w:val="20"/>
              </w:rPr>
              <w:t xml:space="preserve">(дата) </w:t>
            </w:r>
          </w:p>
        </w:tc>
        <w:tc>
          <w:tcPr>
            <w:tcW w:w="87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p>
        </w:tc>
        <w:tc>
          <w:tcPr>
            <w:tcW w:w="3879" w:type="dxa"/>
            <w:tcBorders>
              <w:top w:val="single" w:sz="4" w:space="0" w:color="auto"/>
              <w:left w:val="nil"/>
              <w:bottom w:val="nil"/>
              <w:right w:val="nil"/>
            </w:tcBorders>
            <w:vAlign w:val="center"/>
          </w:tcPr>
          <w:p w:rsidR="00B543FC" w:rsidRPr="00284336" w:rsidRDefault="00B543FC" w:rsidP="002809F1">
            <w:pPr>
              <w:pStyle w:val="a5"/>
              <w:ind w:right="124"/>
              <w:jc w:val="center"/>
              <w:rPr>
                <w:rFonts w:ascii="Times New Roman" w:hAnsi="Times New Roman" w:cs="Times New Roman"/>
                <w:sz w:val="20"/>
                <w:szCs w:val="20"/>
              </w:rPr>
            </w:pPr>
            <w:r w:rsidRPr="00284336">
              <w:rPr>
                <w:rFonts w:ascii="Times New Roman" w:hAnsi="Times New Roman" w:cs="Times New Roman"/>
                <w:sz w:val="20"/>
                <w:szCs w:val="20"/>
              </w:rPr>
              <w:t>(подпись заявителя)</w:t>
            </w:r>
          </w:p>
        </w:tc>
        <w:tc>
          <w:tcPr>
            <w:tcW w:w="3241" w:type="dxa"/>
            <w:tcBorders>
              <w:top w:val="nil"/>
              <w:left w:val="nil"/>
              <w:bottom w:val="nil"/>
              <w:right w:val="nil"/>
            </w:tcBorders>
            <w:vAlign w:val="center"/>
          </w:tcPr>
          <w:p w:rsidR="00B543FC" w:rsidRPr="00284336" w:rsidRDefault="00B543FC" w:rsidP="002809F1">
            <w:pPr>
              <w:pStyle w:val="a5"/>
              <w:jc w:val="both"/>
              <w:rPr>
                <w:rFonts w:ascii="Times New Roman" w:hAnsi="Times New Roman" w:cs="Times New Roman"/>
                <w:sz w:val="20"/>
                <w:szCs w:val="20"/>
              </w:rPr>
            </w:pPr>
            <w:r w:rsidRPr="00284336">
              <w:rPr>
                <w:rFonts w:ascii="Times New Roman" w:hAnsi="Times New Roman" w:cs="Times New Roman"/>
                <w:sz w:val="20"/>
                <w:szCs w:val="20"/>
              </w:rPr>
              <w:t xml:space="preserve">(Ф.И.О. заявителя) </w:t>
            </w:r>
          </w:p>
        </w:tc>
      </w:tr>
    </w:tbl>
    <w:p w:rsidR="00B543FC" w:rsidRPr="00F874A1" w:rsidRDefault="00B543FC" w:rsidP="00B543FC">
      <w:pPr>
        <w:pStyle w:val="a5"/>
        <w:jc w:val="both"/>
        <w:rPr>
          <w:rFonts w:ascii="Times New Roman" w:hAnsi="Times New Roman" w:cs="Times New Roman"/>
          <w:sz w:val="20"/>
          <w:szCs w:val="20"/>
        </w:rPr>
      </w:pPr>
    </w:p>
    <w:p w:rsidR="00B543FC" w:rsidRPr="00F874A1" w:rsidRDefault="00B543FC" w:rsidP="00B543FC">
      <w:pPr>
        <w:pStyle w:val="a5"/>
        <w:jc w:val="both"/>
        <w:rPr>
          <w:rFonts w:ascii="Times New Roman" w:hAnsi="Times New Roman" w:cs="Times New Roman"/>
          <w:sz w:val="20"/>
          <w:szCs w:val="20"/>
        </w:rPr>
      </w:pPr>
      <w:r w:rsidRPr="00F874A1">
        <w:rPr>
          <w:rFonts w:ascii="Times New Roman" w:hAnsi="Times New Roman" w:cs="Times New Roman"/>
          <w:sz w:val="20"/>
          <w:szCs w:val="20"/>
        </w:rPr>
        <w:t xml:space="preserve">Документы представлены на приеме "____" _____________201____ г. </w:t>
      </w:r>
    </w:p>
    <w:p w:rsidR="00B543FC" w:rsidRPr="00F874A1" w:rsidRDefault="00B543FC" w:rsidP="00B543FC">
      <w:pPr>
        <w:pStyle w:val="a5"/>
        <w:jc w:val="both"/>
        <w:rPr>
          <w:rFonts w:ascii="Times New Roman" w:hAnsi="Times New Roman" w:cs="Times New Roman"/>
          <w:sz w:val="20"/>
          <w:szCs w:val="20"/>
        </w:rPr>
      </w:pPr>
    </w:p>
    <w:p w:rsidR="00B543FC" w:rsidRPr="00F874A1" w:rsidRDefault="00B543FC" w:rsidP="00B543FC">
      <w:pPr>
        <w:pStyle w:val="a5"/>
        <w:jc w:val="both"/>
        <w:rPr>
          <w:rFonts w:ascii="Times New Roman" w:hAnsi="Times New Roman" w:cs="Times New Roman"/>
          <w:sz w:val="20"/>
          <w:szCs w:val="20"/>
        </w:rPr>
      </w:pPr>
      <w:r w:rsidRPr="00F874A1">
        <w:rPr>
          <w:rFonts w:ascii="Times New Roman" w:hAnsi="Times New Roman" w:cs="Times New Roman"/>
          <w:sz w:val="20"/>
          <w:szCs w:val="20"/>
        </w:rPr>
        <w:t xml:space="preserve">Входящий номер регистрации заявления </w:t>
      </w:r>
    </w:p>
    <w:p w:rsidR="00B543FC" w:rsidRPr="00F874A1" w:rsidRDefault="00B543FC" w:rsidP="00B543FC">
      <w:pPr>
        <w:pStyle w:val="a5"/>
        <w:jc w:val="both"/>
        <w:rPr>
          <w:rFonts w:ascii="Times New Roman" w:hAnsi="Times New Roman" w:cs="Times New Roman"/>
          <w:sz w:val="20"/>
          <w:szCs w:val="20"/>
        </w:rPr>
      </w:pPr>
    </w:p>
    <w:p w:rsidR="00B543FC" w:rsidRPr="008A05F2" w:rsidRDefault="00B543FC" w:rsidP="00B543FC">
      <w:pPr>
        <w:pStyle w:val="a5"/>
        <w:jc w:val="both"/>
        <w:rPr>
          <w:rFonts w:ascii="Times New Roman" w:hAnsi="Times New Roman" w:cs="Times New Roman"/>
          <w:sz w:val="28"/>
          <w:szCs w:val="28"/>
        </w:rPr>
      </w:pPr>
      <w:r w:rsidRPr="00F874A1">
        <w:rPr>
          <w:rFonts w:ascii="Times New Roman" w:hAnsi="Times New Roman" w:cs="Times New Roman"/>
          <w:sz w:val="20"/>
          <w:szCs w:val="20"/>
        </w:rPr>
        <w:t>Выдана расписка в получении документов "___"__________ 201___ г. N</w:t>
      </w:r>
      <w:r w:rsidRPr="008A05F2">
        <w:rPr>
          <w:rFonts w:ascii="Times New Roman" w:hAnsi="Times New Roman" w:cs="Times New Roman"/>
          <w:sz w:val="28"/>
          <w:szCs w:val="28"/>
        </w:rPr>
        <w:t xml:space="preserve"> __________ </w:t>
      </w:r>
    </w:p>
    <w:p w:rsidR="00B543FC" w:rsidRPr="00F874A1" w:rsidRDefault="00B543FC" w:rsidP="00B543FC">
      <w:pPr>
        <w:pStyle w:val="a5"/>
        <w:jc w:val="both"/>
        <w:rPr>
          <w:rFonts w:ascii="Times New Roman" w:hAnsi="Times New Roman" w:cs="Times New Roman"/>
          <w:sz w:val="20"/>
          <w:szCs w:val="20"/>
        </w:rPr>
      </w:pPr>
      <w:r w:rsidRPr="00F874A1">
        <w:rPr>
          <w:rFonts w:ascii="Times New Roman" w:hAnsi="Times New Roman" w:cs="Times New Roman"/>
          <w:sz w:val="20"/>
          <w:szCs w:val="20"/>
        </w:rPr>
        <w:t>Расписку получил "___"_______________201___г.                       _____________________________</w:t>
      </w:r>
    </w:p>
    <w:p w:rsidR="00B543FC" w:rsidRPr="00F874A1" w:rsidRDefault="00B543FC" w:rsidP="00B543FC">
      <w:pPr>
        <w:pStyle w:val="a5"/>
        <w:rPr>
          <w:rFonts w:ascii="Times New Roman" w:hAnsi="Times New Roman" w:cs="Times New Roman"/>
          <w:sz w:val="20"/>
          <w:szCs w:val="20"/>
        </w:rPr>
      </w:pPr>
      <w:r w:rsidRPr="00F874A1">
        <w:rPr>
          <w:rFonts w:ascii="Times New Roman" w:hAnsi="Times New Roman" w:cs="Times New Roman"/>
          <w:sz w:val="20"/>
          <w:szCs w:val="20"/>
        </w:rPr>
        <w:t xml:space="preserve">                                                                                                                   (подпись и Ф.И.О. заявителя)</w:t>
      </w:r>
    </w:p>
    <w:p w:rsidR="00B543FC" w:rsidRPr="00F874A1" w:rsidRDefault="00B543FC" w:rsidP="00B543FC">
      <w:pPr>
        <w:pStyle w:val="a5"/>
        <w:rPr>
          <w:rFonts w:ascii="Times New Roman" w:hAnsi="Times New Roman" w:cs="Times New Roman"/>
          <w:sz w:val="20"/>
          <w:szCs w:val="20"/>
        </w:rPr>
      </w:pPr>
      <w:r w:rsidRPr="00F874A1">
        <w:rPr>
          <w:rFonts w:ascii="Times New Roman" w:hAnsi="Times New Roman" w:cs="Times New Roman"/>
          <w:sz w:val="20"/>
          <w:szCs w:val="20"/>
        </w:rPr>
        <w:t>__________________________________________________________________</w:t>
      </w:r>
    </w:p>
    <w:p w:rsidR="00B543FC" w:rsidRPr="00F874A1" w:rsidRDefault="00B543FC" w:rsidP="00B543FC">
      <w:pPr>
        <w:pStyle w:val="a5"/>
        <w:jc w:val="both"/>
        <w:rPr>
          <w:rFonts w:ascii="Times New Roman" w:hAnsi="Times New Roman" w:cs="Times New Roman"/>
          <w:sz w:val="20"/>
          <w:szCs w:val="20"/>
        </w:rPr>
      </w:pPr>
      <w:r w:rsidRPr="00F874A1">
        <w:rPr>
          <w:rFonts w:ascii="Times New Roman" w:hAnsi="Times New Roman" w:cs="Times New Roman"/>
          <w:sz w:val="20"/>
          <w:szCs w:val="20"/>
        </w:rPr>
        <w:t>__________________________________________________________________</w:t>
      </w:r>
    </w:p>
    <w:p w:rsidR="00B543FC" w:rsidRPr="00F874A1" w:rsidRDefault="00B543FC" w:rsidP="00B543FC">
      <w:pPr>
        <w:pStyle w:val="a5"/>
        <w:jc w:val="both"/>
        <w:rPr>
          <w:rFonts w:ascii="Times New Roman" w:hAnsi="Times New Roman" w:cs="Times New Roman"/>
          <w:sz w:val="20"/>
          <w:szCs w:val="20"/>
        </w:rPr>
      </w:pPr>
      <w:r w:rsidRPr="00F874A1">
        <w:rPr>
          <w:rFonts w:ascii="Times New Roman" w:hAnsi="Times New Roman" w:cs="Times New Roman"/>
          <w:sz w:val="20"/>
          <w:szCs w:val="20"/>
        </w:rPr>
        <w:t xml:space="preserve">(должность, Ф.И.О. должностного лица, принявшего заявление) (подпись) </w:t>
      </w:r>
    </w:p>
    <w:p w:rsidR="00B543FC" w:rsidRPr="008A05F2" w:rsidRDefault="00B543FC" w:rsidP="00B543FC">
      <w:pPr>
        <w:pStyle w:val="a5"/>
        <w:jc w:val="both"/>
        <w:rPr>
          <w:rFonts w:ascii="Times New Roman" w:hAnsi="Times New Roman" w:cs="Times New Roman"/>
          <w:sz w:val="28"/>
          <w:szCs w:val="28"/>
        </w:rPr>
      </w:pPr>
    </w:p>
    <w:p w:rsidR="00B543FC" w:rsidRPr="008A05F2" w:rsidRDefault="00B543FC" w:rsidP="00B543FC">
      <w:pPr>
        <w:ind w:right="-263" w:firstLine="540"/>
        <w:jc w:val="center"/>
        <w:rPr>
          <w:rFonts w:ascii="Times New Roman" w:hAnsi="Times New Roman" w:cs="Times New Roman"/>
          <w:b/>
          <w:bCs/>
          <w:sz w:val="28"/>
          <w:szCs w:val="28"/>
        </w:rPr>
      </w:pPr>
    </w:p>
    <w:p w:rsidR="00B543FC" w:rsidRDefault="00B543FC" w:rsidP="00B543FC">
      <w:pPr>
        <w:spacing w:before="100" w:beforeAutospacing="1" w:after="100" w:afterAutospacing="1"/>
        <w:ind w:left="5670"/>
        <w:contextualSpacing/>
        <w:rPr>
          <w:rFonts w:ascii="Times New Roman" w:hAnsi="Times New Roman" w:cs="Times New Roman"/>
          <w:sz w:val="24"/>
          <w:szCs w:val="24"/>
        </w:rPr>
      </w:pPr>
    </w:p>
    <w:p w:rsidR="00B543FC" w:rsidRDefault="00B543FC" w:rsidP="00B543FC">
      <w:pPr>
        <w:spacing w:before="100" w:beforeAutospacing="1" w:after="100" w:afterAutospacing="1"/>
        <w:ind w:left="5670"/>
        <w:contextualSpacing/>
        <w:rPr>
          <w:rFonts w:ascii="Times New Roman" w:hAnsi="Times New Roman" w:cs="Times New Roman"/>
          <w:sz w:val="24"/>
          <w:szCs w:val="24"/>
        </w:rPr>
      </w:pPr>
    </w:p>
    <w:p w:rsidR="00B543FC" w:rsidRPr="002D5494" w:rsidRDefault="00B543FC" w:rsidP="00B543FC">
      <w:pPr>
        <w:spacing w:before="100" w:beforeAutospacing="1" w:after="100" w:afterAutospacing="1"/>
        <w:ind w:left="5670"/>
        <w:contextualSpacing/>
        <w:rPr>
          <w:rFonts w:ascii="Times New Roman" w:hAnsi="Times New Roman" w:cs="Times New Roman"/>
          <w:sz w:val="24"/>
          <w:szCs w:val="24"/>
        </w:rPr>
      </w:pPr>
    </w:p>
    <w:p w:rsidR="007F1F82" w:rsidRDefault="00B543FC" w:rsidP="007F1F82">
      <w:pPr>
        <w:spacing w:after="0" w:line="240" w:lineRule="auto"/>
        <w:jc w:val="center"/>
        <w:rPr>
          <w:rFonts w:ascii="Times New Roman" w:hAnsi="Times New Roman" w:cs="Times New Roman"/>
          <w:sz w:val="24"/>
          <w:szCs w:val="24"/>
        </w:rPr>
      </w:pPr>
      <w:r w:rsidRPr="002D5494">
        <w:rPr>
          <w:rFonts w:ascii="Times New Roman" w:hAnsi="Times New Roman" w:cs="Times New Roman"/>
          <w:sz w:val="24"/>
          <w:szCs w:val="24"/>
        </w:rPr>
        <w:lastRenderedPageBreak/>
        <w:t xml:space="preserve">         </w:t>
      </w:r>
      <w:r w:rsidR="007F1F82">
        <w:rPr>
          <w:rFonts w:ascii="Times New Roman" w:hAnsi="Times New Roman" w:cs="Times New Roman"/>
          <w:sz w:val="24"/>
          <w:szCs w:val="24"/>
        </w:rPr>
        <w:t xml:space="preserve">                              </w:t>
      </w:r>
    </w:p>
    <w:p w:rsidR="00B543FC" w:rsidRPr="007F1F82" w:rsidRDefault="00B543FC" w:rsidP="007F1F82">
      <w:pPr>
        <w:spacing w:after="0" w:line="240" w:lineRule="auto"/>
        <w:jc w:val="right"/>
        <w:rPr>
          <w:rFonts w:ascii="Times New Roman" w:hAnsi="Times New Roman" w:cs="Times New Roman"/>
        </w:rPr>
      </w:pPr>
      <w:r w:rsidRPr="007F1F82">
        <w:rPr>
          <w:rFonts w:ascii="Times New Roman" w:hAnsi="Times New Roman" w:cs="Times New Roman"/>
        </w:rPr>
        <w:t xml:space="preserve"> Приложение № 2</w:t>
      </w:r>
    </w:p>
    <w:p w:rsidR="00B543FC" w:rsidRPr="007F1F82" w:rsidRDefault="00B543FC" w:rsidP="007F1F82">
      <w:pPr>
        <w:spacing w:after="0" w:line="240" w:lineRule="auto"/>
        <w:jc w:val="right"/>
        <w:rPr>
          <w:rFonts w:ascii="Times New Roman" w:hAnsi="Times New Roman" w:cs="Times New Roman"/>
        </w:rPr>
      </w:pPr>
      <w:r w:rsidRPr="007F1F82">
        <w:rPr>
          <w:rFonts w:ascii="Times New Roman" w:hAnsi="Times New Roman" w:cs="Times New Roman"/>
        </w:rPr>
        <w:t xml:space="preserve">                                                                        к административному регламенту</w:t>
      </w:r>
    </w:p>
    <w:p w:rsidR="00B543FC" w:rsidRPr="008A05F2" w:rsidRDefault="00B543FC" w:rsidP="007F1F82">
      <w:pPr>
        <w:spacing w:after="0" w:line="240" w:lineRule="auto"/>
        <w:jc w:val="right"/>
        <w:rPr>
          <w:rFonts w:ascii="Times New Roman" w:hAnsi="Times New Roman" w:cs="Times New Roman"/>
          <w:sz w:val="28"/>
          <w:szCs w:val="28"/>
        </w:rPr>
      </w:pPr>
    </w:p>
    <w:p w:rsidR="00B543FC" w:rsidRPr="008A05F2" w:rsidRDefault="00B543FC" w:rsidP="007F1F82">
      <w:pPr>
        <w:pStyle w:val="a6"/>
        <w:spacing w:before="0" w:beforeAutospacing="0" w:after="0" w:afterAutospacing="0"/>
        <w:jc w:val="right"/>
        <w:rPr>
          <w:sz w:val="28"/>
          <w:szCs w:val="28"/>
        </w:rPr>
      </w:pPr>
    </w:p>
    <w:p w:rsidR="00B543FC" w:rsidRPr="008A05F2" w:rsidRDefault="00B543FC" w:rsidP="007F1F82">
      <w:pPr>
        <w:pStyle w:val="a6"/>
        <w:spacing w:before="0" w:beforeAutospacing="0" w:after="0" w:afterAutospacing="0"/>
        <w:jc w:val="center"/>
        <w:rPr>
          <w:b/>
          <w:sz w:val="28"/>
          <w:szCs w:val="28"/>
        </w:rPr>
      </w:pPr>
    </w:p>
    <w:p w:rsidR="00B543FC" w:rsidRPr="008A05F2" w:rsidRDefault="00B543FC" w:rsidP="007F1F82">
      <w:pPr>
        <w:pStyle w:val="a6"/>
        <w:spacing w:before="0" w:beforeAutospacing="0" w:after="0" w:afterAutospacing="0"/>
        <w:jc w:val="center"/>
        <w:rPr>
          <w:b/>
          <w:sz w:val="28"/>
          <w:szCs w:val="28"/>
        </w:rPr>
      </w:pPr>
      <w:r w:rsidRPr="008A05F2">
        <w:rPr>
          <w:b/>
          <w:sz w:val="28"/>
          <w:szCs w:val="28"/>
        </w:rPr>
        <w:t xml:space="preserve">Блок-схема  описания административного процесса предоставления  муниципальной услуги  по переводу жилого помещения в нежилое помещение и нежилого помещения в жилое помещение </w:t>
      </w:r>
    </w:p>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ab/>
      </w:r>
      <w:r w:rsidRPr="008A05F2">
        <w:rPr>
          <w:rFonts w:ascii="Times New Roman" w:hAnsi="Times New Roman" w:cs="Times New Roman"/>
          <w:sz w:val="28"/>
          <w:szCs w:val="28"/>
        </w:rPr>
        <w:tab/>
      </w:r>
      <w:r w:rsidRPr="008A05F2">
        <w:rPr>
          <w:rFonts w:ascii="Times New Roman" w:hAnsi="Times New Roman" w:cs="Times New Roman"/>
          <w:sz w:val="28"/>
          <w:szCs w:val="28"/>
        </w:rPr>
        <w:tab/>
      </w:r>
      <w:r w:rsidRPr="008A05F2">
        <w:rPr>
          <w:rFonts w:ascii="Times New Roman" w:hAnsi="Times New Roman" w:cs="Times New Roman"/>
          <w:sz w:val="28"/>
          <w:szCs w:val="28"/>
        </w:rPr>
        <w:tab/>
      </w:r>
      <w:r w:rsidRPr="008A05F2">
        <w:rPr>
          <w:rFonts w:ascii="Times New Roman" w:hAnsi="Times New Roman" w:cs="Times New Roman"/>
          <w:sz w:val="28"/>
          <w:szCs w:val="28"/>
        </w:rPr>
        <w:tab/>
      </w:r>
      <w:r w:rsidRPr="008A05F2">
        <w:rPr>
          <w:rFonts w:ascii="Times New Roman" w:hAnsi="Times New Roman" w:cs="Times New Roman"/>
          <w:sz w:val="28"/>
          <w:szCs w:val="28"/>
        </w:rPr>
        <w:tab/>
      </w:r>
      <w:r w:rsidRPr="008A05F2">
        <w:rPr>
          <w:rFonts w:ascii="Times New Roman" w:hAnsi="Times New Roman" w:cs="Times New Roman"/>
          <w:sz w:val="28"/>
          <w:szCs w:val="28"/>
        </w:rPr>
        <w:tab/>
      </w:r>
    </w:p>
    <w:p w:rsidR="00B543FC" w:rsidRPr="008A05F2" w:rsidRDefault="00B543FC" w:rsidP="007F1F82">
      <w:pPr>
        <w:spacing w:after="0" w:line="240" w:lineRule="auto"/>
        <w:jc w:val="right"/>
        <w:rPr>
          <w:rFonts w:ascii="Times New Roman" w:hAnsi="Times New Roman" w:cs="Times New Roman"/>
          <w:b/>
          <w:sz w:val="28"/>
          <w:szCs w:val="28"/>
        </w:rPr>
      </w:pPr>
      <w:r w:rsidRPr="008A05F2">
        <w:rPr>
          <w:rFonts w:ascii="Times New Roman" w:hAnsi="Times New Roman" w:cs="Times New Roman"/>
          <w:b/>
          <w:sz w:val="28"/>
          <w:szCs w:val="28"/>
        </w:rPr>
        <w:tab/>
      </w:r>
    </w:p>
    <w:p w:rsidR="00B543FC" w:rsidRPr="008A05F2" w:rsidRDefault="00B543FC" w:rsidP="007F1F82">
      <w:pPr>
        <w:spacing w:after="0" w:line="240" w:lineRule="auto"/>
        <w:jc w:val="center"/>
        <w:outlineLvl w:val="0"/>
        <w:rPr>
          <w:rFonts w:ascii="Times New Roman" w:hAnsi="Times New Roman" w:cs="Times New Roman"/>
          <w:b/>
          <w:sz w:val="28"/>
          <w:szCs w:val="28"/>
        </w:rPr>
      </w:pPr>
      <w:r w:rsidRPr="008A05F2">
        <w:rPr>
          <w:rFonts w:ascii="Times New Roman" w:hAnsi="Times New Roman" w:cs="Times New Roman"/>
          <w:b/>
          <w:sz w:val="28"/>
          <w:szCs w:val="28"/>
        </w:rPr>
        <w:t>Блок-схема</w:t>
      </w: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rect id="_x0000_s1094" style="position:absolute;margin-left:225pt;margin-top:1.75pt;width:171pt;height:90pt;z-index:251704320" strokecolor="#339" strokeweight="2pt">
            <v:textbox style="mso-next-textbox:#_x0000_s1094">
              <w:txbxContent>
                <w:p w:rsidR="00B543FC" w:rsidRPr="00F250AF" w:rsidRDefault="00B543FC" w:rsidP="00B543FC">
                  <w:r w:rsidRPr="00F250AF">
                    <w:t>Формирование личного дела</w:t>
                  </w:r>
                </w:p>
                <w:p w:rsidR="00B543FC" w:rsidRPr="00F250AF" w:rsidRDefault="00B543FC" w:rsidP="00B543FC">
                  <w:r w:rsidRPr="00F250AF">
                    <w:t>заявителя  и экспертиза документов</w:t>
                  </w:r>
                </w:p>
              </w:txbxContent>
            </v:textbox>
          </v:rect>
        </w:pict>
      </w:r>
      <w:r>
        <w:rPr>
          <w:rFonts w:ascii="Times New Roman" w:hAnsi="Times New Roman" w:cs="Times New Roman"/>
          <w:b/>
          <w:noProof/>
          <w:sz w:val="28"/>
          <w:szCs w:val="28"/>
        </w:rPr>
        <w:pict>
          <v:rect id="_x0000_s1085" style="position:absolute;margin-left:9pt;margin-top:1.75pt;width:162pt;height:1in;z-index:251695104" strokecolor="#339" strokeweight="2pt">
            <v:textbox style="mso-next-textbox:#_x0000_s1085">
              <w:txbxContent>
                <w:p w:rsidR="00B543FC" w:rsidRPr="00A85A07" w:rsidRDefault="00B543FC" w:rsidP="00B543FC">
                  <w:pPr>
                    <w:jc w:val="center"/>
                    <w:rPr>
                      <w:b/>
                    </w:rPr>
                  </w:pPr>
                  <w:r w:rsidRPr="00A85A07">
                    <w:rPr>
                      <w:b/>
                    </w:rPr>
                    <w:t>Прием</w:t>
                  </w:r>
                  <w:r>
                    <w:rPr>
                      <w:b/>
                    </w:rPr>
                    <w:t xml:space="preserve"> и регистрация документов заявителя </w:t>
                  </w:r>
                </w:p>
              </w:txbxContent>
            </v:textbox>
          </v:rect>
        </w:pict>
      </w: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92" style="position:absolute;rotation:90;z-index:251702272" from="168.25pt,39.3pt" to="227.75pt,39.3pt" strokecolor="#f60"/>
        </w:pict>
      </w:r>
      <w:r>
        <w:rPr>
          <w:rFonts w:ascii="Times New Roman" w:hAnsi="Times New Roman" w:cs="Times New Roman"/>
          <w:b/>
          <w:noProof/>
          <w:sz w:val="28"/>
          <w:szCs w:val="28"/>
        </w:rPr>
        <w:pict>
          <v:line id="_x0000_s1093" style="position:absolute;z-index:251703296" from="198pt,9.55pt" to="233.45pt,9.55pt" strokecolor="#f60">
            <v:stroke endarrow="block"/>
          </v:line>
        </w:pict>
      </w: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96" style="position:absolute;flip:y;z-index:251706368" from="477pt,1.3pt" to="477.65pt,244.3pt" strokecolor="#f60"/>
        </w:pict>
      </w:r>
      <w:r>
        <w:rPr>
          <w:rFonts w:ascii="Times New Roman" w:hAnsi="Times New Roman" w:cs="Times New Roman"/>
          <w:b/>
          <w:noProof/>
          <w:sz w:val="28"/>
          <w:szCs w:val="28"/>
        </w:rPr>
        <w:pict>
          <v:line id="_x0000_s1095" style="position:absolute;z-index:251705344" from="396pt,1.3pt" to="476.55pt,1.3pt" strokecolor="#f60">
            <v:stroke endarrow="block"/>
          </v:line>
        </w:pict>
      </w:r>
      <w:r>
        <w:rPr>
          <w:rFonts w:ascii="Times New Roman" w:hAnsi="Times New Roman" w:cs="Times New Roman"/>
          <w:b/>
          <w:noProof/>
          <w:sz w:val="28"/>
          <w:szCs w:val="28"/>
        </w:rPr>
        <w:pict>
          <v:line id="_x0000_s1079" style="position:absolute;z-index:251688960" from="81pt,1.65pt" to="81pt,37.65pt">
            <v:stroke endarrow="block"/>
          </v:line>
        </w:pict>
      </w: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rect id="_x0000_s1077" style="position:absolute;margin-left:9pt;margin-top:11.35pt;width:162pt;height:63pt;z-index:251686912" strokecolor="#339" strokeweight="2pt">
            <v:textbox style="mso-next-textbox:#_x0000_s1077">
              <w:txbxContent>
                <w:p w:rsidR="00B543FC" w:rsidRPr="0013260A" w:rsidRDefault="00B543FC" w:rsidP="00B543FC">
                  <w:pPr>
                    <w:jc w:val="center"/>
                    <w:rPr>
                      <w:b/>
                    </w:rPr>
                  </w:pPr>
                  <w:r>
                    <w:rPr>
                      <w:b/>
                    </w:rPr>
                    <w:t>Принятие решения о предоставлении муниципальной услуги</w:t>
                  </w:r>
                </w:p>
              </w:txbxContent>
            </v:textbox>
          </v:rect>
        </w:pict>
      </w: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rect id="_x0000_s1078" style="position:absolute;margin-left:225pt;margin-top:.3pt;width:174.6pt;height:95.95pt;z-index:251687936" strokecolor="#339" strokeweight="2pt">
            <v:textbox style="mso-next-textbox:#_x0000_s1078">
              <w:txbxContent>
                <w:p w:rsidR="00B543FC" w:rsidRPr="00F250AF" w:rsidRDefault="00B543FC" w:rsidP="00B543FC">
                  <w:r w:rsidRPr="00F250AF">
                    <w:t xml:space="preserve">Выдача заявителю </w:t>
                  </w:r>
                  <w:r>
                    <w:t>У</w:t>
                  </w:r>
                  <w:r w:rsidRPr="00F250AF">
                    <w:t xml:space="preserve">ведомления о переводе (об отказе в переводе) жилого (нежилого) помещения в нежилое (жилое) помещение </w:t>
                  </w:r>
                  <w:r>
                    <w:t>с приложением копии Постановления</w:t>
                  </w:r>
                </w:p>
              </w:txbxContent>
            </v:textbox>
          </v:rect>
        </w:pict>
      </w:r>
      <w:r>
        <w:rPr>
          <w:rFonts w:ascii="Times New Roman" w:hAnsi="Times New Roman" w:cs="Times New Roman"/>
          <w:b/>
          <w:noProof/>
          <w:sz w:val="28"/>
          <w:szCs w:val="28"/>
        </w:rPr>
        <w:pict>
          <v:line id="_x0000_s1083" style="position:absolute;flip:x y;z-index:251693056" from="405pt,4.9pt" to="459pt,5.25pt">
            <v:stroke startarrow="block"/>
          </v:line>
        </w:pict>
      </w:r>
      <w:r>
        <w:rPr>
          <w:rFonts w:ascii="Times New Roman" w:hAnsi="Times New Roman" w:cs="Times New Roman"/>
          <w:b/>
          <w:noProof/>
          <w:sz w:val="28"/>
          <w:szCs w:val="28"/>
        </w:rPr>
        <w:pict>
          <v:line id="_x0000_s1081" style="position:absolute;z-index:251691008" from="459pt,8.35pt" to="459pt,220.9pt"/>
        </w:pict>
      </w: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90" style="position:absolute;z-index:251700224" from="207pt,12.6pt" to="226.3pt,12.6pt">
            <v:stroke endarrow="block"/>
          </v:line>
        </w:pict>
      </w:r>
      <w:r>
        <w:rPr>
          <w:rFonts w:ascii="Times New Roman" w:hAnsi="Times New Roman" w:cs="Times New Roman"/>
          <w:b/>
          <w:noProof/>
          <w:sz w:val="28"/>
          <w:szCs w:val="28"/>
        </w:rPr>
        <w:pict>
          <v:line id="_x0000_s1088" style="position:absolute;z-index:251698176" from="171pt,10.75pt" to="188.25pt,10.75pt">
            <v:stroke endarrow="block"/>
          </v:line>
        </w:pict>
      </w:r>
      <w:r>
        <w:rPr>
          <w:rFonts w:ascii="Times New Roman" w:hAnsi="Times New Roman" w:cs="Times New Roman"/>
          <w:b/>
          <w:noProof/>
          <w:sz w:val="28"/>
          <w:szCs w:val="28"/>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89" type="#_x0000_t123" style="position:absolute;margin-left:189pt;margin-top:1.75pt;width:18pt;height:18pt;z-index:251699200;v-text-anchor:middle" strokeweight=".26mm">
            <v:fill color2="black"/>
            <v:stroke joinstyle="miter"/>
          </v:shape>
        </w:pict>
      </w: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99" style="position:absolute;z-index:251709440" from="198pt,7.8pt" to="198pt,106.8pt"/>
        </w:pict>
      </w: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84" style="position:absolute;z-index:251694080" from="81pt,7.2pt" to="81pt,133.2pt">
            <v:stroke endarrow="block"/>
          </v:line>
        </w:pict>
      </w: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_x0000_s1097" type="#_x0000_t109" style="position:absolute;margin-left:225pt;margin-top:1.8pt;width:180pt;height:60pt;flip:y;z-index:251707392" strokecolor="navy" strokeweight="2.25pt">
            <v:textbox style="mso-next-textbox:#_x0000_s1097">
              <w:txbxContent>
                <w:p w:rsidR="00B543FC" w:rsidRPr="00F250AF" w:rsidRDefault="00B543FC" w:rsidP="00B543FC">
                  <w:r w:rsidRPr="00F250AF">
                    <w:t>Отказ в предоставлении муниципальной услуги</w:t>
                  </w:r>
                </w:p>
              </w:txbxContent>
            </v:textbox>
          </v:shape>
        </w:pict>
      </w: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9E675C" w:rsidP="007F1F8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100" style="position:absolute;left:0;text-align:left;z-index:251710464" from="198pt,10.2pt" to="225pt,10.2pt">
            <v:stroke endarrow="block"/>
          </v:line>
        </w:pict>
      </w:r>
      <w:r w:rsidR="00B543FC" w:rsidRPr="008A05F2">
        <w:rPr>
          <w:rFonts w:ascii="Times New Roman" w:hAnsi="Times New Roman" w:cs="Times New Roman"/>
          <w:b/>
          <w:sz w:val="28"/>
          <w:szCs w:val="28"/>
        </w:rPr>
        <w:t xml:space="preserve">х </w:t>
      </w: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98" style="position:absolute;z-index:251708416" from="315pt,4.75pt" to="315pt,40.75pt"/>
        </w:pict>
      </w:r>
    </w:p>
    <w:p w:rsidR="00B543FC" w:rsidRPr="008A05F2" w:rsidRDefault="00B543FC" w:rsidP="007F1F82">
      <w:pPr>
        <w:spacing w:after="0" w:line="240" w:lineRule="auto"/>
        <w:rPr>
          <w:rFonts w:ascii="Times New Roman" w:hAnsi="Times New Roman" w:cs="Times New Roman"/>
          <w:b/>
          <w:sz w:val="28"/>
          <w:szCs w:val="28"/>
        </w:rPr>
      </w:pP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rect id="_x0000_s1086" style="position:absolute;margin-left:18pt;margin-top:4.8pt;width:162pt;height:45pt;z-index:251696128" strokecolor="#339" strokeweight="2pt">
            <v:textbox style="mso-next-textbox:#_x0000_s1086">
              <w:txbxContent>
                <w:p w:rsidR="00B543FC" w:rsidRDefault="00B543FC" w:rsidP="00B543FC">
                  <w:pPr>
                    <w:spacing w:before="120"/>
                    <w:jc w:val="center"/>
                    <w:rPr>
                      <w:b/>
                    </w:rPr>
                  </w:pPr>
                  <w:r>
                    <w:rPr>
                      <w:b/>
                    </w:rPr>
                    <w:t xml:space="preserve">Выдача   итоговых </w:t>
                  </w:r>
                </w:p>
                <w:p w:rsidR="00B543FC" w:rsidRPr="00714983" w:rsidRDefault="00B543FC" w:rsidP="00B543FC">
                  <w:pPr>
                    <w:spacing w:before="120"/>
                    <w:jc w:val="center"/>
                    <w:rPr>
                      <w:b/>
                    </w:rPr>
                  </w:pPr>
                  <w:r>
                    <w:rPr>
                      <w:b/>
                    </w:rPr>
                    <w:t>документов</w:t>
                  </w:r>
                </w:p>
              </w:txbxContent>
            </v:textbox>
          </v:rect>
        </w:pict>
      </w:r>
    </w:p>
    <w:p w:rsidR="00B543FC" w:rsidRPr="008A05F2" w:rsidRDefault="009E675C" w:rsidP="007F1F8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101" style="position:absolute;flip:x;z-index:251711488" from="180pt,-.65pt" to="315pt,-.65pt">
            <v:stroke endarrow="block"/>
          </v:line>
        </w:pict>
      </w:r>
      <w:r>
        <w:rPr>
          <w:rFonts w:ascii="Times New Roman" w:hAnsi="Times New Roman" w:cs="Times New Roman"/>
          <w:b/>
          <w:noProof/>
          <w:sz w:val="28"/>
          <w:szCs w:val="28"/>
        </w:rPr>
        <w:pict>
          <v:line id="_x0000_s1091" style="position:absolute;flip:x;z-index:251701248" from="180pt,9pt" to="477pt,9pt" strokecolor="#f60">
            <v:stroke endarrow="block"/>
          </v:line>
        </w:pict>
      </w:r>
    </w:p>
    <w:p w:rsidR="00B543FC" w:rsidRPr="008A05F2" w:rsidRDefault="009E675C" w:rsidP="007F1F82">
      <w:pPr>
        <w:spacing w:after="0" w:line="240" w:lineRule="auto"/>
        <w:rPr>
          <w:rFonts w:ascii="Times New Roman" w:hAnsi="Times New Roman" w:cs="Times New Roman"/>
          <w:sz w:val="28"/>
          <w:szCs w:val="28"/>
        </w:rPr>
      </w:pPr>
      <w:r w:rsidRPr="009E675C">
        <w:rPr>
          <w:rFonts w:ascii="Times New Roman" w:hAnsi="Times New Roman" w:cs="Times New Roman"/>
          <w:b/>
          <w:noProof/>
          <w:sz w:val="28"/>
          <w:szCs w:val="28"/>
        </w:rPr>
        <w:pict>
          <v:line id="_x0000_s1082" style="position:absolute;flip:y;z-index:251692032" from="180pt,13.2pt" to="459pt,15.05pt">
            <v:stroke startarrow="block"/>
          </v:line>
        </w:pict>
      </w:r>
    </w:p>
    <w:p w:rsidR="00B543FC" w:rsidRPr="008A05F2" w:rsidRDefault="009E675C" w:rsidP="007F1F82">
      <w:pPr>
        <w:tabs>
          <w:tab w:val="left" w:pos="1260"/>
        </w:tabs>
        <w:spacing w:after="0" w:line="240" w:lineRule="auto"/>
        <w:rPr>
          <w:rFonts w:ascii="Times New Roman" w:hAnsi="Times New Roman" w:cs="Times New Roman"/>
          <w:sz w:val="28"/>
          <w:szCs w:val="28"/>
        </w:rPr>
      </w:pPr>
      <w:r w:rsidRPr="009E675C">
        <w:rPr>
          <w:rFonts w:ascii="Times New Roman" w:hAnsi="Times New Roman" w:cs="Times New Roman"/>
          <w:b/>
          <w:noProof/>
          <w:sz w:val="28"/>
          <w:szCs w:val="28"/>
        </w:rPr>
        <w:pict>
          <v:line id="_x0000_s1087" style="position:absolute;z-index:251697152" from="81pt,10.25pt" to="81pt,37.25pt">
            <v:stroke endarrow="block"/>
          </v:line>
        </w:pict>
      </w:r>
    </w:p>
    <w:p w:rsidR="00B543FC" w:rsidRPr="008A05F2" w:rsidRDefault="00B543FC" w:rsidP="007F1F82">
      <w:pPr>
        <w:tabs>
          <w:tab w:val="left" w:pos="1260"/>
        </w:tabs>
        <w:spacing w:after="0" w:line="240" w:lineRule="auto"/>
        <w:rPr>
          <w:rFonts w:ascii="Times New Roman" w:hAnsi="Times New Roman" w:cs="Times New Roman"/>
          <w:sz w:val="28"/>
          <w:szCs w:val="28"/>
        </w:rPr>
      </w:pPr>
    </w:p>
    <w:p w:rsidR="00B543FC" w:rsidRPr="008A05F2" w:rsidRDefault="009E675C" w:rsidP="007F1F82">
      <w:pPr>
        <w:tabs>
          <w:tab w:val="left" w:pos="1260"/>
        </w:tabs>
        <w:spacing w:after="0" w:line="240" w:lineRule="auto"/>
        <w:rPr>
          <w:rFonts w:ascii="Times New Roman" w:hAnsi="Times New Roman" w:cs="Times New Roman"/>
          <w:sz w:val="28"/>
          <w:szCs w:val="28"/>
        </w:rPr>
      </w:pPr>
      <w:r w:rsidRPr="009E675C">
        <w:rPr>
          <w:rFonts w:ascii="Times New Roman" w:hAnsi="Times New Roman" w:cs="Times New Roman"/>
          <w:b/>
          <w:noProof/>
          <w:sz w:val="28"/>
          <w:szCs w:val="28"/>
        </w:rPr>
        <w:pict>
          <v:rect id="_x0000_s1080" style="position:absolute;margin-left:9pt;margin-top:5.05pt;width:162pt;height:54pt;z-index:251689984" fillcolor="#f60">
            <v:textbox style="mso-next-textbox:#_x0000_s1080">
              <w:txbxContent>
                <w:p w:rsidR="00B543FC" w:rsidRDefault="00B543FC" w:rsidP="00B543FC">
                  <w:pPr>
                    <w:jc w:val="center"/>
                    <w:rPr>
                      <w:b/>
                    </w:rPr>
                  </w:pPr>
                </w:p>
                <w:p w:rsidR="00B543FC" w:rsidRPr="00224C6E" w:rsidRDefault="00B543FC" w:rsidP="00B543FC">
                  <w:pPr>
                    <w:jc w:val="center"/>
                    <w:rPr>
                      <w:b/>
                    </w:rPr>
                  </w:pPr>
                  <w:r w:rsidRPr="00224C6E">
                    <w:rPr>
                      <w:b/>
                    </w:rPr>
                    <w:t>ЗАЯВИТЕЛЬ</w:t>
                  </w:r>
                </w:p>
              </w:txbxContent>
            </v:textbox>
          </v:rect>
        </w:pict>
      </w:r>
    </w:p>
    <w:p w:rsidR="00B543FC" w:rsidRPr="008A05F2" w:rsidRDefault="00B543FC" w:rsidP="007F1F82">
      <w:pPr>
        <w:tabs>
          <w:tab w:val="left" w:pos="1260"/>
        </w:tabs>
        <w:spacing w:after="0" w:line="240" w:lineRule="auto"/>
        <w:rPr>
          <w:rFonts w:ascii="Times New Roman" w:hAnsi="Times New Roman" w:cs="Times New Roman"/>
          <w:sz w:val="28"/>
          <w:szCs w:val="28"/>
        </w:rPr>
      </w:pPr>
    </w:p>
    <w:p w:rsidR="00B543FC" w:rsidRPr="007F1F82" w:rsidRDefault="00B543FC" w:rsidP="007F1F82">
      <w:pPr>
        <w:spacing w:after="0" w:line="240" w:lineRule="auto"/>
        <w:jc w:val="right"/>
        <w:rPr>
          <w:rFonts w:ascii="Times New Roman" w:hAnsi="Times New Roman" w:cs="Times New Roman"/>
          <w:sz w:val="24"/>
          <w:szCs w:val="24"/>
        </w:rPr>
      </w:pPr>
      <w:r w:rsidRPr="008A05F2">
        <w:rPr>
          <w:rFonts w:ascii="Times New Roman" w:hAnsi="Times New Roman" w:cs="Times New Roman"/>
          <w:sz w:val="28"/>
          <w:szCs w:val="28"/>
        </w:rPr>
        <w:br w:type="page"/>
      </w:r>
      <w:r w:rsidRPr="007F1F82">
        <w:rPr>
          <w:rFonts w:ascii="Times New Roman" w:hAnsi="Times New Roman" w:cs="Times New Roman"/>
          <w:sz w:val="24"/>
          <w:szCs w:val="24"/>
        </w:rPr>
        <w:lastRenderedPageBreak/>
        <w:t xml:space="preserve">                                     Приложение № 3</w:t>
      </w:r>
    </w:p>
    <w:p w:rsidR="00B543FC" w:rsidRPr="007F1F82" w:rsidRDefault="00B543FC" w:rsidP="007F1F82">
      <w:pPr>
        <w:ind w:left="-180" w:right="-341"/>
        <w:jc w:val="right"/>
        <w:rPr>
          <w:rFonts w:ascii="Times New Roman" w:hAnsi="Times New Roman" w:cs="Times New Roman"/>
          <w:sz w:val="24"/>
          <w:szCs w:val="24"/>
        </w:rPr>
      </w:pPr>
      <w:r w:rsidRPr="007F1F82">
        <w:rPr>
          <w:rFonts w:ascii="Times New Roman" w:hAnsi="Times New Roman" w:cs="Times New Roman"/>
          <w:sz w:val="24"/>
          <w:szCs w:val="24"/>
        </w:rPr>
        <w:t xml:space="preserve">                                                                     к админис</w:t>
      </w:r>
      <w:r w:rsidR="007F1F82" w:rsidRPr="007F1F82">
        <w:rPr>
          <w:rFonts w:ascii="Times New Roman" w:hAnsi="Times New Roman" w:cs="Times New Roman"/>
          <w:sz w:val="24"/>
          <w:szCs w:val="24"/>
        </w:rPr>
        <w:t>тративному регламенту</w:t>
      </w:r>
    </w:p>
    <w:p w:rsidR="00B543FC" w:rsidRPr="008E25F6" w:rsidRDefault="00B543FC" w:rsidP="008E25F6">
      <w:pPr>
        <w:suppressAutoHyphens/>
        <w:ind w:firstLine="709"/>
        <w:jc w:val="center"/>
        <w:rPr>
          <w:rFonts w:ascii="Times New Roman" w:hAnsi="Times New Roman" w:cs="Times New Roman"/>
          <w:sz w:val="28"/>
          <w:szCs w:val="28"/>
        </w:rPr>
      </w:pPr>
      <w:r w:rsidRPr="008A05F2">
        <w:rPr>
          <w:rFonts w:ascii="Times New Roman" w:hAnsi="Times New Roman" w:cs="Times New Roman"/>
          <w:sz w:val="28"/>
          <w:szCs w:val="28"/>
        </w:rPr>
        <w:t xml:space="preserve">                            </w:t>
      </w:r>
      <w:r w:rsidR="008E25F6">
        <w:rPr>
          <w:rFonts w:ascii="Times New Roman" w:hAnsi="Times New Roman" w:cs="Times New Roman"/>
          <w:sz w:val="28"/>
          <w:szCs w:val="28"/>
        </w:rPr>
        <w:t xml:space="preserve">                               </w:t>
      </w:r>
    </w:p>
    <w:p w:rsidR="00B543FC" w:rsidRPr="008A05F2" w:rsidRDefault="00B543FC" w:rsidP="00B543FC">
      <w:pPr>
        <w:pStyle w:val="ConsTitle"/>
        <w:widowControl/>
        <w:jc w:val="center"/>
        <w:rPr>
          <w:rFonts w:ascii="Times New Roman" w:hAnsi="Times New Roman" w:cs="Times New Roman"/>
          <w:sz w:val="28"/>
          <w:szCs w:val="28"/>
        </w:rPr>
      </w:pPr>
      <w:r w:rsidRPr="008A05F2">
        <w:rPr>
          <w:rFonts w:ascii="Times New Roman" w:hAnsi="Times New Roman" w:cs="Times New Roman"/>
          <w:sz w:val="28"/>
          <w:szCs w:val="28"/>
        </w:rPr>
        <w:t>Расписка</w:t>
      </w:r>
    </w:p>
    <w:p w:rsidR="00B543FC" w:rsidRPr="008A05F2" w:rsidRDefault="00B543FC" w:rsidP="00B543FC">
      <w:pPr>
        <w:pStyle w:val="ConsNonformat"/>
        <w:widowControl/>
        <w:rPr>
          <w:rFonts w:ascii="Times New Roman" w:hAnsi="Times New Roman" w:cs="Times New Roman"/>
          <w:sz w:val="28"/>
          <w:szCs w:val="28"/>
        </w:rPr>
      </w:pPr>
      <w:r w:rsidRPr="008A05F2">
        <w:rPr>
          <w:rFonts w:ascii="Times New Roman" w:hAnsi="Times New Roman" w:cs="Times New Roman"/>
          <w:sz w:val="28"/>
          <w:szCs w:val="28"/>
        </w:rPr>
        <w:t>в  получении  документов на перевод жилого помещения  в нежилое помещение  (нежилого помещения в жилое помещение), расположенного по адресу:</w:t>
      </w:r>
      <w:r w:rsidRPr="002D5494">
        <w:rPr>
          <w:rFonts w:ascii="Times New Roman" w:hAnsi="Times New Roman" w:cs="Times New Roman"/>
          <w:sz w:val="28"/>
          <w:szCs w:val="28"/>
        </w:rPr>
        <w:t xml:space="preserve"> </w:t>
      </w:r>
      <w:r w:rsidRPr="008A05F2">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w:t>
      </w:r>
    </w:p>
    <w:p w:rsidR="00B543FC" w:rsidRPr="008A05F2" w:rsidRDefault="00B543FC" w:rsidP="00B543FC">
      <w:pPr>
        <w:pStyle w:val="ConsNonformat"/>
        <w:widowControl/>
        <w:rPr>
          <w:rFonts w:ascii="Times New Roman" w:hAnsi="Times New Roman" w:cs="Times New Roman"/>
          <w:sz w:val="28"/>
          <w:szCs w:val="28"/>
        </w:rPr>
      </w:pPr>
      <w:r w:rsidRPr="002D5494">
        <w:rPr>
          <w:rFonts w:ascii="Times New Roman" w:hAnsi="Times New Roman" w:cs="Times New Roman"/>
        </w:rPr>
        <w:t xml:space="preserve">               (нужное подчеркнуть)</w:t>
      </w:r>
      <w:r w:rsidRPr="008A05F2">
        <w:rPr>
          <w:rFonts w:ascii="Times New Roman" w:hAnsi="Times New Roman" w:cs="Times New Roman"/>
          <w:sz w:val="28"/>
          <w:szCs w:val="28"/>
        </w:rPr>
        <w:t xml:space="preserve">                    </w:t>
      </w:r>
    </w:p>
    <w:p w:rsidR="00B543FC" w:rsidRPr="008A05F2" w:rsidRDefault="00B543FC" w:rsidP="00B543FC">
      <w:pPr>
        <w:pStyle w:val="ConsNonformat"/>
        <w:widowControl/>
        <w:jc w:val="center"/>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D5494" w:rsidRDefault="00B543FC" w:rsidP="00B543FC">
      <w:pPr>
        <w:pStyle w:val="ConsNonformat"/>
        <w:widowControl/>
        <w:jc w:val="center"/>
        <w:rPr>
          <w:rFonts w:ascii="Times New Roman" w:hAnsi="Times New Roman" w:cs="Times New Roman"/>
        </w:rPr>
      </w:pPr>
      <w:r w:rsidRPr="002D5494">
        <w:rPr>
          <w:rFonts w:ascii="Times New Roman" w:hAnsi="Times New Roman" w:cs="Times New Roman"/>
        </w:rPr>
        <w:t xml:space="preserve">(указывается полный адрес: область, район, населенный пункт, </w:t>
      </w:r>
    </w:p>
    <w:p w:rsidR="00B543FC" w:rsidRPr="008A05F2" w:rsidRDefault="00B543FC" w:rsidP="00B543FC">
      <w:pPr>
        <w:pStyle w:val="ConsNonformat"/>
        <w:widowControl/>
        <w:jc w:val="center"/>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Default="00B543FC" w:rsidP="00B543FC">
      <w:pPr>
        <w:pStyle w:val="ConsNonformat"/>
        <w:widowControl/>
        <w:rPr>
          <w:rFonts w:ascii="Times New Roman" w:hAnsi="Times New Roman" w:cs="Times New Roman"/>
        </w:rPr>
      </w:pPr>
      <w:r w:rsidRPr="002D5494">
        <w:rPr>
          <w:rFonts w:ascii="Times New Roman" w:hAnsi="Times New Roman" w:cs="Times New Roman"/>
        </w:rPr>
        <w:t>улица, дом, корпус, строение, квартира (комната), подъезд, этаж)</w:t>
      </w:r>
    </w:p>
    <w:p w:rsidR="00B543FC" w:rsidRPr="008A05F2" w:rsidRDefault="00B543FC" w:rsidP="00B543FC">
      <w:pPr>
        <w:pStyle w:val="ConsNonformat"/>
        <w:widowControl/>
        <w:rPr>
          <w:rFonts w:ascii="Times New Roman" w:hAnsi="Times New Roman" w:cs="Times New Roman"/>
          <w:sz w:val="28"/>
          <w:szCs w:val="28"/>
        </w:rPr>
      </w:pPr>
      <w:r w:rsidRPr="002D5494">
        <w:rPr>
          <w:rFonts w:ascii="Times New Roman" w:hAnsi="Times New Roman" w:cs="Times New Roman"/>
          <w:sz w:val="28"/>
          <w:szCs w:val="28"/>
        </w:rPr>
        <w:t xml:space="preserve">выдана </w:t>
      </w:r>
      <w:r w:rsidRPr="008A05F2">
        <w:rPr>
          <w:rFonts w:ascii="Times New Roman" w:hAnsi="Times New Roman" w:cs="Times New Roman"/>
          <w:sz w:val="28"/>
          <w:szCs w:val="28"/>
        </w:rPr>
        <w:t>__________________________________________________________________</w:t>
      </w:r>
    </w:p>
    <w:p w:rsidR="00B543FC" w:rsidRPr="002D5494" w:rsidRDefault="00B543FC" w:rsidP="00B543FC">
      <w:pPr>
        <w:pStyle w:val="ConsNonformat"/>
        <w:widowControl/>
        <w:jc w:val="center"/>
        <w:rPr>
          <w:rFonts w:ascii="Times New Roman" w:hAnsi="Times New Roman" w:cs="Times New Roman"/>
        </w:rPr>
      </w:pPr>
      <w:r w:rsidRPr="008A05F2">
        <w:rPr>
          <w:rFonts w:ascii="Times New Roman" w:hAnsi="Times New Roman" w:cs="Times New Roman"/>
          <w:sz w:val="28"/>
          <w:szCs w:val="28"/>
        </w:rPr>
        <w:t xml:space="preserve">        </w:t>
      </w:r>
      <w:r w:rsidRPr="002D5494">
        <w:rPr>
          <w:rFonts w:ascii="Times New Roman" w:hAnsi="Times New Roman" w:cs="Times New Roman"/>
        </w:rPr>
        <w:t>(для физических лиц указывается Ф.И.О. заявителя, реквизиты документа, удостоверяющего личность</w:t>
      </w:r>
    </w:p>
    <w:p w:rsidR="00B543FC" w:rsidRPr="008A05F2" w:rsidRDefault="00B543FC" w:rsidP="00B543FC">
      <w:pPr>
        <w:pStyle w:val="ConsNonformat"/>
        <w:widowControl/>
        <w:jc w:val="center"/>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D5494" w:rsidRDefault="00B543FC" w:rsidP="00B543FC">
      <w:pPr>
        <w:pStyle w:val="ConsNonformat"/>
        <w:widowControl/>
        <w:rPr>
          <w:rFonts w:ascii="Times New Roman" w:hAnsi="Times New Roman" w:cs="Times New Roman"/>
        </w:rPr>
      </w:pPr>
      <w:r w:rsidRPr="002D5494">
        <w:rPr>
          <w:rFonts w:ascii="Times New Roman" w:hAnsi="Times New Roman" w:cs="Times New Roman"/>
        </w:rPr>
        <w:t>(серия, номер, кем и когда выдан);для юридических лиц - наименование и организационно-правовая форма);</w:t>
      </w:r>
    </w:p>
    <w:p w:rsidR="00B543FC" w:rsidRPr="008A05F2" w:rsidRDefault="00B543FC" w:rsidP="00B543FC">
      <w:pPr>
        <w:pStyle w:val="ConsNonformat"/>
        <w:widowControl/>
        <w:jc w:val="center"/>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D5494" w:rsidRDefault="00B543FC" w:rsidP="00B543FC">
      <w:pPr>
        <w:pStyle w:val="ConsNonformat"/>
        <w:widowControl/>
        <w:jc w:val="center"/>
        <w:rPr>
          <w:rFonts w:ascii="Times New Roman" w:hAnsi="Times New Roman" w:cs="Times New Roman"/>
        </w:rPr>
      </w:pPr>
      <w:r w:rsidRPr="002D5494">
        <w:rPr>
          <w:rFonts w:ascii="Times New Roman" w:hAnsi="Times New Roman" w:cs="Times New Roman"/>
        </w:rPr>
        <w:t>реквизиты доверенности (для представителей)</w:t>
      </w:r>
    </w:p>
    <w:p w:rsidR="00B543FC" w:rsidRPr="008A05F2" w:rsidRDefault="00B543FC" w:rsidP="00B543FC">
      <w:pPr>
        <w:pStyle w:val="ConsNonformat"/>
        <w:widowControl/>
        <w:jc w:val="both"/>
        <w:rPr>
          <w:rFonts w:ascii="Times New Roman" w:hAnsi="Times New Roman" w:cs="Times New Roman"/>
          <w:sz w:val="28"/>
          <w:szCs w:val="28"/>
        </w:rPr>
      </w:pPr>
      <w:r w:rsidRPr="008A05F2">
        <w:rPr>
          <w:rFonts w:ascii="Times New Roman" w:hAnsi="Times New Roman" w:cs="Times New Roman"/>
          <w:sz w:val="28"/>
          <w:szCs w:val="28"/>
        </w:rPr>
        <w:t>проживающему (расположенному) по адресу_</w:t>
      </w:r>
      <w:r>
        <w:rPr>
          <w:rFonts w:ascii="Times New Roman" w:hAnsi="Times New Roman" w:cs="Times New Roman"/>
          <w:sz w:val="28"/>
          <w:szCs w:val="28"/>
        </w:rPr>
        <w:t>___________________________</w:t>
      </w:r>
    </w:p>
    <w:p w:rsidR="00B543FC" w:rsidRPr="008A05F2" w:rsidRDefault="00B543FC" w:rsidP="00B543FC">
      <w:pPr>
        <w:pStyle w:val="ConsNonformat"/>
        <w:widowControl/>
        <w:jc w:val="both"/>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D5494" w:rsidRDefault="00B543FC" w:rsidP="00B543FC">
      <w:pPr>
        <w:pStyle w:val="ConsNonformat"/>
        <w:widowControl/>
        <w:jc w:val="center"/>
        <w:rPr>
          <w:rFonts w:ascii="Times New Roman" w:hAnsi="Times New Roman" w:cs="Times New Roman"/>
        </w:rPr>
      </w:pPr>
      <w:r w:rsidRPr="002D5494">
        <w:rPr>
          <w:rFonts w:ascii="Times New Roman" w:hAnsi="Times New Roman" w:cs="Times New Roman"/>
        </w:rPr>
        <w:t>(для физических лиц указывается место жительства, дата регистрации по месту жительства;</w:t>
      </w:r>
    </w:p>
    <w:p w:rsidR="00B543FC" w:rsidRPr="008A05F2" w:rsidRDefault="00B543FC" w:rsidP="00B543FC">
      <w:pPr>
        <w:pStyle w:val="ConsNonformat"/>
        <w:widowControl/>
        <w:jc w:val="both"/>
        <w:rPr>
          <w:rFonts w:ascii="Times New Roman" w:hAnsi="Times New Roman" w:cs="Times New Roman"/>
          <w:sz w:val="28"/>
          <w:szCs w:val="28"/>
        </w:rPr>
      </w:pPr>
      <w:r w:rsidRPr="008A05F2">
        <w:rPr>
          <w:rFonts w:ascii="Times New Roman" w:hAnsi="Times New Roman" w:cs="Times New Roman"/>
          <w:sz w:val="28"/>
          <w:szCs w:val="28"/>
        </w:rPr>
        <w:t>__________________________________________________________________</w:t>
      </w:r>
    </w:p>
    <w:p w:rsidR="00B543FC" w:rsidRPr="002D5494" w:rsidRDefault="00B543FC" w:rsidP="00B543FC">
      <w:pPr>
        <w:pStyle w:val="ConsNonformat"/>
        <w:widowControl/>
        <w:jc w:val="center"/>
        <w:rPr>
          <w:rFonts w:ascii="Times New Roman" w:hAnsi="Times New Roman" w:cs="Times New Roman"/>
        </w:rPr>
      </w:pPr>
      <w:r w:rsidRPr="002D5494">
        <w:rPr>
          <w:rFonts w:ascii="Times New Roman" w:hAnsi="Times New Roman" w:cs="Times New Roman"/>
        </w:rPr>
        <w:t>для юридических лиц - адрес места нахождения)</w:t>
      </w:r>
    </w:p>
    <w:tbl>
      <w:tblPr>
        <w:tblW w:w="9549" w:type="dxa"/>
        <w:tblInd w:w="70" w:type="dxa"/>
        <w:tblLayout w:type="fixed"/>
        <w:tblCellMar>
          <w:left w:w="70" w:type="dxa"/>
          <w:right w:w="70" w:type="dxa"/>
        </w:tblCellMar>
        <w:tblLook w:val="0000"/>
      </w:tblPr>
      <w:tblGrid>
        <w:gridCol w:w="617"/>
        <w:gridCol w:w="6223"/>
        <w:gridCol w:w="1392"/>
        <w:gridCol w:w="1317"/>
      </w:tblGrid>
      <w:tr w:rsidR="00B543FC" w:rsidRPr="008A05F2" w:rsidTr="002809F1">
        <w:trPr>
          <w:trHeight w:val="361"/>
        </w:trPr>
        <w:tc>
          <w:tcPr>
            <w:tcW w:w="617" w:type="dxa"/>
            <w:tcBorders>
              <w:top w:val="single" w:sz="6" w:space="0" w:color="auto"/>
              <w:left w:val="single" w:sz="6" w:space="0" w:color="auto"/>
              <w:bottom w:val="single" w:sz="6" w:space="0" w:color="auto"/>
              <w:right w:val="single" w:sz="6" w:space="0" w:color="auto"/>
            </w:tcBorders>
          </w:tcPr>
          <w:p w:rsidR="00B543FC" w:rsidRPr="008A05F2" w:rsidRDefault="00B543FC" w:rsidP="002809F1">
            <w:pPr>
              <w:pStyle w:val="ConsCell"/>
              <w:widowControl/>
              <w:jc w:val="center"/>
              <w:rPr>
                <w:rFonts w:ascii="Times New Roman" w:hAnsi="Times New Roman" w:cs="Times New Roman"/>
                <w:sz w:val="28"/>
                <w:szCs w:val="28"/>
              </w:rPr>
            </w:pPr>
            <w:r w:rsidRPr="008A05F2">
              <w:rPr>
                <w:rFonts w:ascii="Times New Roman" w:hAnsi="Times New Roman" w:cs="Times New Roman"/>
                <w:sz w:val="28"/>
                <w:szCs w:val="28"/>
              </w:rPr>
              <w:t xml:space="preserve">N  </w:t>
            </w:r>
            <w:r w:rsidRPr="008A05F2">
              <w:rPr>
                <w:rFonts w:ascii="Times New Roman" w:hAnsi="Times New Roman" w:cs="Times New Roman"/>
                <w:sz w:val="28"/>
                <w:szCs w:val="28"/>
              </w:rPr>
              <w:br/>
              <w:t>п/п</w:t>
            </w:r>
          </w:p>
        </w:tc>
        <w:tc>
          <w:tcPr>
            <w:tcW w:w="6223" w:type="dxa"/>
            <w:tcBorders>
              <w:top w:val="single" w:sz="6" w:space="0" w:color="auto"/>
              <w:left w:val="single" w:sz="6" w:space="0" w:color="auto"/>
              <w:bottom w:val="single" w:sz="6" w:space="0" w:color="auto"/>
              <w:right w:val="single" w:sz="6" w:space="0" w:color="auto"/>
            </w:tcBorders>
          </w:tcPr>
          <w:p w:rsidR="00B543FC" w:rsidRPr="008A05F2" w:rsidRDefault="00B543FC" w:rsidP="002809F1">
            <w:pPr>
              <w:pStyle w:val="ConsCell"/>
              <w:widowControl/>
              <w:jc w:val="center"/>
              <w:rPr>
                <w:rFonts w:ascii="Times New Roman" w:hAnsi="Times New Roman" w:cs="Times New Roman"/>
                <w:sz w:val="28"/>
                <w:szCs w:val="28"/>
              </w:rPr>
            </w:pPr>
            <w:r w:rsidRPr="008A05F2">
              <w:rPr>
                <w:rFonts w:ascii="Times New Roman" w:hAnsi="Times New Roman" w:cs="Times New Roman"/>
                <w:sz w:val="28"/>
                <w:szCs w:val="28"/>
              </w:rPr>
              <w:t>Наименование документов</w:t>
            </w:r>
          </w:p>
        </w:tc>
        <w:tc>
          <w:tcPr>
            <w:tcW w:w="1392" w:type="dxa"/>
            <w:tcBorders>
              <w:top w:val="single" w:sz="6" w:space="0" w:color="auto"/>
              <w:left w:val="single" w:sz="6" w:space="0" w:color="auto"/>
              <w:bottom w:val="single" w:sz="6" w:space="0" w:color="auto"/>
              <w:right w:val="single" w:sz="6" w:space="0" w:color="auto"/>
            </w:tcBorders>
          </w:tcPr>
          <w:p w:rsidR="00B543FC" w:rsidRPr="008A05F2" w:rsidRDefault="00B543FC" w:rsidP="002809F1">
            <w:pPr>
              <w:pStyle w:val="ConsCell"/>
              <w:widowControl/>
              <w:jc w:val="center"/>
              <w:rPr>
                <w:rFonts w:ascii="Times New Roman" w:hAnsi="Times New Roman" w:cs="Times New Roman"/>
                <w:sz w:val="28"/>
                <w:szCs w:val="28"/>
              </w:rPr>
            </w:pPr>
            <w:r w:rsidRPr="008A05F2">
              <w:rPr>
                <w:rFonts w:ascii="Times New Roman" w:hAnsi="Times New Roman" w:cs="Times New Roman"/>
                <w:sz w:val="28"/>
                <w:szCs w:val="28"/>
              </w:rPr>
              <w:t>Количество</w:t>
            </w:r>
            <w:r w:rsidRPr="008A05F2">
              <w:rPr>
                <w:rFonts w:ascii="Times New Roman" w:hAnsi="Times New Roman" w:cs="Times New Roman"/>
                <w:sz w:val="28"/>
                <w:szCs w:val="28"/>
              </w:rPr>
              <w:br/>
              <w:t>листов</w:t>
            </w:r>
          </w:p>
        </w:tc>
        <w:tc>
          <w:tcPr>
            <w:tcW w:w="1317" w:type="dxa"/>
            <w:tcBorders>
              <w:top w:val="single" w:sz="6" w:space="0" w:color="auto"/>
              <w:left w:val="single" w:sz="6" w:space="0" w:color="auto"/>
              <w:bottom w:val="single" w:sz="6" w:space="0" w:color="auto"/>
              <w:right w:val="single" w:sz="6" w:space="0" w:color="auto"/>
            </w:tcBorders>
          </w:tcPr>
          <w:p w:rsidR="00B543FC" w:rsidRPr="008A05F2" w:rsidRDefault="00B543FC" w:rsidP="002809F1">
            <w:pPr>
              <w:pStyle w:val="ConsCell"/>
              <w:widowControl/>
              <w:jc w:val="center"/>
              <w:rPr>
                <w:rFonts w:ascii="Times New Roman" w:hAnsi="Times New Roman" w:cs="Times New Roman"/>
                <w:sz w:val="28"/>
                <w:szCs w:val="28"/>
              </w:rPr>
            </w:pPr>
            <w:r w:rsidRPr="008A05F2">
              <w:rPr>
                <w:rFonts w:ascii="Times New Roman" w:hAnsi="Times New Roman" w:cs="Times New Roman"/>
                <w:sz w:val="28"/>
                <w:szCs w:val="28"/>
              </w:rPr>
              <w:t>Примечание</w:t>
            </w:r>
          </w:p>
        </w:tc>
      </w:tr>
      <w:tr w:rsidR="00B543FC" w:rsidRPr="002D5494" w:rsidTr="002809F1">
        <w:trPr>
          <w:trHeight w:val="240"/>
        </w:trPr>
        <w:tc>
          <w:tcPr>
            <w:tcW w:w="6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r w:rsidRPr="002D5494">
              <w:rPr>
                <w:rFonts w:ascii="Times New Roman" w:hAnsi="Times New Roman" w:cs="Times New Roman"/>
              </w:rPr>
              <w:t xml:space="preserve">1  </w:t>
            </w:r>
          </w:p>
        </w:tc>
        <w:tc>
          <w:tcPr>
            <w:tcW w:w="6223"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rPr>
                <w:rFonts w:ascii="Times New Roman" w:hAnsi="Times New Roman" w:cs="Times New Roman"/>
              </w:rPr>
            </w:pPr>
            <w:r w:rsidRPr="002D5494">
              <w:rPr>
                <w:rFonts w:ascii="Times New Roman" w:hAnsi="Times New Roman" w:cs="Times New Roman"/>
              </w:rPr>
              <w:t xml:space="preserve">Заявление                            </w:t>
            </w:r>
          </w:p>
        </w:tc>
        <w:tc>
          <w:tcPr>
            <w:tcW w:w="1392"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13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r>
      <w:tr w:rsidR="00B543FC" w:rsidRPr="002D5494" w:rsidTr="002809F1">
        <w:trPr>
          <w:trHeight w:val="600"/>
        </w:trPr>
        <w:tc>
          <w:tcPr>
            <w:tcW w:w="6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r w:rsidRPr="002D5494">
              <w:rPr>
                <w:rFonts w:ascii="Times New Roman" w:hAnsi="Times New Roman" w:cs="Times New Roman"/>
              </w:rPr>
              <w:t xml:space="preserve">2  </w:t>
            </w:r>
          </w:p>
        </w:tc>
        <w:tc>
          <w:tcPr>
            <w:tcW w:w="6223"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rPr>
                <w:rFonts w:ascii="Times New Roman" w:hAnsi="Times New Roman" w:cs="Times New Roman"/>
              </w:rPr>
            </w:pPr>
            <w:r w:rsidRPr="002D5494">
              <w:rPr>
                <w:rFonts w:ascii="Times New Roman" w:hAnsi="Times New Roman" w:cs="Times New Roman"/>
              </w:rPr>
              <w:t xml:space="preserve">Правоустанавливающие   документы   на переводимое помещение (подлинники или      засвидетельствованные      в нотариальном порядке копии)          </w:t>
            </w:r>
          </w:p>
        </w:tc>
        <w:tc>
          <w:tcPr>
            <w:tcW w:w="1392"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13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r>
      <w:tr w:rsidR="00B543FC" w:rsidRPr="002D5494" w:rsidTr="002809F1">
        <w:trPr>
          <w:trHeight w:val="721"/>
        </w:trPr>
        <w:tc>
          <w:tcPr>
            <w:tcW w:w="6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r w:rsidRPr="002D5494">
              <w:rPr>
                <w:rFonts w:ascii="Times New Roman" w:hAnsi="Times New Roman" w:cs="Times New Roman"/>
              </w:rPr>
              <w:t xml:space="preserve">3  </w:t>
            </w:r>
          </w:p>
        </w:tc>
        <w:tc>
          <w:tcPr>
            <w:tcW w:w="6223"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rPr>
                <w:rFonts w:ascii="Times New Roman" w:hAnsi="Times New Roman" w:cs="Times New Roman"/>
              </w:rPr>
            </w:pPr>
            <w:r w:rsidRPr="002D5494">
              <w:rPr>
                <w:rFonts w:ascii="Times New Roman" w:hAnsi="Times New Roman" w:cs="Times New Roman"/>
              </w:rPr>
              <w:t xml:space="preserve">План переводимого нежилого  помещения с его техническим описанием (технический паспорт помещения – если переводимое помещение жилое)         </w:t>
            </w:r>
          </w:p>
        </w:tc>
        <w:tc>
          <w:tcPr>
            <w:tcW w:w="1392"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13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r>
      <w:tr w:rsidR="00B543FC" w:rsidRPr="002D5494" w:rsidTr="002809F1">
        <w:trPr>
          <w:trHeight w:val="568"/>
        </w:trPr>
        <w:tc>
          <w:tcPr>
            <w:tcW w:w="6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r w:rsidRPr="002D5494">
              <w:rPr>
                <w:rFonts w:ascii="Times New Roman" w:hAnsi="Times New Roman" w:cs="Times New Roman"/>
              </w:rPr>
              <w:t xml:space="preserve">4 </w:t>
            </w:r>
          </w:p>
        </w:tc>
        <w:tc>
          <w:tcPr>
            <w:tcW w:w="6223"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rPr>
                <w:rFonts w:ascii="Times New Roman" w:hAnsi="Times New Roman" w:cs="Times New Roman"/>
              </w:rPr>
            </w:pPr>
            <w:r w:rsidRPr="002D5494">
              <w:rPr>
                <w:rFonts w:ascii="Times New Roman" w:hAnsi="Times New Roman" w:cs="Times New Roman"/>
              </w:rPr>
              <w:t>Поэтажный  план   дома,   в   котором</w:t>
            </w:r>
            <w:r w:rsidRPr="002D5494">
              <w:rPr>
                <w:rFonts w:ascii="Times New Roman" w:hAnsi="Times New Roman" w:cs="Times New Roman"/>
              </w:rPr>
              <w:br/>
              <w:t xml:space="preserve">находится переводимое помещение      </w:t>
            </w:r>
          </w:p>
        </w:tc>
        <w:tc>
          <w:tcPr>
            <w:tcW w:w="1392"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13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r>
      <w:tr w:rsidR="00B543FC" w:rsidRPr="002D5494" w:rsidTr="002809F1">
        <w:trPr>
          <w:trHeight w:val="1082"/>
        </w:trPr>
        <w:tc>
          <w:tcPr>
            <w:tcW w:w="6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r w:rsidRPr="002D5494">
              <w:rPr>
                <w:rFonts w:ascii="Times New Roman" w:hAnsi="Times New Roman" w:cs="Times New Roman"/>
              </w:rPr>
              <w:t xml:space="preserve">5  </w:t>
            </w:r>
          </w:p>
        </w:tc>
        <w:tc>
          <w:tcPr>
            <w:tcW w:w="6223"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rPr>
                <w:rFonts w:ascii="Times New Roman" w:hAnsi="Times New Roman" w:cs="Times New Roman"/>
              </w:rPr>
            </w:pPr>
            <w:r w:rsidRPr="002D5494">
              <w:rPr>
                <w:rFonts w:ascii="Times New Roman" w:hAnsi="Times New Roman" w:cs="Times New Roman"/>
              </w:rPr>
              <w:t>Проект    (проектная    документация)</w:t>
            </w:r>
            <w:r w:rsidRPr="002D5494">
              <w:rPr>
                <w:rFonts w:ascii="Times New Roman" w:hAnsi="Times New Roman" w:cs="Times New Roman"/>
              </w:rPr>
              <w:br/>
              <w:t>переустройства и (или) перепланировки переводимого     помещения (если требуется  переустройство   и   (или)</w:t>
            </w:r>
            <w:r w:rsidRPr="002D5494">
              <w:rPr>
                <w:rFonts w:ascii="Times New Roman" w:hAnsi="Times New Roman" w:cs="Times New Roman"/>
              </w:rPr>
              <w:br/>
              <w:t xml:space="preserve">перепланировка)                      </w:t>
            </w:r>
          </w:p>
        </w:tc>
        <w:tc>
          <w:tcPr>
            <w:tcW w:w="1392"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13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r>
      <w:tr w:rsidR="00B543FC" w:rsidRPr="002D5494" w:rsidTr="002809F1">
        <w:trPr>
          <w:trHeight w:val="410"/>
        </w:trPr>
        <w:tc>
          <w:tcPr>
            <w:tcW w:w="6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6223"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rPr>
                <w:rFonts w:ascii="Times New Roman" w:hAnsi="Times New Roman" w:cs="Times New Roman"/>
              </w:rPr>
            </w:pPr>
          </w:p>
        </w:tc>
        <w:tc>
          <w:tcPr>
            <w:tcW w:w="1392"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13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r>
      <w:tr w:rsidR="00B543FC" w:rsidRPr="002D5494" w:rsidTr="002809F1">
        <w:trPr>
          <w:trHeight w:val="351"/>
        </w:trPr>
        <w:tc>
          <w:tcPr>
            <w:tcW w:w="6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6223"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1392"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c>
          <w:tcPr>
            <w:tcW w:w="1317" w:type="dxa"/>
            <w:tcBorders>
              <w:top w:val="single" w:sz="6" w:space="0" w:color="auto"/>
              <w:left w:val="single" w:sz="6" w:space="0" w:color="auto"/>
              <w:bottom w:val="single" w:sz="6" w:space="0" w:color="auto"/>
              <w:right w:val="single" w:sz="6" w:space="0" w:color="auto"/>
            </w:tcBorders>
          </w:tcPr>
          <w:p w:rsidR="00B543FC" w:rsidRPr="002D5494" w:rsidRDefault="00B543FC" w:rsidP="002809F1">
            <w:pPr>
              <w:pStyle w:val="ConsCell"/>
              <w:widowControl/>
              <w:jc w:val="both"/>
              <w:rPr>
                <w:rFonts w:ascii="Times New Roman" w:hAnsi="Times New Roman" w:cs="Times New Roman"/>
              </w:rPr>
            </w:pPr>
          </w:p>
        </w:tc>
      </w:tr>
    </w:tbl>
    <w:p w:rsidR="00B543FC" w:rsidRPr="002D5494" w:rsidRDefault="00B543FC" w:rsidP="00B543FC">
      <w:pPr>
        <w:pStyle w:val="ConsNonformat"/>
        <w:widowControl/>
        <w:jc w:val="both"/>
        <w:rPr>
          <w:rFonts w:ascii="Times New Roman" w:hAnsi="Times New Roman" w:cs="Times New Roman"/>
        </w:rPr>
      </w:pPr>
    </w:p>
    <w:p w:rsidR="00B543FC" w:rsidRPr="002D5494" w:rsidRDefault="00B543FC" w:rsidP="00B543FC">
      <w:pPr>
        <w:pStyle w:val="ConsNonformat"/>
        <w:widowControl/>
        <w:jc w:val="both"/>
        <w:rPr>
          <w:rFonts w:ascii="Times New Roman" w:hAnsi="Times New Roman" w:cs="Times New Roman"/>
        </w:rPr>
      </w:pPr>
      <w:r w:rsidRPr="002D5494">
        <w:rPr>
          <w:rFonts w:ascii="Times New Roman" w:hAnsi="Times New Roman" w:cs="Times New Roman"/>
        </w:rPr>
        <w:t>Дата "___"________20__ г.</w:t>
      </w:r>
    </w:p>
    <w:p w:rsidR="00B543FC" w:rsidRPr="002D5494" w:rsidRDefault="00B543FC" w:rsidP="00B543FC">
      <w:pPr>
        <w:pStyle w:val="ConsNonformat"/>
        <w:widowControl/>
        <w:jc w:val="both"/>
        <w:rPr>
          <w:rFonts w:ascii="Times New Roman" w:hAnsi="Times New Roman" w:cs="Times New Roman"/>
        </w:rPr>
      </w:pPr>
      <w:r w:rsidRPr="002D5494">
        <w:rPr>
          <w:rFonts w:ascii="Times New Roman" w:hAnsi="Times New Roman" w:cs="Times New Roman"/>
        </w:rPr>
        <w:t>Лицо, выдавшее расписку __________________________________________</w:t>
      </w:r>
    </w:p>
    <w:p w:rsidR="00B543FC" w:rsidRPr="002D5494" w:rsidRDefault="00B543FC" w:rsidP="00B543FC">
      <w:pPr>
        <w:pStyle w:val="ConsNonformat"/>
        <w:widowControl/>
        <w:jc w:val="both"/>
        <w:rPr>
          <w:rFonts w:ascii="Times New Roman" w:hAnsi="Times New Roman" w:cs="Times New Roman"/>
        </w:rPr>
      </w:pPr>
      <w:r w:rsidRPr="002D5494">
        <w:rPr>
          <w:rFonts w:ascii="Times New Roman" w:hAnsi="Times New Roman" w:cs="Times New Roman"/>
        </w:rPr>
        <w:t xml:space="preserve">                                                                          (Ф.И.О., должность, подпись)</w:t>
      </w:r>
    </w:p>
    <w:p w:rsidR="00B543FC" w:rsidRPr="002D5494" w:rsidRDefault="00B543FC" w:rsidP="00B543FC">
      <w:pPr>
        <w:pStyle w:val="ConsNonformat"/>
        <w:widowControl/>
        <w:jc w:val="both"/>
        <w:rPr>
          <w:rFonts w:ascii="Times New Roman" w:hAnsi="Times New Roman" w:cs="Times New Roman"/>
        </w:rPr>
      </w:pPr>
      <w:r w:rsidRPr="002D5494">
        <w:rPr>
          <w:rFonts w:ascii="Times New Roman" w:hAnsi="Times New Roman" w:cs="Times New Roman"/>
        </w:rPr>
        <w:t>Получатель расписки ______________________________________________</w:t>
      </w:r>
    </w:p>
    <w:p w:rsidR="00B543FC" w:rsidRPr="002D5494" w:rsidRDefault="00B543FC" w:rsidP="00B543FC">
      <w:pPr>
        <w:pStyle w:val="ConsNonformat"/>
        <w:widowControl/>
        <w:jc w:val="both"/>
        <w:rPr>
          <w:rFonts w:ascii="Times New Roman" w:hAnsi="Times New Roman" w:cs="Times New Roman"/>
        </w:rPr>
      </w:pPr>
      <w:r w:rsidRPr="002D5494">
        <w:rPr>
          <w:rFonts w:ascii="Times New Roman" w:hAnsi="Times New Roman" w:cs="Times New Roman"/>
        </w:rPr>
        <w:t xml:space="preserve">                                                                             (Ф.И.О. подпись)</w:t>
      </w:r>
    </w:p>
    <w:p w:rsidR="008E25F6" w:rsidRDefault="00B543FC" w:rsidP="007F1F82">
      <w:pPr>
        <w:spacing w:after="0" w:line="240" w:lineRule="auto"/>
        <w:jc w:val="right"/>
        <w:rPr>
          <w:rFonts w:ascii="Times New Roman" w:hAnsi="Times New Roman" w:cs="Times New Roman"/>
          <w:sz w:val="28"/>
          <w:szCs w:val="28"/>
        </w:rPr>
      </w:pPr>
      <w:r w:rsidRPr="008A05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25F6" w:rsidRDefault="008E25F6" w:rsidP="007F1F82">
      <w:pPr>
        <w:spacing w:after="0" w:line="240" w:lineRule="auto"/>
        <w:jc w:val="right"/>
        <w:rPr>
          <w:rFonts w:ascii="Times New Roman" w:hAnsi="Times New Roman" w:cs="Times New Roman"/>
          <w:sz w:val="28"/>
          <w:szCs w:val="28"/>
        </w:rPr>
      </w:pPr>
    </w:p>
    <w:p w:rsidR="00B543FC" w:rsidRPr="007F1F82" w:rsidRDefault="00B543FC" w:rsidP="007F1F82">
      <w:pPr>
        <w:spacing w:after="0" w:line="240" w:lineRule="auto"/>
        <w:jc w:val="right"/>
        <w:rPr>
          <w:rFonts w:ascii="Times New Roman" w:hAnsi="Times New Roman" w:cs="Times New Roman"/>
        </w:rPr>
      </w:pPr>
      <w:r>
        <w:rPr>
          <w:rFonts w:ascii="Times New Roman" w:hAnsi="Times New Roman" w:cs="Times New Roman"/>
          <w:sz w:val="28"/>
          <w:szCs w:val="28"/>
        </w:rPr>
        <w:lastRenderedPageBreak/>
        <w:t xml:space="preserve"> </w:t>
      </w:r>
      <w:r w:rsidRPr="007F1F82">
        <w:rPr>
          <w:rFonts w:ascii="Times New Roman" w:hAnsi="Times New Roman" w:cs="Times New Roman"/>
        </w:rPr>
        <w:t>Приложение № 4</w:t>
      </w:r>
    </w:p>
    <w:p w:rsidR="00B543FC" w:rsidRPr="007F1F82" w:rsidRDefault="00B543FC" w:rsidP="007F1F82">
      <w:pPr>
        <w:spacing w:after="0" w:line="240" w:lineRule="auto"/>
        <w:jc w:val="right"/>
        <w:rPr>
          <w:rFonts w:ascii="Times New Roman" w:hAnsi="Times New Roman" w:cs="Times New Roman"/>
        </w:rPr>
      </w:pPr>
      <w:r w:rsidRPr="007F1F82">
        <w:rPr>
          <w:rFonts w:ascii="Times New Roman" w:hAnsi="Times New Roman" w:cs="Times New Roman"/>
        </w:rPr>
        <w:t xml:space="preserve">                                                                    </w:t>
      </w:r>
      <w:r w:rsidR="007F1F82" w:rsidRPr="007F1F82">
        <w:rPr>
          <w:rFonts w:ascii="Times New Roman" w:hAnsi="Times New Roman" w:cs="Times New Roman"/>
        </w:rPr>
        <w:t xml:space="preserve"> к административному регламенту</w:t>
      </w: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tabs>
          <w:tab w:val="left" w:pos="3195"/>
        </w:tabs>
        <w:spacing w:after="0" w:line="240" w:lineRule="auto"/>
        <w:rPr>
          <w:rFonts w:ascii="Times New Roman" w:hAnsi="Times New Roman" w:cs="Times New Roman"/>
          <w:sz w:val="28"/>
          <w:szCs w:val="28"/>
        </w:rPr>
      </w:pPr>
      <w:r w:rsidRPr="008A05F2">
        <w:rPr>
          <w:rFonts w:ascii="Times New Roman" w:hAnsi="Times New Roman" w:cs="Times New Roman"/>
          <w:sz w:val="28"/>
          <w:szCs w:val="28"/>
        </w:rPr>
        <w:tab/>
      </w:r>
    </w:p>
    <w:p w:rsidR="00B543FC" w:rsidRPr="008A05F2" w:rsidRDefault="00B543FC" w:rsidP="007F1F82">
      <w:pPr>
        <w:spacing w:after="0" w:line="240" w:lineRule="auto"/>
        <w:jc w:val="center"/>
        <w:rPr>
          <w:rFonts w:ascii="Times New Roman" w:hAnsi="Times New Roman" w:cs="Times New Roman"/>
          <w:b/>
          <w:bCs/>
          <w:spacing w:val="60"/>
          <w:sz w:val="28"/>
          <w:szCs w:val="28"/>
        </w:rPr>
      </w:pPr>
      <w:r w:rsidRPr="008A05F2">
        <w:rPr>
          <w:rFonts w:ascii="Times New Roman" w:hAnsi="Times New Roman" w:cs="Times New Roman"/>
          <w:b/>
          <w:bCs/>
          <w:spacing w:val="60"/>
          <w:sz w:val="28"/>
          <w:szCs w:val="28"/>
        </w:rPr>
        <w:t>Р Е Ш Е Н И Е</w:t>
      </w:r>
    </w:p>
    <w:p w:rsidR="00B543FC" w:rsidRPr="008A05F2" w:rsidRDefault="00B543FC" w:rsidP="007F1F82">
      <w:pPr>
        <w:spacing w:after="0" w:line="240" w:lineRule="auto"/>
        <w:jc w:val="center"/>
        <w:rPr>
          <w:rFonts w:ascii="Times New Roman" w:hAnsi="Times New Roman" w:cs="Times New Roman"/>
          <w:b/>
          <w:bCs/>
          <w:sz w:val="28"/>
          <w:szCs w:val="28"/>
        </w:rPr>
      </w:pPr>
      <w:r w:rsidRPr="008A05F2">
        <w:rPr>
          <w:rFonts w:ascii="Times New Roman" w:hAnsi="Times New Roman" w:cs="Times New Roman"/>
          <w:b/>
          <w:bCs/>
          <w:sz w:val="28"/>
          <w:szCs w:val="28"/>
        </w:rPr>
        <w:t xml:space="preserve">о согласовании переустройства   и </w:t>
      </w:r>
    </w:p>
    <w:p w:rsidR="00B543FC" w:rsidRPr="008A05F2" w:rsidRDefault="00B543FC" w:rsidP="007F1F82">
      <w:pPr>
        <w:spacing w:after="0" w:line="240" w:lineRule="auto"/>
        <w:jc w:val="center"/>
        <w:rPr>
          <w:rFonts w:ascii="Times New Roman" w:hAnsi="Times New Roman" w:cs="Times New Roman"/>
          <w:b/>
          <w:bCs/>
          <w:spacing w:val="60"/>
          <w:sz w:val="28"/>
          <w:szCs w:val="28"/>
        </w:rPr>
      </w:pPr>
      <w:r w:rsidRPr="008A05F2">
        <w:rPr>
          <w:rFonts w:ascii="Times New Roman" w:hAnsi="Times New Roman" w:cs="Times New Roman"/>
          <w:b/>
          <w:bCs/>
          <w:sz w:val="28"/>
          <w:szCs w:val="28"/>
        </w:rPr>
        <w:t>(или) перепланировки жилого (нежилого) помещения</w:t>
      </w:r>
    </w:p>
    <w:p w:rsidR="00B543FC" w:rsidRPr="008A05F2" w:rsidRDefault="00B543FC" w:rsidP="007F1F82">
      <w:pPr>
        <w:spacing w:after="0" w:line="240" w:lineRule="auto"/>
        <w:rPr>
          <w:rFonts w:ascii="Times New Roman" w:hAnsi="Times New Roman" w:cs="Times New Roman"/>
          <w:sz w:val="28"/>
          <w:szCs w:val="28"/>
        </w:rPr>
      </w:pPr>
    </w:p>
    <w:tbl>
      <w:tblPr>
        <w:tblW w:w="9645" w:type="dxa"/>
        <w:tblLayout w:type="fixed"/>
        <w:tblCellMar>
          <w:left w:w="0" w:type="dxa"/>
          <w:right w:w="0" w:type="dxa"/>
        </w:tblCellMar>
        <w:tblLook w:val="01E0"/>
      </w:tblPr>
      <w:tblGrid>
        <w:gridCol w:w="1764"/>
        <w:gridCol w:w="36"/>
        <w:gridCol w:w="930"/>
        <w:gridCol w:w="70"/>
        <w:gridCol w:w="2303"/>
        <w:gridCol w:w="217"/>
        <w:gridCol w:w="4199"/>
        <w:gridCol w:w="92"/>
        <w:gridCol w:w="20"/>
        <w:gridCol w:w="14"/>
      </w:tblGrid>
      <w:tr w:rsidR="00B543FC" w:rsidRPr="008A05F2" w:rsidTr="002809F1">
        <w:trPr>
          <w:gridAfter w:val="1"/>
          <w:wAfter w:w="14" w:type="dxa"/>
        </w:trPr>
        <w:tc>
          <w:tcPr>
            <w:tcW w:w="2800" w:type="dxa"/>
            <w:gridSpan w:val="4"/>
            <w:vAlign w:val="bottom"/>
          </w:tcPr>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В связи с обращением</w:t>
            </w:r>
          </w:p>
        </w:tc>
        <w:tc>
          <w:tcPr>
            <w:tcW w:w="6831" w:type="dxa"/>
            <w:gridSpan w:val="5"/>
            <w:tcBorders>
              <w:bottom w:val="single" w:sz="4" w:space="0" w:color="auto"/>
            </w:tcBorders>
            <w:vAlign w:val="bottom"/>
          </w:tcPr>
          <w:p w:rsidR="00B543FC" w:rsidRPr="008A05F2" w:rsidRDefault="00B543FC" w:rsidP="007F1F82">
            <w:pPr>
              <w:spacing w:after="0" w:line="240" w:lineRule="auto"/>
              <w:jc w:val="center"/>
              <w:rPr>
                <w:rFonts w:ascii="Times New Roman" w:hAnsi="Times New Roman" w:cs="Times New Roman"/>
                <w:b/>
                <w:sz w:val="28"/>
                <w:szCs w:val="28"/>
              </w:rPr>
            </w:pPr>
          </w:p>
        </w:tc>
      </w:tr>
      <w:tr w:rsidR="00B543FC" w:rsidRPr="008A05F2" w:rsidTr="002809F1">
        <w:trPr>
          <w:gridAfter w:val="1"/>
          <w:wAfter w:w="14" w:type="dxa"/>
        </w:trPr>
        <w:tc>
          <w:tcPr>
            <w:tcW w:w="2800" w:type="dxa"/>
            <w:gridSpan w:val="4"/>
          </w:tcPr>
          <w:p w:rsidR="00B543FC" w:rsidRPr="008A05F2" w:rsidRDefault="00B543FC" w:rsidP="007F1F82">
            <w:pPr>
              <w:spacing w:after="0" w:line="240" w:lineRule="auto"/>
              <w:rPr>
                <w:rFonts w:ascii="Times New Roman" w:hAnsi="Times New Roman" w:cs="Times New Roman"/>
                <w:sz w:val="28"/>
                <w:szCs w:val="28"/>
              </w:rPr>
            </w:pPr>
          </w:p>
        </w:tc>
        <w:tc>
          <w:tcPr>
            <w:tcW w:w="6831" w:type="dxa"/>
            <w:gridSpan w:val="5"/>
            <w:tcBorders>
              <w:top w:val="single" w:sz="4" w:space="0" w:color="auto"/>
            </w:tcBorders>
          </w:tcPr>
          <w:p w:rsidR="00B543FC" w:rsidRPr="002D5494" w:rsidRDefault="00B543FC" w:rsidP="007F1F82">
            <w:pPr>
              <w:spacing w:after="0" w:line="240" w:lineRule="auto"/>
              <w:jc w:val="center"/>
              <w:rPr>
                <w:rFonts w:ascii="Times New Roman" w:hAnsi="Times New Roman" w:cs="Times New Roman"/>
              </w:rPr>
            </w:pPr>
            <w:r w:rsidRPr="002D5494">
              <w:rPr>
                <w:rFonts w:ascii="Times New Roman" w:hAnsi="Times New Roman" w:cs="Times New Roman"/>
              </w:rPr>
              <w:t>(Ф. И. О. физического лица, наименование юридического лица — заявителя)</w:t>
            </w:r>
          </w:p>
        </w:tc>
      </w:tr>
      <w:tr w:rsidR="00B543FC" w:rsidRPr="008A05F2" w:rsidTr="002809F1">
        <w:trPr>
          <w:gridAfter w:val="1"/>
          <w:wAfter w:w="14" w:type="dxa"/>
        </w:trPr>
        <w:tc>
          <w:tcPr>
            <w:tcW w:w="9611" w:type="dxa"/>
            <w:gridSpan w:val="8"/>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о намерении провести          </w:t>
            </w:r>
            <w:r w:rsidRPr="008A05F2">
              <w:rPr>
                <w:rFonts w:ascii="Times New Roman" w:hAnsi="Times New Roman" w:cs="Times New Roman"/>
                <w:b/>
                <w:sz w:val="28"/>
                <w:szCs w:val="28"/>
              </w:rPr>
              <w:t xml:space="preserve">переустройство и (или)  перепланировку жилых  помещений  </w:t>
            </w:r>
          </w:p>
        </w:tc>
        <w:tc>
          <w:tcPr>
            <w:tcW w:w="20" w:type="dxa"/>
            <w:vAlign w:val="bottom"/>
          </w:tcPr>
          <w:p w:rsidR="00B543FC" w:rsidRPr="008A05F2" w:rsidRDefault="00B543FC" w:rsidP="007F1F82">
            <w:pPr>
              <w:spacing w:after="0" w:line="240" w:lineRule="auto"/>
              <w:rPr>
                <w:rFonts w:ascii="Times New Roman" w:hAnsi="Times New Roman" w:cs="Times New Roman"/>
                <w:sz w:val="28"/>
                <w:szCs w:val="28"/>
              </w:rPr>
            </w:pPr>
          </w:p>
        </w:tc>
      </w:tr>
      <w:tr w:rsidR="00B543FC" w:rsidRPr="008A05F2" w:rsidTr="002809F1">
        <w:trPr>
          <w:gridAfter w:val="1"/>
          <w:wAfter w:w="14" w:type="dxa"/>
        </w:trPr>
        <w:tc>
          <w:tcPr>
            <w:tcW w:w="9611" w:type="dxa"/>
            <w:gridSpan w:val="8"/>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b/>
                <w:sz w:val="28"/>
                <w:szCs w:val="28"/>
              </w:rPr>
            </w:pPr>
          </w:p>
        </w:tc>
        <w:tc>
          <w:tcPr>
            <w:tcW w:w="20" w:type="dxa"/>
            <w:vAlign w:val="bottom"/>
          </w:tcPr>
          <w:p w:rsidR="00B543FC" w:rsidRPr="008A05F2" w:rsidRDefault="00B543FC" w:rsidP="007F1F82">
            <w:pPr>
              <w:spacing w:after="0" w:line="240" w:lineRule="auto"/>
              <w:rPr>
                <w:rFonts w:ascii="Times New Roman" w:hAnsi="Times New Roman" w:cs="Times New Roman"/>
                <w:sz w:val="28"/>
                <w:szCs w:val="28"/>
              </w:rPr>
            </w:pPr>
          </w:p>
        </w:tc>
      </w:tr>
      <w:tr w:rsidR="00B543FC" w:rsidRPr="008A05F2" w:rsidTr="002809F1">
        <w:trPr>
          <w:gridAfter w:val="1"/>
          <w:wAfter w:w="14" w:type="dxa"/>
        </w:trPr>
        <w:tc>
          <w:tcPr>
            <w:tcW w:w="2730" w:type="dxa"/>
            <w:gridSpan w:val="3"/>
            <w:tcBorders>
              <w:top w:val="single" w:sz="4" w:space="0" w:color="auto"/>
            </w:tcBorders>
          </w:tcPr>
          <w:p w:rsidR="00B543FC" w:rsidRPr="008A05F2" w:rsidRDefault="00B543FC" w:rsidP="007F1F82">
            <w:pPr>
              <w:spacing w:after="0" w:line="240" w:lineRule="auto"/>
              <w:rPr>
                <w:rFonts w:ascii="Times New Roman" w:hAnsi="Times New Roman" w:cs="Times New Roman"/>
                <w:sz w:val="28"/>
                <w:szCs w:val="28"/>
              </w:rPr>
            </w:pPr>
          </w:p>
        </w:tc>
        <w:tc>
          <w:tcPr>
            <w:tcW w:w="6881" w:type="dxa"/>
            <w:gridSpan w:val="5"/>
            <w:tcBorders>
              <w:top w:val="single" w:sz="4" w:space="0" w:color="auto"/>
            </w:tcBorders>
          </w:tcPr>
          <w:p w:rsidR="00B543FC" w:rsidRPr="002D5494" w:rsidRDefault="00B543FC" w:rsidP="007F1F82">
            <w:pPr>
              <w:spacing w:after="0" w:line="240" w:lineRule="auto"/>
              <w:rPr>
                <w:rFonts w:ascii="Times New Roman" w:hAnsi="Times New Roman" w:cs="Times New Roman"/>
              </w:rPr>
            </w:pPr>
            <w:r w:rsidRPr="002D5494">
              <w:rPr>
                <w:rFonts w:ascii="Times New Roman" w:hAnsi="Times New Roman" w:cs="Times New Roman"/>
              </w:rPr>
              <w:t>(ненужное зачеркнуть)</w:t>
            </w:r>
          </w:p>
        </w:tc>
        <w:tc>
          <w:tcPr>
            <w:tcW w:w="20" w:type="dxa"/>
          </w:tcPr>
          <w:p w:rsidR="00B543FC" w:rsidRPr="008A05F2" w:rsidRDefault="00B543FC" w:rsidP="007F1F82">
            <w:pPr>
              <w:spacing w:after="0" w:line="240" w:lineRule="auto"/>
              <w:jc w:val="center"/>
              <w:rPr>
                <w:rFonts w:ascii="Times New Roman" w:hAnsi="Times New Roman" w:cs="Times New Roman"/>
                <w:sz w:val="28"/>
                <w:szCs w:val="28"/>
              </w:rPr>
            </w:pPr>
          </w:p>
        </w:tc>
      </w:tr>
      <w:tr w:rsidR="00B543FC" w:rsidRPr="008A05F2" w:rsidTr="002809F1">
        <w:tc>
          <w:tcPr>
            <w:tcW w:w="1800" w:type="dxa"/>
            <w:gridSpan w:val="2"/>
            <w:vAlign w:val="bottom"/>
          </w:tcPr>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по адресу:</w:t>
            </w:r>
          </w:p>
        </w:tc>
        <w:tc>
          <w:tcPr>
            <w:tcW w:w="7845" w:type="dxa"/>
            <w:gridSpan w:val="8"/>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b/>
                <w:sz w:val="28"/>
                <w:szCs w:val="28"/>
              </w:rPr>
            </w:pPr>
          </w:p>
        </w:tc>
      </w:tr>
      <w:tr w:rsidR="00B543FC" w:rsidRPr="008A05F2" w:rsidTr="002809F1">
        <w:tc>
          <w:tcPr>
            <w:tcW w:w="5103" w:type="dxa"/>
            <w:gridSpan w:val="5"/>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sz w:val="28"/>
                <w:szCs w:val="28"/>
              </w:rPr>
            </w:pPr>
          </w:p>
        </w:tc>
        <w:tc>
          <w:tcPr>
            <w:tcW w:w="217" w:type="dxa"/>
            <w:vAlign w:val="bottom"/>
          </w:tcPr>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w:t>
            </w:r>
          </w:p>
        </w:tc>
        <w:tc>
          <w:tcPr>
            <w:tcW w:w="4325" w:type="dxa"/>
            <w:gridSpan w:val="4"/>
            <w:tcBorders>
              <w:bottom w:val="single" w:sz="4" w:space="0" w:color="auto"/>
            </w:tcBorders>
            <w:vAlign w:val="bottom"/>
          </w:tcPr>
          <w:p w:rsidR="00B543FC" w:rsidRPr="002D5494" w:rsidRDefault="00B543FC" w:rsidP="007F1F82">
            <w:pPr>
              <w:spacing w:after="0" w:line="240" w:lineRule="auto"/>
              <w:jc w:val="center"/>
              <w:rPr>
                <w:rFonts w:ascii="Times New Roman" w:hAnsi="Times New Roman" w:cs="Times New Roman"/>
              </w:rPr>
            </w:pPr>
            <w:r w:rsidRPr="002D5494">
              <w:rPr>
                <w:rFonts w:ascii="Times New Roman" w:hAnsi="Times New Roman" w:cs="Times New Roman"/>
              </w:rPr>
              <w:t>занимаемых (принадлежащих)</w:t>
            </w:r>
          </w:p>
        </w:tc>
      </w:tr>
      <w:tr w:rsidR="00B543FC" w:rsidRPr="008A05F2" w:rsidTr="002809F1">
        <w:tc>
          <w:tcPr>
            <w:tcW w:w="5103" w:type="dxa"/>
            <w:gridSpan w:val="5"/>
            <w:tcBorders>
              <w:top w:val="single" w:sz="4" w:space="0" w:color="auto"/>
            </w:tcBorders>
          </w:tcPr>
          <w:p w:rsidR="00B543FC" w:rsidRPr="008A05F2" w:rsidRDefault="00B543FC" w:rsidP="007F1F82">
            <w:pPr>
              <w:spacing w:after="0" w:line="240" w:lineRule="auto"/>
              <w:jc w:val="center"/>
              <w:rPr>
                <w:rFonts w:ascii="Times New Roman" w:hAnsi="Times New Roman" w:cs="Times New Roman"/>
                <w:sz w:val="28"/>
                <w:szCs w:val="28"/>
              </w:rPr>
            </w:pPr>
          </w:p>
        </w:tc>
        <w:tc>
          <w:tcPr>
            <w:tcW w:w="217" w:type="dxa"/>
            <w:tcBorders>
              <w:left w:val="nil"/>
            </w:tcBorders>
          </w:tcPr>
          <w:p w:rsidR="00B543FC" w:rsidRPr="008A05F2" w:rsidRDefault="00B543FC" w:rsidP="007F1F82">
            <w:pPr>
              <w:spacing w:after="0" w:line="240" w:lineRule="auto"/>
              <w:jc w:val="center"/>
              <w:rPr>
                <w:rFonts w:ascii="Times New Roman" w:hAnsi="Times New Roman" w:cs="Times New Roman"/>
                <w:sz w:val="28"/>
                <w:szCs w:val="28"/>
              </w:rPr>
            </w:pPr>
          </w:p>
        </w:tc>
        <w:tc>
          <w:tcPr>
            <w:tcW w:w="4325" w:type="dxa"/>
            <w:gridSpan w:val="4"/>
            <w:tcBorders>
              <w:top w:val="single" w:sz="4" w:space="0" w:color="auto"/>
              <w:left w:val="nil"/>
            </w:tcBorders>
          </w:tcPr>
          <w:p w:rsidR="00B543FC" w:rsidRPr="002D5494" w:rsidRDefault="00B543FC" w:rsidP="007F1F82">
            <w:pPr>
              <w:spacing w:after="0" w:line="240" w:lineRule="auto"/>
              <w:jc w:val="center"/>
              <w:rPr>
                <w:rFonts w:ascii="Times New Roman" w:hAnsi="Times New Roman" w:cs="Times New Roman"/>
              </w:rPr>
            </w:pPr>
            <w:r w:rsidRPr="002D5494">
              <w:rPr>
                <w:rFonts w:ascii="Times New Roman" w:hAnsi="Times New Roman" w:cs="Times New Roman"/>
              </w:rPr>
              <w:t>(ненужное зачеркнуть)</w:t>
            </w:r>
          </w:p>
        </w:tc>
      </w:tr>
      <w:tr w:rsidR="00B543FC" w:rsidRPr="008A05F2" w:rsidTr="002809F1">
        <w:tc>
          <w:tcPr>
            <w:tcW w:w="1764" w:type="dxa"/>
            <w:vAlign w:val="bottom"/>
          </w:tcPr>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на основании:</w:t>
            </w:r>
          </w:p>
        </w:tc>
        <w:tc>
          <w:tcPr>
            <w:tcW w:w="7881" w:type="dxa"/>
            <w:gridSpan w:val="9"/>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b/>
                <w:sz w:val="28"/>
                <w:szCs w:val="28"/>
              </w:rPr>
            </w:pPr>
          </w:p>
        </w:tc>
      </w:tr>
      <w:tr w:rsidR="00B543FC" w:rsidRPr="008A05F2" w:rsidTr="002809F1">
        <w:tc>
          <w:tcPr>
            <w:tcW w:w="1764" w:type="dxa"/>
            <w:vAlign w:val="bottom"/>
          </w:tcPr>
          <w:p w:rsidR="00B543FC" w:rsidRPr="008A05F2" w:rsidRDefault="00B543FC" w:rsidP="007F1F82">
            <w:pPr>
              <w:spacing w:after="0" w:line="240" w:lineRule="auto"/>
              <w:jc w:val="center"/>
              <w:rPr>
                <w:rFonts w:ascii="Times New Roman" w:hAnsi="Times New Roman" w:cs="Times New Roman"/>
                <w:sz w:val="28"/>
                <w:szCs w:val="28"/>
              </w:rPr>
            </w:pPr>
          </w:p>
        </w:tc>
        <w:tc>
          <w:tcPr>
            <w:tcW w:w="7881" w:type="dxa"/>
            <w:gridSpan w:val="9"/>
            <w:tcBorders>
              <w:top w:val="single" w:sz="4" w:space="0" w:color="auto"/>
            </w:tcBorders>
          </w:tcPr>
          <w:p w:rsidR="00B543FC" w:rsidRPr="002D5494" w:rsidRDefault="00B543FC" w:rsidP="007F1F82">
            <w:pPr>
              <w:spacing w:after="0" w:line="240" w:lineRule="auto"/>
              <w:jc w:val="center"/>
              <w:rPr>
                <w:rFonts w:ascii="Times New Roman" w:hAnsi="Times New Roman" w:cs="Times New Roman"/>
              </w:rPr>
            </w:pPr>
            <w:r w:rsidRPr="002D5494">
              <w:rPr>
                <w:rFonts w:ascii="Times New Roman" w:hAnsi="Times New Roman" w:cs="Times New Roman"/>
              </w:rPr>
              <w:t>(вид и реквизиты правоустанавливающего документа на</w:t>
            </w:r>
          </w:p>
        </w:tc>
      </w:tr>
      <w:tr w:rsidR="00B543FC" w:rsidRPr="008A05F2" w:rsidTr="002809F1">
        <w:tc>
          <w:tcPr>
            <w:tcW w:w="9519" w:type="dxa"/>
            <w:gridSpan w:val="7"/>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b/>
                <w:sz w:val="28"/>
                <w:szCs w:val="28"/>
              </w:rPr>
            </w:pPr>
          </w:p>
        </w:tc>
        <w:tc>
          <w:tcPr>
            <w:tcW w:w="126" w:type="dxa"/>
            <w:gridSpan w:val="3"/>
            <w:vAlign w:val="bottom"/>
          </w:tcPr>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w:t>
            </w:r>
          </w:p>
        </w:tc>
      </w:tr>
      <w:tr w:rsidR="00B543FC" w:rsidRPr="002D5494" w:rsidTr="002809F1">
        <w:tc>
          <w:tcPr>
            <w:tcW w:w="9519" w:type="dxa"/>
            <w:gridSpan w:val="7"/>
          </w:tcPr>
          <w:p w:rsidR="00B543FC" w:rsidRPr="002D5494" w:rsidRDefault="00B543FC" w:rsidP="007F1F82">
            <w:pPr>
              <w:spacing w:after="0" w:line="240" w:lineRule="auto"/>
              <w:jc w:val="center"/>
              <w:rPr>
                <w:rFonts w:ascii="Times New Roman" w:hAnsi="Times New Roman" w:cs="Times New Roman"/>
              </w:rPr>
            </w:pPr>
            <w:r w:rsidRPr="002D5494">
              <w:rPr>
                <w:rFonts w:ascii="Times New Roman" w:hAnsi="Times New Roman" w:cs="Times New Roman"/>
              </w:rPr>
              <w:t>переустраиваемое и (или) перепланируемое жилое помещение)</w:t>
            </w:r>
          </w:p>
        </w:tc>
        <w:tc>
          <w:tcPr>
            <w:tcW w:w="126" w:type="dxa"/>
            <w:gridSpan w:val="3"/>
            <w:vAlign w:val="bottom"/>
          </w:tcPr>
          <w:p w:rsidR="00B543FC" w:rsidRPr="002D5494" w:rsidRDefault="00B543FC" w:rsidP="007F1F82">
            <w:pPr>
              <w:spacing w:after="0" w:line="240" w:lineRule="auto"/>
              <w:rPr>
                <w:rFonts w:ascii="Times New Roman" w:hAnsi="Times New Roman" w:cs="Times New Roman"/>
              </w:rPr>
            </w:pPr>
          </w:p>
        </w:tc>
      </w:tr>
    </w:tbl>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по результатам рассмотрения представленных документов принято решение:</w:t>
      </w:r>
    </w:p>
    <w:p w:rsidR="00B543FC" w:rsidRPr="008A05F2" w:rsidRDefault="00B543FC" w:rsidP="007F1F82">
      <w:pPr>
        <w:spacing w:after="0" w:line="240" w:lineRule="auto"/>
        <w:rPr>
          <w:rFonts w:ascii="Times New Roman" w:hAnsi="Times New Roman" w:cs="Times New Roman"/>
          <w:sz w:val="28"/>
          <w:szCs w:val="28"/>
        </w:rPr>
      </w:pPr>
    </w:p>
    <w:tbl>
      <w:tblPr>
        <w:tblW w:w="9645" w:type="dxa"/>
        <w:tblLayout w:type="fixed"/>
        <w:tblCellMar>
          <w:left w:w="0" w:type="dxa"/>
          <w:right w:w="0" w:type="dxa"/>
        </w:tblCellMar>
        <w:tblLook w:val="01E0"/>
      </w:tblPr>
      <w:tblGrid>
        <w:gridCol w:w="1960"/>
        <w:gridCol w:w="450"/>
        <w:gridCol w:w="7235"/>
      </w:tblGrid>
      <w:tr w:rsidR="00B543FC" w:rsidRPr="008A05F2" w:rsidTr="002809F1">
        <w:tc>
          <w:tcPr>
            <w:tcW w:w="2410" w:type="dxa"/>
            <w:gridSpan w:val="2"/>
            <w:vAlign w:val="bottom"/>
          </w:tcPr>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1. Дать согласие на</w:t>
            </w:r>
          </w:p>
        </w:tc>
        <w:tc>
          <w:tcPr>
            <w:tcW w:w="7235" w:type="dxa"/>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b/>
                <w:sz w:val="28"/>
                <w:szCs w:val="28"/>
              </w:rPr>
            </w:pPr>
          </w:p>
        </w:tc>
      </w:tr>
      <w:tr w:rsidR="00B543FC" w:rsidRPr="008A05F2" w:rsidTr="002809F1">
        <w:tc>
          <w:tcPr>
            <w:tcW w:w="1960" w:type="dxa"/>
            <w:vAlign w:val="bottom"/>
          </w:tcPr>
          <w:p w:rsidR="00B543FC" w:rsidRPr="008A05F2" w:rsidRDefault="00B543FC" w:rsidP="007F1F82">
            <w:pPr>
              <w:spacing w:after="0" w:line="240" w:lineRule="auto"/>
              <w:jc w:val="center"/>
              <w:rPr>
                <w:rFonts w:ascii="Times New Roman" w:hAnsi="Times New Roman" w:cs="Times New Roman"/>
                <w:sz w:val="28"/>
                <w:szCs w:val="28"/>
              </w:rPr>
            </w:pPr>
          </w:p>
        </w:tc>
        <w:tc>
          <w:tcPr>
            <w:tcW w:w="7685" w:type="dxa"/>
            <w:gridSpan w:val="2"/>
            <w:vAlign w:val="bottom"/>
          </w:tcPr>
          <w:p w:rsidR="00B543FC" w:rsidRPr="002D5494" w:rsidRDefault="00B543FC" w:rsidP="007F1F82">
            <w:pPr>
              <w:spacing w:after="0" w:line="240" w:lineRule="auto"/>
              <w:jc w:val="center"/>
              <w:rPr>
                <w:rFonts w:ascii="Times New Roman" w:hAnsi="Times New Roman" w:cs="Times New Roman"/>
              </w:rPr>
            </w:pPr>
            <w:r w:rsidRPr="002D5494">
              <w:rPr>
                <w:rFonts w:ascii="Times New Roman" w:hAnsi="Times New Roman" w:cs="Times New Roman"/>
              </w:rPr>
              <w:t>(переустройство, перепланировку, переустройство и перепланировку — нужное указать)</w:t>
            </w:r>
          </w:p>
        </w:tc>
      </w:tr>
    </w:tbl>
    <w:p w:rsidR="00B543FC" w:rsidRPr="008A05F2" w:rsidRDefault="00B543FC" w:rsidP="007F1F82">
      <w:pPr>
        <w:pStyle w:val="ab"/>
        <w:spacing w:after="0"/>
        <w:ind w:left="0"/>
        <w:jc w:val="both"/>
        <w:rPr>
          <w:sz w:val="28"/>
          <w:szCs w:val="28"/>
        </w:rPr>
      </w:pPr>
      <w:r w:rsidRPr="008A05F2">
        <w:rPr>
          <w:sz w:val="28"/>
          <w:szCs w:val="28"/>
        </w:rPr>
        <w:t xml:space="preserve">жилых помещений в   соответствии с   предоставленным  проектом,  разработанным </w:t>
      </w:r>
    </w:p>
    <w:p w:rsidR="00B543FC" w:rsidRPr="008A05F2" w:rsidRDefault="00B543FC" w:rsidP="007F1F82">
      <w:pPr>
        <w:pStyle w:val="ab"/>
        <w:spacing w:after="0"/>
        <w:ind w:left="0"/>
        <w:jc w:val="both"/>
        <w:rPr>
          <w:sz w:val="28"/>
          <w:szCs w:val="28"/>
          <w:u w:val="single"/>
        </w:rPr>
      </w:pPr>
      <w:r w:rsidRPr="008A05F2">
        <w:rPr>
          <w:sz w:val="28"/>
          <w:szCs w:val="28"/>
          <w:u w:val="single"/>
        </w:rPr>
        <w:t>__________________________________________</w:t>
      </w:r>
    </w:p>
    <w:tbl>
      <w:tblPr>
        <w:tblW w:w="11572" w:type="dxa"/>
        <w:tblLayout w:type="fixed"/>
        <w:tblCellMar>
          <w:left w:w="0" w:type="dxa"/>
          <w:right w:w="0" w:type="dxa"/>
        </w:tblCellMar>
        <w:tblLook w:val="01E0"/>
      </w:tblPr>
      <w:tblGrid>
        <w:gridCol w:w="672"/>
        <w:gridCol w:w="321"/>
        <w:gridCol w:w="155"/>
        <w:gridCol w:w="238"/>
        <w:gridCol w:w="599"/>
        <w:gridCol w:w="1109"/>
        <w:gridCol w:w="518"/>
        <w:gridCol w:w="350"/>
        <w:gridCol w:w="5677"/>
        <w:gridCol w:w="142"/>
        <w:gridCol w:w="299"/>
        <w:gridCol w:w="20"/>
        <w:gridCol w:w="20"/>
        <w:gridCol w:w="228"/>
        <w:gridCol w:w="20"/>
        <w:gridCol w:w="210"/>
        <w:gridCol w:w="708"/>
        <w:gridCol w:w="20"/>
        <w:gridCol w:w="266"/>
      </w:tblGrid>
      <w:tr w:rsidR="00B543FC" w:rsidRPr="008A05F2" w:rsidTr="002809F1">
        <w:tc>
          <w:tcPr>
            <w:tcW w:w="9781" w:type="dxa"/>
            <w:gridSpan w:val="10"/>
            <w:vAlign w:val="bottom"/>
          </w:tcPr>
          <w:p w:rsidR="00B543FC" w:rsidRPr="008A05F2" w:rsidRDefault="00B543FC" w:rsidP="007F1F82">
            <w:pPr>
              <w:tabs>
                <w:tab w:val="right" w:pos="6509"/>
              </w:tabs>
              <w:spacing w:after="0" w:line="240" w:lineRule="auto"/>
              <w:rPr>
                <w:rFonts w:ascii="Times New Roman" w:hAnsi="Times New Roman" w:cs="Times New Roman"/>
                <w:sz w:val="28"/>
                <w:szCs w:val="28"/>
                <w:u w:val="single"/>
              </w:rPr>
            </w:pPr>
            <w:r w:rsidRPr="008A05F2">
              <w:rPr>
                <w:rFonts w:ascii="Times New Roman" w:hAnsi="Times New Roman" w:cs="Times New Roman"/>
                <w:sz w:val="28"/>
                <w:szCs w:val="28"/>
              </w:rPr>
              <w:t>2. Установить</w:t>
            </w:r>
            <w:r w:rsidRPr="008A05F2">
              <w:rPr>
                <w:rStyle w:val="aa"/>
                <w:rFonts w:ascii="Times New Roman" w:hAnsi="Times New Roman"/>
                <w:sz w:val="28"/>
                <w:szCs w:val="28"/>
              </w:rPr>
              <w:footnoteReference w:customMarkFollows="1" w:id="2"/>
              <w:t>*</w:t>
            </w:r>
            <w:r w:rsidRPr="008A05F2">
              <w:rPr>
                <w:rFonts w:ascii="Times New Roman" w:hAnsi="Times New Roman" w:cs="Times New Roman"/>
                <w:sz w:val="28"/>
                <w:szCs w:val="28"/>
              </w:rPr>
              <w:t xml:space="preserve">: срок производства ремонтно-строительных работ  с   </w:t>
            </w:r>
            <w:r w:rsidRPr="008A05F2">
              <w:rPr>
                <w:rFonts w:ascii="Times New Roman" w:hAnsi="Times New Roman" w:cs="Times New Roman"/>
                <w:b/>
                <w:sz w:val="28"/>
                <w:szCs w:val="28"/>
                <w:u w:val="single"/>
              </w:rPr>
              <w:t xml:space="preserve">«      »              </w:t>
            </w:r>
            <w:r w:rsidRPr="008A05F2">
              <w:rPr>
                <w:rFonts w:ascii="Times New Roman" w:hAnsi="Times New Roman" w:cs="Times New Roman"/>
                <w:sz w:val="28"/>
                <w:szCs w:val="28"/>
                <w:u w:val="single"/>
              </w:rPr>
              <w:t xml:space="preserve">20      г. </w:t>
            </w:r>
          </w:p>
        </w:tc>
        <w:tc>
          <w:tcPr>
            <w:tcW w:w="567" w:type="dxa"/>
            <w:gridSpan w:val="4"/>
            <w:tcBorders>
              <w:bottom w:val="nil"/>
            </w:tcBorders>
            <w:vAlign w:val="bottom"/>
          </w:tcPr>
          <w:p w:rsidR="00B543FC" w:rsidRPr="008A05F2" w:rsidRDefault="00B543FC" w:rsidP="007F1F82">
            <w:pPr>
              <w:spacing w:after="0" w:line="240" w:lineRule="auto"/>
              <w:jc w:val="center"/>
              <w:rPr>
                <w:rFonts w:ascii="Times New Roman" w:hAnsi="Times New Roman" w:cs="Times New Roman"/>
                <w:sz w:val="28"/>
                <w:szCs w:val="28"/>
              </w:rPr>
            </w:pPr>
          </w:p>
        </w:tc>
        <w:tc>
          <w:tcPr>
            <w:tcW w:w="20" w:type="dxa"/>
            <w:vAlign w:val="bottom"/>
          </w:tcPr>
          <w:p w:rsidR="00B543FC" w:rsidRPr="008A05F2" w:rsidRDefault="00B543FC" w:rsidP="007F1F82">
            <w:pPr>
              <w:spacing w:after="0" w:line="240" w:lineRule="auto"/>
              <w:rPr>
                <w:rFonts w:ascii="Times New Roman" w:hAnsi="Times New Roman" w:cs="Times New Roman"/>
                <w:sz w:val="28"/>
                <w:szCs w:val="28"/>
              </w:rPr>
            </w:pPr>
          </w:p>
        </w:tc>
        <w:tc>
          <w:tcPr>
            <w:tcW w:w="210" w:type="dxa"/>
            <w:tcBorders>
              <w:bottom w:val="nil"/>
            </w:tcBorders>
            <w:vAlign w:val="bottom"/>
          </w:tcPr>
          <w:p w:rsidR="00B543FC" w:rsidRPr="008A05F2" w:rsidRDefault="00B543FC" w:rsidP="007F1F82">
            <w:pPr>
              <w:spacing w:after="0" w:line="240" w:lineRule="auto"/>
              <w:jc w:val="center"/>
              <w:rPr>
                <w:rFonts w:ascii="Times New Roman" w:hAnsi="Times New Roman" w:cs="Times New Roman"/>
                <w:sz w:val="28"/>
                <w:szCs w:val="28"/>
              </w:rPr>
            </w:pPr>
          </w:p>
        </w:tc>
        <w:tc>
          <w:tcPr>
            <w:tcW w:w="708" w:type="dxa"/>
            <w:vAlign w:val="bottom"/>
          </w:tcPr>
          <w:p w:rsidR="00B543FC" w:rsidRPr="008A05F2" w:rsidRDefault="00B543FC" w:rsidP="007F1F82">
            <w:pPr>
              <w:spacing w:after="0" w:line="240" w:lineRule="auto"/>
              <w:jc w:val="right"/>
              <w:rPr>
                <w:rFonts w:ascii="Times New Roman" w:hAnsi="Times New Roman" w:cs="Times New Roman"/>
                <w:sz w:val="28"/>
                <w:szCs w:val="28"/>
              </w:rPr>
            </w:pPr>
          </w:p>
        </w:tc>
        <w:tc>
          <w:tcPr>
            <w:tcW w:w="20" w:type="dxa"/>
            <w:tcBorders>
              <w:bottom w:val="nil"/>
            </w:tcBorders>
            <w:vAlign w:val="bottom"/>
          </w:tcPr>
          <w:p w:rsidR="00B543FC" w:rsidRPr="008A05F2" w:rsidRDefault="00B543FC" w:rsidP="007F1F82">
            <w:pPr>
              <w:spacing w:after="0" w:line="240" w:lineRule="auto"/>
              <w:rPr>
                <w:rFonts w:ascii="Times New Roman" w:hAnsi="Times New Roman" w:cs="Times New Roman"/>
                <w:sz w:val="28"/>
                <w:szCs w:val="28"/>
              </w:rPr>
            </w:pPr>
          </w:p>
        </w:tc>
        <w:tc>
          <w:tcPr>
            <w:tcW w:w="266" w:type="dxa"/>
            <w:vAlign w:val="bottom"/>
          </w:tcPr>
          <w:p w:rsidR="00B543FC" w:rsidRPr="008A05F2" w:rsidRDefault="00B543FC" w:rsidP="007F1F82">
            <w:pPr>
              <w:spacing w:after="0" w:line="240" w:lineRule="auto"/>
              <w:rPr>
                <w:rFonts w:ascii="Times New Roman" w:hAnsi="Times New Roman" w:cs="Times New Roman"/>
                <w:sz w:val="28"/>
                <w:szCs w:val="28"/>
              </w:rPr>
            </w:pPr>
          </w:p>
        </w:tc>
      </w:tr>
      <w:tr w:rsidR="00B543FC" w:rsidRPr="008A05F2" w:rsidTr="002809F1">
        <w:trPr>
          <w:gridAfter w:val="6"/>
          <w:wAfter w:w="1452" w:type="dxa"/>
          <w:trHeight w:val="393"/>
        </w:trPr>
        <w:tc>
          <w:tcPr>
            <w:tcW w:w="672" w:type="dxa"/>
            <w:vAlign w:val="bottom"/>
          </w:tcPr>
          <w:p w:rsidR="00B543FC" w:rsidRPr="002D5494" w:rsidRDefault="00B543FC" w:rsidP="007F1F82">
            <w:pPr>
              <w:tabs>
                <w:tab w:val="right" w:pos="672"/>
              </w:tabs>
              <w:spacing w:after="0" w:line="240" w:lineRule="auto"/>
              <w:rPr>
                <w:rFonts w:ascii="Times New Roman" w:hAnsi="Times New Roman" w:cs="Times New Roman"/>
              </w:rPr>
            </w:pPr>
            <w:r w:rsidRPr="002D5494">
              <w:rPr>
                <w:rFonts w:ascii="Times New Roman" w:hAnsi="Times New Roman" w:cs="Times New Roman"/>
              </w:rPr>
              <w:t xml:space="preserve">по </w:t>
            </w:r>
            <w:r w:rsidRPr="002D5494">
              <w:rPr>
                <w:rFonts w:ascii="Times New Roman" w:hAnsi="Times New Roman" w:cs="Times New Roman"/>
              </w:rPr>
              <w:tab/>
              <w:t>«</w:t>
            </w:r>
          </w:p>
        </w:tc>
        <w:tc>
          <w:tcPr>
            <w:tcW w:w="476" w:type="dxa"/>
            <w:gridSpan w:val="2"/>
            <w:tcBorders>
              <w:bottom w:val="single" w:sz="4" w:space="0" w:color="auto"/>
            </w:tcBorders>
            <w:vAlign w:val="bottom"/>
          </w:tcPr>
          <w:p w:rsidR="00B543FC" w:rsidRPr="002D5494" w:rsidRDefault="00B543FC" w:rsidP="007F1F82">
            <w:pPr>
              <w:spacing w:after="0" w:line="240" w:lineRule="auto"/>
              <w:jc w:val="center"/>
              <w:rPr>
                <w:rFonts w:ascii="Times New Roman" w:hAnsi="Times New Roman" w:cs="Times New Roman"/>
                <w:b/>
              </w:rPr>
            </w:pPr>
          </w:p>
        </w:tc>
        <w:tc>
          <w:tcPr>
            <w:tcW w:w="238" w:type="dxa"/>
            <w:vAlign w:val="bottom"/>
          </w:tcPr>
          <w:p w:rsidR="00B543FC" w:rsidRPr="002D5494" w:rsidRDefault="00B543FC" w:rsidP="007F1F82">
            <w:pPr>
              <w:spacing w:after="0" w:line="240" w:lineRule="auto"/>
              <w:rPr>
                <w:rFonts w:ascii="Times New Roman" w:hAnsi="Times New Roman" w:cs="Times New Roman"/>
              </w:rPr>
            </w:pPr>
            <w:r w:rsidRPr="002D5494">
              <w:rPr>
                <w:rFonts w:ascii="Times New Roman" w:hAnsi="Times New Roman" w:cs="Times New Roman"/>
              </w:rPr>
              <w:t>»</w:t>
            </w:r>
          </w:p>
        </w:tc>
        <w:tc>
          <w:tcPr>
            <w:tcW w:w="1708" w:type="dxa"/>
            <w:gridSpan w:val="2"/>
            <w:tcBorders>
              <w:bottom w:val="single" w:sz="4" w:space="0" w:color="auto"/>
            </w:tcBorders>
            <w:vAlign w:val="bottom"/>
          </w:tcPr>
          <w:p w:rsidR="00B543FC" w:rsidRPr="002D5494" w:rsidRDefault="00B543FC" w:rsidP="007F1F82">
            <w:pPr>
              <w:spacing w:after="0" w:line="240" w:lineRule="auto"/>
              <w:jc w:val="center"/>
              <w:rPr>
                <w:rFonts w:ascii="Times New Roman" w:hAnsi="Times New Roman" w:cs="Times New Roman"/>
                <w:b/>
              </w:rPr>
            </w:pPr>
          </w:p>
        </w:tc>
        <w:tc>
          <w:tcPr>
            <w:tcW w:w="518" w:type="dxa"/>
            <w:vAlign w:val="bottom"/>
          </w:tcPr>
          <w:p w:rsidR="00B543FC" w:rsidRPr="002D5494" w:rsidRDefault="00B543FC" w:rsidP="007F1F82">
            <w:pPr>
              <w:spacing w:after="0" w:line="240" w:lineRule="auto"/>
              <w:jc w:val="center"/>
              <w:rPr>
                <w:rFonts w:ascii="Times New Roman" w:hAnsi="Times New Roman" w:cs="Times New Roman"/>
              </w:rPr>
            </w:pPr>
            <w:r w:rsidRPr="002D5494">
              <w:rPr>
                <w:rFonts w:ascii="Times New Roman" w:hAnsi="Times New Roman" w:cs="Times New Roman"/>
              </w:rPr>
              <w:t>20</w:t>
            </w:r>
          </w:p>
        </w:tc>
        <w:tc>
          <w:tcPr>
            <w:tcW w:w="350" w:type="dxa"/>
            <w:tcBorders>
              <w:bottom w:val="single" w:sz="4" w:space="0" w:color="auto"/>
            </w:tcBorders>
            <w:vAlign w:val="bottom"/>
          </w:tcPr>
          <w:p w:rsidR="00B543FC" w:rsidRPr="002D5494" w:rsidRDefault="00B543FC" w:rsidP="007F1F82">
            <w:pPr>
              <w:spacing w:after="0" w:line="240" w:lineRule="auto"/>
              <w:rPr>
                <w:rFonts w:ascii="Times New Roman" w:hAnsi="Times New Roman" w:cs="Times New Roman"/>
              </w:rPr>
            </w:pPr>
          </w:p>
        </w:tc>
        <w:tc>
          <w:tcPr>
            <w:tcW w:w="6158" w:type="dxa"/>
            <w:gridSpan w:val="5"/>
            <w:vAlign w:val="bottom"/>
          </w:tcPr>
          <w:p w:rsidR="00B543FC" w:rsidRPr="002D5494" w:rsidRDefault="00B543FC" w:rsidP="007F1F82">
            <w:pPr>
              <w:spacing w:after="0" w:line="240" w:lineRule="auto"/>
              <w:rPr>
                <w:rFonts w:ascii="Times New Roman" w:hAnsi="Times New Roman" w:cs="Times New Roman"/>
              </w:rPr>
            </w:pPr>
            <w:r w:rsidRPr="002D5494">
              <w:rPr>
                <w:rFonts w:ascii="Times New Roman" w:hAnsi="Times New Roman" w:cs="Times New Roman"/>
              </w:rPr>
              <w:t xml:space="preserve"> г.;</w:t>
            </w:r>
          </w:p>
        </w:tc>
      </w:tr>
      <w:tr w:rsidR="00B543FC" w:rsidRPr="008A05F2" w:rsidTr="002809F1">
        <w:trPr>
          <w:gridAfter w:val="6"/>
          <w:wAfter w:w="1452" w:type="dxa"/>
        </w:trPr>
        <w:tc>
          <w:tcPr>
            <w:tcW w:w="9639" w:type="dxa"/>
            <w:gridSpan w:val="9"/>
            <w:vAlign w:val="bottom"/>
          </w:tcPr>
          <w:p w:rsidR="00B543FC" w:rsidRDefault="00B543FC" w:rsidP="007F1F82">
            <w:pPr>
              <w:tabs>
                <w:tab w:val="right" w:pos="6509"/>
              </w:tabs>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режим производства ремонтно-строительных работ с  </w:t>
            </w:r>
            <w:r w:rsidRPr="008A05F2">
              <w:rPr>
                <w:rFonts w:ascii="Times New Roman" w:hAnsi="Times New Roman" w:cs="Times New Roman"/>
                <w:sz w:val="28"/>
                <w:szCs w:val="28"/>
                <w:u w:val="single"/>
              </w:rPr>
              <w:t xml:space="preserve">        </w:t>
            </w:r>
            <w:r>
              <w:rPr>
                <w:rFonts w:ascii="Times New Roman" w:hAnsi="Times New Roman" w:cs="Times New Roman"/>
                <w:sz w:val="28"/>
                <w:szCs w:val="28"/>
              </w:rPr>
              <w:t>до  _______ часов</w:t>
            </w:r>
          </w:p>
          <w:p w:rsidR="00B543FC" w:rsidRPr="008A05F2" w:rsidRDefault="00B543FC" w:rsidP="007F1F82">
            <w:pPr>
              <w:tabs>
                <w:tab w:val="right" w:pos="6509"/>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в _</w:t>
            </w:r>
            <w:r w:rsidRPr="008A05F2">
              <w:rPr>
                <w:rFonts w:ascii="Times New Roman" w:hAnsi="Times New Roman" w:cs="Times New Roman"/>
                <w:sz w:val="28"/>
                <w:szCs w:val="28"/>
              </w:rPr>
              <w:t>______________</w:t>
            </w:r>
            <w:r w:rsidRPr="008A05F2">
              <w:rPr>
                <w:rFonts w:ascii="Times New Roman" w:hAnsi="Times New Roman" w:cs="Times New Roman"/>
                <w:b/>
                <w:sz w:val="28"/>
                <w:szCs w:val="28"/>
                <w:u w:val="single"/>
              </w:rPr>
              <w:t xml:space="preserve"> </w:t>
            </w:r>
            <w:r w:rsidRPr="008A05F2">
              <w:rPr>
                <w:rFonts w:ascii="Times New Roman" w:hAnsi="Times New Roman" w:cs="Times New Roman"/>
                <w:sz w:val="28"/>
                <w:szCs w:val="28"/>
              </w:rPr>
              <w:t xml:space="preserve"> дни.  </w:t>
            </w:r>
          </w:p>
        </w:tc>
        <w:tc>
          <w:tcPr>
            <w:tcW w:w="441" w:type="dxa"/>
            <w:gridSpan w:val="2"/>
            <w:vAlign w:val="bottom"/>
          </w:tcPr>
          <w:p w:rsidR="00B543FC" w:rsidRPr="008A05F2" w:rsidRDefault="00B543FC" w:rsidP="007F1F82">
            <w:pPr>
              <w:spacing w:after="0" w:line="240" w:lineRule="auto"/>
              <w:jc w:val="center"/>
              <w:rPr>
                <w:rFonts w:ascii="Times New Roman" w:hAnsi="Times New Roman" w:cs="Times New Roman"/>
                <w:sz w:val="28"/>
                <w:szCs w:val="28"/>
              </w:rPr>
            </w:pPr>
          </w:p>
        </w:tc>
        <w:tc>
          <w:tcPr>
            <w:tcW w:w="20" w:type="dxa"/>
            <w:vAlign w:val="bottom"/>
          </w:tcPr>
          <w:p w:rsidR="00B543FC" w:rsidRPr="008A05F2" w:rsidRDefault="00B543FC" w:rsidP="007F1F82">
            <w:pPr>
              <w:spacing w:after="0" w:line="240" w:lineRule="auto"/>
              <w:jc w:val="center"/>
              <w:rPr>
                <w:rFonts w:ascii="Times New Roman" w:hAnsi="Times New Roman" w:cs="Times New Roman"/>
                <w:sz w:val="28"/>
                <w:szCs w:val="28"/>
              </w:rPr>
            </w:pPr>
          </w:p>
        </w:tc>
        <w:tc>
          <w:tcPr>
            <w:tcW w:w="20" w:type="dxa"/>
            <w:vAlign w:val="bottom"/>
          </w:tcPr>
          <w:p w:rsidR="00B543FC" w:rsidRPr="008A05F2" w:rsidRDefault="00B543FC" w:rsidP="007F1F82">
            <w:pPr>
              <w:spacing w:after="0" w:line="240" w:lineRule="auto"/>
              <w:jc w:val="center"/>
              <w:rPr>
                <w:rFonts w:ascii="Times New Roman" w:hAnsi="Times New Roman" w:cs="Times New Roman"/>
                <w:sz w:val="28"/>
                <w:szCs w:val="28"/>
              </w:rPr>
            </w:pPr>
          </w:p>
        </w:tc>
      </w:tr>
      <w:tr w:rsidR="00B543FC" w:rsidRPr="008A05F2" w:rsidTr="002809F1">
        <w:trPr>
          <w:gridAfter w:val="6"/>
          <w:wAfter w:w="1452" w:type="dxa"/>
        </w:trPr>
        <w:tc>
          <w:tcPr>
            <w:tcW w:w="993" w:type="dxa"/>
            <w:gridSpan w:val="2"/>
            <w:vAlign w:val="bottom"/>
          </w:tcPr>
          <w:p w:rsidR="00B543FC" w:rsidRPr="008A05F2" w:rsidRDefault="00B543FC" w:rsidP="007F1F82">
            <w:pPr>
              <w:tabs>
                <w:tab w:val="right" w:pos="6509"/>
              </w:tabs>
              <w:spacing w:after="0" w:line="240" w:lineRule="auto"/>
              <w:rPr>
                <w:rFonts w:ascii="Times New Roman" w:hAnsi="Times New Roman" w:cs="Times New Roman"/>
                <w:sz w:val="28"/>
                <w:szCs w:val="28"/>
              </w:rPr>
            </w:pPr>
          </w:p>
        </w:tc>
        <w:tc>
          <w:tcPr>
            <w:tcW w:w="992" w:type="dxa"/>
            <w:gridSpan w:val="3"/>
            <w:vAlign w:val="bottom"/>
          </w:tcPr>
          <w:p w:rsidR="00B543FC" w:rsidRPr="008A05F2" w:rsidRDefault="00B543FC" w:rsidP="007F1F82">
            <w:pPr>
              <w:spacing w:after="0" w:line="240" w:lineRule="auto"/>
              <w:rPr>
                <w:rFonts w:ascii="Times New Roman" w:hAnsi="Times New Roman" w:cs="Times New Roman"/>
                <w:sz w:val="28"/>
                <w:szCs w:val="28"/>
              </w:rPr>
            </w:pPr>
          </w:p>
        </w:tc>
        <w:tc>
          <w:tcPr>
            <w:tcW w:w="8135" w:type="dxa"/>
            <w:gridSpan w:val="8"/>
            <w:vAlign w:val="bottom"/>
          </w:tcPr>
          <w:p w:rsidR="00B543FC" w:rsidRPr="008A05F2" w:rsidRDefault="00B543FC" w:rsidP="007F1F82">
            <w:pPr>
              <w:spacing w:after="0" w:line="240" w:lineRule="auto"/>
              <w:rPr>
                <w:rFonts w:ascii="Times New Roman" w:hAnsi="Times New Roman" w:cs="Times New Roman"/>
                <w:sz w:val="28"/>
                <w:szCs w:val="28"/>
              </w:rPr>
            </w:pPr>
          </w:p>
        </w:tc>
      </w:tr>
    </w:tbl>
    <w:p w:rsidR="00B543FC" w:rsidRPr="008A05F2" w:rsidRDefault="00B543FC" w:rsidP="007F1F82">
      <w:pPr>
        <w:pStyle w:val="ab"/>
        <w:spacing w:after="0"/>
        <w:ind w:left="0"/>
        <w:rPr>
          <w:sz w:val="28"/>
          <w:szCs w:val="28"/>
        </w:rPr>
      </w:pPr>
      <w:r w:rsidRPr="008A05F2">
        <w:rPr>
          <w:sz w:val="28"/>
          <w:szCs w:val="28"/>
        </w:rPr>
        <w:t>3. Обязать заявителя осуществить переустройство и (или) перепланировку  жилого</w:t>
      </w:r>
      <w:r>
        <w:rPr>
          <w:sz w:val="28"/>
          <w:szCs w:val="28"/>
        </w:rPr>
        <w:t xml:space="preserve"> </w:t>
      </w:r>
      <w:r w:rsidRPr="008A05F2">
        <w:rPr>
          <w:sz w:val="28"/>
          <w:szCs w:val="28"/>
        </w:rPr>
        <w:t>помещения в соответствии с проектом(проектной документацией) и соблюдением требований</w:t>
      </w:r>
    </w:p>
    <w:tbl>
      <w:tblPr>
        <w:tblW w:w="9639" w:type="dxa"/>
        <w:tblLayout w:type="fixed"/>
        <w:tblCellMar>
          <w:left w:w="0" w:type="dxa"/>
          <w:right w:w="0" w:type="dxa"/>
        </w:tblCellMar>
        <w:tblLook w:val="01E0"/>
      </w:tblPr>
      <w:tblGrid>
        <w:gridCol w:w="20"/>
        <w:gridCol w:w="9619"/>
      </w:tblGrid>
      <w:tr w:rsidR="00B543FC" w:rsidRPr="008A05F2" w:rsidTr="002809F1">
        <w:tc>
          <w:tcPr>
            <w:tcW w:w="20" w:type="dxa"/>
            <w:vAlign w:val="bottom"/>
          </w:tcPr>
          <w:p w:rsidR="00B543FC" w:rsidRPr="008A05F2" w:rsidRDefault="00B543FC" w:rsidP="007F1F82">
            <w:pPr>
              <w:spacing w:after="0" w:line="240" w:lineRule="auto"/>
              <w:rPr>
                <w:rFonts w:ascii="Times New Roman" w:hAnsi="Times New Roman" w:cs="Times New Roman"/>
                <w:sz w:val="28"/>
                <w:szCs w:val="28"/>
              </w:rPr>
            </w:pPr>
          </w:p>
        </w:tc>
        <w:tc>
          <w:tcPr>
            <w:tcW w:w="9619" w:type="dxa"/>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sz w:val="28"/>
                <w:szCs w:val="28"/>
              </w:rPr>
            </w:pPr>
          </w:p>
        </w:tc>
      </w:tr>
      <w:tr w:rsidR="00B543FC" w:rsidRPr="008A05F2" w:rsidTr="002809F1">
        <w:tc>
          <w:tcPr>
            <w:tcW w:w="20" w:type="dxa"/>
            <w:vAlign w:val="bottom"/>
          </w:tcPr>
          <w:p w:rsidR="00B543FC" w:rsidRPr="008A05F2" w:rsidRDefault="00B543FC" w:rsidP="007F1F82">
            <w:pPr>
              <w:spacing w:after="0" w:line="240" w:lineRule="auto"/>
              <w:jc w:val="center"/>
              <w:rPr>
                <w:rFonts w:ascii="Times New Roman" w:hAnsi="Times New Roman" w:cs="Times New Roman"/>
                <w:sz w:val="28"/>
                <w:szCs w:val="28"/>
              </w:rPr>
            </w:pPr>
          </w:p>
        </w:tc>
        <w:tc>
          <w:tcPr>
            <w:tcW w:w="9619" w:type="dxa"/>
            <w:tcBorders>
              <w:top w:val="single" w:sz="4" w:space="0" w:color="auto"/>
            </w:tcBorders>
            <w:vAlign w:val="bottom"/>
          </w:tcPr>
          <w:p w:rsidR="00B543FC" w:rsidRPr="002D5494" w:rsidRDefault="00B543FC" w:rsidP="007F1F82">
            <w:pPr>
              <w:spacing w:after="0" w:line="240" w:lineRule="auto"/>
              <w:rPr>
                <w:rFonts w:ascii="Times New Roman" w:hAnsi="Times New Roman" w:cs="Times New Roman"/>
              </w:rPr>
            </w:pPr>
            <w:r w:rsidRPr="002D5494">
              <w:rPr>
                <w:rFonts w:ascii="Times New Roman" w:hAnsi="Times New Roman" w:cs="Times New Roman"/>
              </w:rPr>
              <w:t>(указываются реквизиты нормативного правового акта субъекта Российской Федерации или акта органа местного  самоуправления,</w:t>
            </w:r>
          </w:p>
        </w:tc>
      </w:tr>
      <w:tr w:rsidR="00B543FC" w:rsidRPr="008A05F2" w:rsidTr="002809F1">
        <w:tc>
          <w:tcPr>
            <w:tcW w:w="9639" w:type="dxa"/>
            <w:gridSpan w:val="2"/>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sz w:val="28"/>
                <w:szCs w:val="28"/>
              </w:rPr>
            </w:pPr>
          </w:p>
        </w:tc>
      </w:tr>
      <w:tr w:rsidR="00B543FC" w:rsidRPr="008A05F2" w:rsidTr="002809F1">
        <w:tc>
          <w:tcPr>
            <w:tcW w:w="9639" w:type="dxa"/>
            <w:gridSpan w:val="2"/>
            <w:tcBorders>
              <w:top w:val="single" w:sz="4" w:space="0" w:color="auto"/>
            </w:tcBorders>
            <w:vAlign w:val="bottom"/>
          </w:tcPr>
          <w:p w:rsidR="00B543FC" w:rsidRPr="002D5494" w:rsidRDefault="00B543FC" w:rsidP="007F1F82">
            <w:pPr>
              <w:spacing w:after="0" w:line="240" w:lineRule="auto"/>
              <w:jc w:val="center"/>
              <w:rPr>
                <w:rFonts w:ascii="Times New Roman" w:hAnsi="Times New Roman" w:cs="Times New Roman"/>
              </w:rPr>
            </w:pPr>
            <w:r w:rsidRPr="002D5494">
              <w:rPr>
                <w:rFonts w:ascii="Times New Roman" w:hAnsi="Times New Roman" w:cs="Times New Roman"/>
              </w:rPr>
              <w:t xml:space="preserve">регламентирующего порядок проведения ремонтно-строительных работ по переустройству и (или) </w:t>
            </w:r>
            <w:r w:rsidRPr="002D5494">
              <w:rPr>
                <w:rFonts w:ascii="Times New Roman" w:hAnsi="Times New Roman" w:cs="Times New Roman"/>
              </w:rPr>
              <w:lastRenderedPageBreak/>
              <w:t>перепланировке жилых помещений)</w:t>
            </w:r>
          </w:p>
        </w:tc>
      </w:tr>
    </w:tbl>
    <w:p w:rsidR="00B543FC" w:rsidRPr="008A05F2" w:rsidRDefault="00B543FC" w:rsidP="007F1F82">
      <w:pPr>
        <w:pStyle w:val="a8"/>
        <w:jc w:val="both"/>
        <w:rPr>
          <w:sz w:val="28"/>
          <w:szCs w:val="28"/>
        </w:rPr>
      </w:pPr>
    </w:p>
    <w:p w:rsidR="00B543FC" w:rsidRPr="008A05F2" w:rsidRDefault="00B543FC" w:rsidP="007F1F82">
      <w:pPr>
        <w:pStyle w:val="ab"/>
        <w:spacing w:after="0"/>
        <w:ind w:left="0"/>
        <w:jc w:val="both"/>
        <w:rPr>
          <w:sz w:val="28"/>
          <w:szCs w:val="28"/>
        </w:rPr>
      </w:pPr>
      <w:r w:rsidRPr="008A05F2">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нежилое помещение в установленном порядке.</w:t>
      </w:r>
    </w:p>
    <w:p w:rsidR="00B543FC" w:rsidRPr="008A05F2" w:rsidRDefault="00B543FC" w:rsidP="007F1F82">
      <w:pPr>
        <w:pStyle w:val="ab"/>
        <w:spacing w:after="0"/>
        <w:ind w:left="0"/>
        <w:jc w:val="both"/>
        <w:rPr>
          <w:sz w:val="28"/>
          <w:szCs w:val="28"/>
        </w:rPr>
      </w:pPr>
      <w:r w:rsidRPr="008A05F2">
        <w:rPr>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tbl>
      <w:tblPr>
        <w:tblW w:w="9496" w:type="dxa"/>
        <w:tblCellMar>
          <w:left w:w="0" w:type="dxa"/>
          <w:right w:w="0" w:type="dxa"/>
        </w:tblCellMar>
        <w:tblLook w:val="01E0"/>
      </w:tblPr>
      <w:tblGrid>
        <w:gridCol w:w="9496"/>
      </w:tblGrid>
      <w:tr w:rsidR="00B543FC" w:rsidRPr="008A05F2" w:rsidTr="002809F1">
        <w:trPr>
          <w:trHeight w:val="294"/>
        </w:trPr>
        <w:tc>
          <w:tcPr>
            <w:tcW w:w="0" w:type="auto"/>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6. Контроль за исполнением настоящего решения возложить на  </w:t>
            </w:r>
          </w:p>
          <w:p w:rsidR="00B543FC" w:rsidRPr="008A05F2" w:rsidRDefault="00B543FC" w:rsidP="007F1F82">
            <w:pPr>
              <w:spacing w:after="0" w:line="240" w:lineRule="auto"/>
              <w:rPr>
                <w:rFonts w:ascii="Times New Roman" w:hAnsi="Times New Roman" w:cs="Times New Roman"/>
                <w:sz w:val="28"/>
                <w:szCs w:val="28"/>
              </w:rPr>
            </w:pPr>
          </w:p>
        </w:tc>
      </w:tr>
      <w:tr w:rsidR="00B543FC" w:rsidRPr="008A05F2" w:rsidTr="002809F1">
        <w:trPr>
          <w:trHeight w:val="95"/>
        </w:trPr>
        <w:tc>
          <w:tcPr>
            <w:tcW w:w="0" w:type="auto"/>
            <w:tcBorders>
              <w:top w:val="single" w:sz="4" w:space="0" w:color="auto"/>
            </w:tcBorders>
          </w:tcPr>
          <w:p w:rsidR="00B543FC" w:rsidRPr="00A02338" w:rsidRDefault="00B543FC" w:rsidP="007F1F82">
            <w:pPr>
              <w:spacing w:after="0" w:line="240" w:lineRule="auto"/>
              <w:jc w:val="center"/>
              <w:rPr>
                <w:rFonts w:ascii="Times New Roman" w:hAnsi="Times New Roman" w:cs="Times New Roman"/>
              </w:rPr>
            </w:pPr>
            <w:r w:rsidRPr="00A02338">
              <w:rPr>
                <w:rFonts w:ascii="Times New Roman" w:hAnsi="Times New Roman" w:cs="Times New Roman"/>
              </w:rPr>
              <w:t>(наименование структурного подразделения и (или) Ф. И. О. должностного лица органа, осуществляющего согласование)</w:t>
            </w:r>
          </w:p>
        </w:tc>
      </w:tr>
      <w:tr w:rsidR="00B543FC" w:rsidRPr="008A05F2" w:rsidTr="002809F1">
        <w:trPr>
          <w:trHeight w:val="143"/>
        </w:trPr>
        <w:tc>
          <w:tcPr>
            <w:tcW w:w="0" w:type="auto"/>
            <w:tcBorders>
              <w:bottom w:val="single" w:sz="4" w:space="0" w:color="auto"/>
            </w:tcBorders>
            <w:vAlign w:val="bottom"/>
          </w:tcPr>
          <w:p w:rsidR="00B543FC" w:rsidRPr="008A05F2" w:rsidRDefault="00B543FC" w:rsidP="007F1F82">
            <w:pPr>
              <w:spacing w:after="0" w:line="240" w:lineRule="auto"/>
              <w:rPr>
                <w:rFonts w:ascii="Times New Roman" w:hAnsi="Times New Roman" w:cs="Times New Roman"/>
                <w:sz w:val="28"/>
                <w:szCs w:val="28"/>
              </w:rPr>
            </w:pPr>
          </w:p>
        </w:tc>
      </w:tr>
      <w:tr w:rsidR="00B543FC" w:rsidRPr="008A05F2" w:rsidTr="002809F1">
        <w:trPr>
          <w:trHeight w:val="95"/>
        </w:trPr>
        <w:tc>
          <w:tcPr>
            <w:tcW w:w="0" w:type="auto"/>
            <w:tcBorders>
              <w:top w:val="single" w:sz="4" w:space="0" w:color="auto"/>
            </w:tcBorders>
          </w:tcPr>
          <w:p w:rsidR="00B543FC" w:rsidRPr="008A05F2" w:rsidRDefault="00B543FC" w:rsidP="007F1F82">
            <w:pPr>
              <w:spacing w:after="0" w:line="240" w:lineRule="auto"/>
              <w:jc w:val="center"/>
              <w:rPr>
                <w:rFonts w:ascii="Times New Roman" w:hAnsi="Times New Roman" w:cs="Times New Roman"/>
                <w:sz w:val="28"/>
                <w:szCs w:val="28"/>
              </w:rPr>
            </w:pPr>
          </w:p>
        </w:tc>
      </w:tr>
    </w:tbl>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                                   </w:t>
      </w: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rPr>
          <w:rFonts w:ascii="Times New Roman" w:hAnsi="Times New Roman" w:cs="Times New Roman"/>
          <w:sz w:val="28"/>
          <w:szCs w:val="28"/>
        </w:rPr>
      </w:pPr>
    </w:p>
    <w:p w:rsidR="00B543FC" w:rsidRDefault="00B543FC"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Default="008E25F6" w:rsidP="008E25F6">
      <w:pPr>
        <w:spacing w:after="0" w:line="240" w:lineRule="auto"/>
        <w:rPr>
          <w:rFonts w:ascii="Times New Roman" w:hAnsi="Times New Roman" w:cs="Times New Roman"/>
          <w:sz w:val="28"/>
          <w:szCs w:val="28"/>
        </w:rPr>
      </w:pPr>
    </w:p>
    <w:p w:rsidR="008E25F6" w:rsidRPr="008A05F2" w:rsidRDefault="008E25F6" w:rsidP="008E25F6">
      <w:pPr>
        <w:spacing w:after="0" w:line="240" w:lineRule="auto"/>
        <w:rPr>
          <w:rFonts w:ascii="Times New Roman" w:hAnsi="Times New Roman" w:cs="Times New Roman"/>
          <w:sz w:val="28"/>
          <w:szCs w:val="28"/>
        </w:rPr>
      </w:pPr>
    </w:p>
    <w:p w:rsidR="00B543FC" w:rsidRPr="007F1F82" w:rsidRDefault="00B543FC" w:rsidP="008E25F6">
      <w:pPr>
        <w:spacing w:after="0" w:line="240" w:lineRule="auto"/>
        <w:jc w:val="right"/>
        <w:rPr>
          <w:rFonts w:ascii="Times New Roman" w:hAnsi="Times New Roman" w:cs="Times New Roman"/>
        </w:rPr>
      </w:pPr>
      <w:r w:rsidRPr="008A05F2">
        <w:rPr>
          <w:rFonts w:ascii="Times New Roman" w:hAnsi="Times New Roman" w:cs="Times New Roman"/>
          <w:sz w:val="28"/>
          <w:szCs w:val="28"/>
        </w:rPr>
        <w:lastRenderedPageBreak/>
        <w:t xml:space="preserve">                                                         </w:t>
      </w:r>
      <w:r w:rsidRPr="007F1F82">
        <w:rPr>
          <w:rFonts w:ascii="Times New Roman" w:hAnsi="Times New Roman" w:cs="Times New Roman"/>
        </w:rPr>
        <w:t>Приложение № 5</w:t>
      </w:r>
    </w:p>
    <w:p w:rsidR="00B543FC" w:rsidRPr="008A05F2" w:rsidRDefault="00B543FC" w:rsidP="008E25F6">
      <w:pPr>
        <w:spacing w:after="0" w:line="240" w:lineRule="auto"/>
        <w:jc w:val="right"/>
        <w:rPr>
          <w:rFonts w:ascii="Times New Roman" w:hAnsi="Times New Roman" w:cs="Times New Roman"/>
          <w:sz w:val="28"/>
          <w:szCs w:val="28"/>
        </w:rPr>
      </w:pPr>
      <w:r w:rsidRPr="007F1F82">
        <w:rPr>
          <w:rFonts w:ascii="Times New Roman" w:hAnsi="Times New Roman" w:cs="Times New Roman"/>
        </w:rPr>
        <w:t xml:space="preserve">                                                               к административному регламенту</w:t>
      </w:r>
    </w:p>
    <w:tbl>
      <w:tblPr>
        <w:tblW w:w="0" w:type="auto"/>
        <w:tblInd w:w="3420" w:type="dxa"/>
        <w:tblLayout w:type="fixed"/>
        <w:tblCellMar>
          <w:left w:w="0" w:type="dxa"/>
          <w:right w:w="0" w:type="dxa"/>
        </w:tblCellMar>
        <w:tblLook w:val="0000"/>
      </w:tblPr>
      <w:tblGrid>
        <w:gridCol w:w="1147"/>
        <w:gridCol w:w="4528"/>
      </w:tblGrid>
      <w:tr w:rsidR="00B543FC" w:rsidRPr="008A05F2" w:rsidTr="002809F1">
        <w:tc>
          <w:tcPr>
            <w:tcW w:w="1147" w:type="dxa"/>
            <w:tcBorders>
              <w:top w:val="nil"/>
              <w:left w:val="nil"/>
              <w:bottom w:val="nil"/>
              <w:right w:val="nil"/>
            </w:tcBorders>
            <w:vAlign w:val="bottom"/>
          </w:tcPr>
          <w:p w:rsidR="00B543FC" w:rsidRPr="00C5115E" w:rsidRDefault="00B543FC" w:rsidP="008E25F6">
            <w:pPr>
              <w:spacing w:after="0" w:line="240" w:lineRule="auto"/>
              <w:rPr>
                <w:rFonts w:ascii="Times New Roman" w:hAnsi="Times New Roman" w:cs="Times New Roman"/>
              </w:rPr>
            </w:pPr>
            <w:r w:rsidRPr="008A05F2">
              <w:rPr>
                <w:rFonts w:ascii="Times New Roman" w:hAnsi="Times New Roman" w:cs="Times New Roman"/>
                <w:sz w:val="28"/>
                <w:szCs w:val="28"/>
              </w:rPr>
              <w:t xml:space="preserve">                             </w:t>
            </w:r>
            <w:r w:rsidRPr="00C5115E">
              <w:rPr>
                <w:rFonts w:ascii="Times New Roman" w:hAnsi="Times New Roman" w:cs="Times New Roman"/>
              </w:rPr>
              <w:t>Кому</w:t>
            </w:r>
          </w:p>
        </w:tc>
        <w:tc>
          <w:tcPr>
            <w:tcW w:w="4528" w:type="dxa"/>
            <w:tcBorders>
              <w:top w:val="nil"/>
              <w:left w:val="nil"/>
              <w:bottom w:val="single" w:sz="4" w:space="0" w:color="auto"/>
              <w:right w:val="nil"/>
            </w:tcBorders>
            <w:vAlign w:val="bottom"/>
          </w:tcPr>
          <w:p w:rsidR="00B543FC" w:rsidRPr="00C5115E" w:rsidRDefault="00B543FC" w:rsidP="008E25F6">
            <w:pPr>
              <w:spacing w:after="0" w:line="240" w:lineRule="auto"/>
              <w:rPr>
                <w:rFonts w:ascii="Times New Roman" w:hAnsi="Times New Roman" w:cs="Times New Roman"/>
                <w:i/>
                <w:iCs/>
              </w:rPr>
            </w:pPr>
            <w:r w:rsidRPr="00C5115E">
              <w:rPr>
                <w:rFonts w:ascii="Times New Roman" w:hAnsi="Times New Roman" w:cs="Times New Roman"/>
                <w:i/>
                <w:iCs/>
              </w:rPr>
              <w:t xml:space="preserve">        </w:t>
            </w:r>
          </w:p>
        </w:tc>
      </w:tr>
      <w:tr w:rsidR="00B543FC" w:rsidRPr="008A05F2" w:rsidTr="002809F1">
        <w:tc>
          <w:tcPr>
            <w:tcW w:w="1147" w:type="dxa"/>
            <w:tcBorders>
              <w:top w:val="nil"/>
              <w:left w:val="nil"/>
              <w:bottom w:val="nil"/>
              <w:right w:val="nil"/>
            </w:tcBorders>
          </w:tcPr>
          <w:p w:rsidR="00B543FC" w:rsidRPr="00C5115E" w:rsidRDefault="00B543FC" w:rsidP="008E25F6">
            <w:pPr>
              <w:spacing w:after="0" w:line="240" w:lineRule="auto"/>
              <w:rPr>
                <w:rFonts w:ascii="Times New Roman" w:hAnsi="Times New Roman" w:cs="Times New Roman"/>
              </w:rPr>
            </w:pPr>
          </w:p>
        </w:tc>
        <w:tc>
          <w:tcPr>
            <w:tcW w:w="4528" w:type="dxa"/>
            <w:tcBorders>
              <w:top w:val="single" w:sz="4" w:space="0" w:color="auto"/>
              <w:left w:val="nil"/>
              <w:bottom w:val="nil"/>
              <w:right w:val="nil"/>
            </w:tcBorders>
          </w:tcPr>
          <w:p w:rsidR="00B543FC" w:rsidRPr="00C5115E" w:rsidRDefault="00B543FC" w:rsidP="008E25F6">
            <w:pPr>
              <w:spacing w:after="0" w:line="240" w:lineRule="auto"/>
              <w:rPr>
                <w:rFonts w:ascii="Times New Roman" w:hAnsi="Times New Roman" w:cs="Times New Roman"/>
              </w:rPr>
            </w:pPr>
            <w:r w:rsidRPr="00C5115E">
              <w:rPr>
                <w:rFonts w:ascii="Times New Roman" w:hAnsi="Times New Roman" w:cs="Times New Roman"/>
              </w:rPr>
              <w:t>(фамилия, имя, отчество — для граждан;</w:t>
            </w:r>
          </w:p>
        </w:tc>
      </w:tr>
      <w:tr w:rsidR="00B543FC" w:rsidRPr="008A05F2" w:rsidTr="002809F1">
        <w:tc>
          <w:tcPr>
            <w:tcW w:w="5675" w:type="dxa"/>
            <w:gridSpan w:val="2"/>
            <w:tcBorders>
              <w:top w:val="nil"/>
              <w:left w:val="nil"/>
              <w:bottom w:val="single" w:sz="4" w:space="0" w:color="auto"/>
              <w:right w:val="nil"/>
            </w:tcBorders>
            <w:vAlign w:val="bottom"/>
          </w:tcPr>
          <w:p w:rsidR="00B543FC" w:rsidRPr="00C5115E" w:rsidRDefault="00B543FC" w:rsidP="008E25F6">
            <w:pPr>
              <w:spacing w:after="0" w:line="240" w:lineRule="auto"/>
              <w:rPr>
                <w:rFonts w:ascii="Times New Roman" w:hAnsi="Times New Roman" w:cs="Times New Roman"/>
              </w:rPr>
            </w:pPr>
          </w:p>
        </w:tc>
      </w:tr>
      <w:tr w:rsidR="00B543FC" w:rsidRPr="008A05F2" w:rsidTr="002809F1">
        <w:tc>
          <w:tcPr>
            <w:tcW w:w="5675" w:type="dxa"/>
            <w:gridSpan w:val="2"/>
            <w:tcBorders>
              <w:top w:val="single" w:sz="4" w:space="0" w:color="auto"/>
              <w:left w:val="nil"/>
              <w:bottom w:val="nil"/>
              <w:right w:val="nil"/>
            </w:tcBorders>
          </w:tcPr>
          <w:p w:rsidR="00B543FC" w:rsidRPr="00C5115E" w:rsidRDefault="00B543FC" w:rsidP="008E25F6">
            <w:pPr>
              <w:spacing w:after="0" w:line="240" w:lineRule="auto"/>
              <w:jc w:val="center"/>
              <w:rPr>
                <w:rFonts w:ascii="Times New Roman" w:hAnsi="Times New Roman" w:cs="Times New Roman"/>
              </w:rPr>
            </w:pPr>
            <w:r w:rsidRPr="00C5115E">
              <w:rPr>
                <w:rFonts w:ascii="Times New Roman" w:hAnsi="Times New Roman" w:cs="Times New Roman"/>
              </w:rPr>
              <w:t>полное наименование организации — для юридических лиц)</w:t>
            </w:r>
          </w:p>
          <w:p w:rsidR="00B543FC" w:rsidRPr="00C5115E" w:rsidRDefault="00B543FC" w:rsidP="008E25F6">
            <w:pPr>
              <w:spacing w:after="0" w:line="240" w:lineRule="auto"/>
              <w:rPr>
                <w:rFonts w:ascii="Times New Roman" w:hAnsi="Times New Roman" w:cs="Times New Roman"/>
              </w:rPr>
            </w:pPr>
          </w:p>
        </w:tc>
      </w:tr>
      <w:tr w:rsidR="00B543FC" w:rsidRPr="008A05F2" w:rsidTr="002809F1">
        <w:tc>
          <w:tcPr>
            <w:tcW w:w="1147" w:type="dxa"/>
            <w:tcBorders>
              <w:top w:val="nil"/>
              <w:left w:val="nil"/>
              <w:bottom w:val="nil"/>
              <w:right w:val="nil"/>
            </w:tcBorders>
            <w:vAlign w:val="bottom"/>
          </w:tcPr>
          <w:p w:rsidR="00B543FC" w:rsidRPr="00C5115E" w:rsidRDefault="00B543FC" w:rsidP="008E25F6">
            <w:pPr>
              <w:spacing w:after="0" w:line="240" w:lineRule="auto"/>
              <w:rPr>
                <w:rFonts w:ascii="Times New Roman" w:hAnsi="Times New Roman" w:cs="Times New Roman"/>
              </w:rPr>
            </w:pPr>
            <w:r w:rsidRPr="00C5115E">
              <w:rPr>
                <w:rFonts w:ascii="Times New Roman" w:hAnsi="Times New Roman" w:cs="Times New Roman"/>
              </w:rPr>
              <w:t>Куда</w:t>
            </w:r>
          </w:p>
        </w:tc>
        <w:tc>
          <w:tcPr>
            <w:tcW w:w="4528" w:type="dxa"/>
            <w:tcBorders>
              <w:top w:val="nil"/>
              <w:left w:val="nil"/>
              <w:bottom w:val="single" w:sz="4" w:space="0" w:color="auto"/>
              <w:right w:val="nil"/>
            </w:tcBorders>
            <w:vAlign w:val="bottom"/>
          </w:tcPr>
          <w:p w:rsidR="00B543FC" w:rsidRPr="00C5115E" w:rsidRDefault="00B543FC" w:rsidP="008E25F6">
            <w:pPr>
              <w:spacing w:after="0" w:line="240" w:lineRule="auto"/>
              <w:rPr>
                <w:rFonts w:ascii="Times New Roman" w:hAnsi="Times New Roman" w:cs="Times New Roman"/>
              </w:rPr>
            </w:pPr>
          </w:p>
        </w:tc>
      </w:tr>
      <w:tr w:rsidR="00B543FC" w:rsidRPr="008A05F2" w:rsidTr="002809F1">
        <w:tc>
          <w:tcPr>
            <w:tcW w:w="1147" w:type="dxa"/>
            <w:tcBorders>
              <w:top w:val="nil"/>
              <w:left w:val="nil"/>
              <w:bottom w:val="nil"/>
              <w:right w:val="nil"/>
            </w:tcBorders>
          </w:tcPr>
          <w:p w:rsidR="00B543FC" w:rsidRPr="00C5115E" w:rsidRDefault="00B543FC" w:rsidP="008E25F6">
            <w:pPr>
              <w:spacing w:after="0" w:line="240" w:lineRule="auto"/>
              <w:rPr>
                <w:rFonts w:ascii="Times New Roman" w:hAnsi="Times New Roman" w:cs="Times New Roman"/>
              </w:rPr>
            </w:pPr>
          </w:p>
        </w:tc>
        <w:tc>
          <w:tcPr>
            <w:tcW w:w="4528" w:type="dxa"/>
            <w:tcBorders>
              <w:top w:val="single" w:sz="4" w:space="0" w:color="auto"/>
              <w:left w:val="nil"/>
              <w:bottom w:val="nil"/>
              <w:right w:val="nil"/>
            </w:tcBorders>
          </w:tcPr>
          <w:p w:rsidR="00B543FC" w:rsidRPr="00C5115E" w:rsidRDefault="00B543FC" w:rsidP="008E25F6">
            <w:pPr>
              <w:spacing w:after="0" w:line="240" w:lineRule="auto"/>
              <w:jc w:val="center"/>
              <w:rPr>
                <w:rFonts w:ascii="Times New Roman" w:hAnsi="Times New Roman" w:cs="Times New Roman"/>
              </w:rPr>
            </w:pPr>
          </w:p>
        </w:tc>
      </w:tr>
    </w:tbl>
    <w:p w:rsidR="00B543FC" w:rsidRPr="008A05F2" w:rsidRDefault="00B543FC" w:rsidP="008E25F6">
      <w:pPr>
        <w:spacing w:after="0" w:line="240" w:lineRule="auto"/>
        <w:jc w:val="center"/>
        <w:rPr>
          <w:rFonts w:ascii="Times New Roman" w:hAnsi="Times New Roman" w:cs="Times New Roman"/>
          <w:b/>
          <w:bCs/>
          <w:sz w:val="28"/>
          <w:szCs w:val="28"/>
        </w:rPr>
      </w:pPr>
      <w:r w:rsidRPr="008A05F2">
        <w:rPr>
          <w:rFonts w:ascii="Times New Roman" w:hAnsi="Times New Roman" w:cs="Times New Roman"/>
          <w:b/>
          <w:bCs/>
          <w:caps/>
          <w:spacing w:val="60"/>
          <w:sz w:val="28"/>
          <w:szCs w:val="28"/>
        </w:rPr>
        <w:t>Уведомление</w:t>
      </w:r>
      <w:r w:rsidRPr="008A05F2">
        <w:rPr>
          <w:rFonts w:ascii="Times New Roman" w:hAnsi="Times New Roman" w:cs="Times New Roman"/>
          <w:b/>
          <w:bCs/>
          <w:caps/>
          <w:spacing w:val="60"/>
          <w:sz w:val="28"/>
          <w:szCs w:val="28"/>
        </w:rPr>
        <w:br/>
      </w:r>
      <w:r w:rsidRPr="008A05F2">
        <w:rPr>
          <w:rFonts w:ascii="Times New Roman" w:hAnsi="Times New Roman" w:cs="Times New Roman"/>
          <w:b/>
          <w:bCs/>
          <w:sz w:val="28"/>
          <w:szCs w:val="28"/>
        </w:rPr>
        <w:t>о переводе (</w:t>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r>
      <w:r w:rsidRPr="008A05F2">
        <w:rPr>
          <w:rFonts w:ascii="Times New Roman" w:hAnsi="Times New Roman" w:cs="Times New Roman"/>
          <w:b/>
          <w:bCs/>
          <w:sz w:val="28"/>
          <w:szCs w:val="28"/>
        </w:rPr>
        <w:softHyphen/>
        <w:t>отказе в переводе)</w:t>
      </w:r>
      <w:r w:rsidRPr="008A05F2">
        <w:rPr>
          <w:rFonts w:ascii="Times New Roman" w:hAnsi="Times New Roman" w:cs="Times New Roman"/>
          <w:b/>
          <w:bCs/>
          <w:sz w:val="28"/>
          <w:szCs w:val="28"/>
        </w:rPr>
        <w:br/>
        <w:t>жилого (нежилого) помещения в нежилое (жилое) помещение</w:t>
      </w:r>
    </w:p>
    <w:tbl>
      <w:tblPr>
        <w:tblW w:w="9638" w:type="dxa"/>
        <w:tblLayout w:type="fixed"/>
        <w:tblCellMar>
          <w:left w:w="0" w:type="dxa"/>
          <w:right w:w="0" w:type="dxa"/>
        </w:tblCellMar>
        <w:tblLook w:val="0000"/>
      </w:tblPr>
      <w:tblGrid>
        <w:gridCol w:w="9533"/>
        <w:gridCol w:w="105"/>
      </w:tblGrid>
      <w:tr w:rsidR="00B543FC" w:rsidRPr="008A05F2" w:rsidTr="002809F1">
        <w:tc>
          <w:tcPr>
            <w:tcW w:w="9638" w:type="dxa"/>
            <w:gridSpan w:val="2"/>
            <w:tcBorders>
              <w:top w:val="nil"/>
              <w:left w:val="nil"/>
              <w:bottom w:val="single" w:sz="4" w:space="0" w:color="auto"/>
              <w:right w:val="nil"/>
            </w:tcBorders>
            <w:vAlign w:val="bottom"/>
          </w:tcPr>
          <w:p w:rsidR="00B543FC" w:rsidRPr="008A05F2" w:rsidRDefault="00B543FC" w:rsidP="008E25F6">
            <w:pPr>
              <w:spacing w:after="0" w:line="240" w:lineRule="auto"/>
              <w:jc w:val="center"/>
              <w:rPr>
                <w:rFonts w:ascii="Times New Roman" w:hAnsi="Times New Roman" w:cs="Times New Roman"/>
                <w:i/>
                <w:iCs/>
                <w:sz w:val="28"/>
                <w:szCs w:val="28"/>
              </w:rPr>
            </w:pPr>
          </w:p>
        </w:tc>
      </w:tr>
      <w:tr w:rsidR="00B543FC" w:rsidRPr="008A05F2" w:rsidTr="002809F1">
        <w:tc>
          <w:tcPr>
            <w:tcW w:w="9638" w:type="dxa"/>
            <w:gridSpan w:val="2"/>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(полное наименование органа местного самоуправления,</w:t>
            </w:r>
          </w:p>
        </w:tc>
      </w:tr>
      <w:tr w:rsidR="00B543FC" w:rsidRPr="008A05F2" w:rsidTr="002809F1">
        <w:tc>
          <w:tcPr>
            <w:tcW w:w="9533" w:type="dxa"/>
            <w:tcBorders>
              <w:top w:val="nil"/>
              <w:left w:val="nil"/>
              <w:bottom w:val="single" w:sz="4" w:space="0" w:color="auto"/>
              <w:right w:val="nil"/>
            </w:tcBorders>
            <w:vAlign w:val="bottom"/>
          </w:tcPr>
          <w:p w:rsidR="00B543FC" w:rsidRPr="003207CD" w:rsidRDefault="00B543FC" w:rsidP="008E25F6">
            <w:pPr>
              <w:spacing w:after="0" w:line="240" w:lineRule="auto"/>
              <w:rPr>
                <w:rFonts w:ascii="Times New Roman" w:hAnsi="Times New Roman" w:cs="Times New Roman"/>
              </w:rPr>
            </w:pPr>
          </w:p>
        </w:tc>
        <w:tc>
          <w:tcPr>
            <w:tcW w:w="105" w:type="dxa"/>
            <w:tcBorders>
              <w:top w:val="nil"/>
              <w:left w:val="nil"/>
              <w:bottom w:val="nil"/>
              <w:right w:val="nil"/>
            </w:tcBorders>
            <w:vAlign w:val="bottom"/>
          </w:tcPr>
          <w:p w:rsidR="00B543FC" w:rsidRPr="008A05F2" w:rsidRDefault="00B543FC" w:rsidP="008E25F6">
            <w:pPr>
              <w:spacing w:after="0" w:line="240" w:lineRule="auto"/>
              <w:jc w:val="right"/>
              <w:rPr>
                <w:rFonts w:ascii="Times New Roman" w:hAnsi="Times New Roman" w:cs="Times New Roman"/>
                <w:sz w:val="28"/>
                <w:szCs w:val="28"/>
              </w:rPr>
            </w:pPr>
            <w:r w:rsidRPr="008A05F2">
              <w:rPr>
                <w:rFonts w:ascii="Times New Roman" w:hAnsi="Times New Roman" w:cs="Times New Roman"/>
                <w:sz w:val="28"/>
                <w:szCs w:val="28"/>
              </w:rPr>
              <w:t>,</w:t>
            </w:r>
          </w:p>
        </w:tc>
      </w:tr>
      <w:tr w:rsidR="00B543FC" w:rsidRPr="008A05F2" w:rsidTr="002809F1">
        <w:tc>
          <w:tcPr>
            <w:tcW w:w="9533" w:type="dxa"/>
            <w:tcBorders>
              <w:top w:val="single" w:sz="4" w:space="0" w:color="auto"/>
              <w:left w:val="nil"/>
              <w:bottom w:val="nil"/>
              <w:right w:val="nil"/>
            </w:tcBorders>
          </w:tcPr>
          <w:p w:rsidR="00B543FC" w:rsidRPr="008A05F2" w:rsidRDefault="00B543FC" w:rsidP="008E25F6">
            <w:pPr>
              <w:spacing w:after="0" w:line="240" w:lineRule="auto"/>
              <w:jc w:val="center"/>
              <w:rPr>
                <w:rFonts w:ascii="Times New Roman" w:hAnsi="Times New Roman" w:cs="Times New Roman"/>
                <w:sz w:val="28"/>
                <w:szCs w:val="28"/>
              </w:rPr>
            </w:pPr>
            <w:r w:rsidRPr="008A05F2">
              <w:rPr>
                <w:rFonts w:ascii="Times New Roman" w:hAnsi="Times New Roman" w:cs="Times New Roman"/>
                <w:sz w:val="28"/>
                <w:szCs w:val="28"/>
              </w:rPr>
              <w:t>осуществляющего перевод помещения)</w:t>
            </w:r>
          </w:p>
        </w:tc>
        <w:tc>
          <w:tcPr>
            <w:tcW w:w="105" w:type="dxa"/>
            <w:tcBorders>
              <w:top w:val="nil"/>
              <w:left w:val="nil"/>
              <w:bottom w:val="nil"/>
              <w:right w:val="nil"/>
            </w:tcBorders>
          </w:tcPr>
          <w:p w:rsidR="00B543FC" w:rsidRPr="008A05F2" w:rsidRDefault="00B543FC" w:rsidP="008E25F6">
            <w:pPr>
              <w:spacing w:after="0" w:line="240" w:lineRule="auto"/>
              <w:rPr>
                <w:rFonts w:ascii="Times New Roman" w:hAnsi="Times New Roman" w:cs="Times New Roman"/>
                <w:sz w:val="28"/>
                <w:szCs w:val="28"/>
              </w:rPr>
            </w:pPr>
          </w:p>
        </w:tc>
      </w:tr>
    </w:tbl>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помещений общей площадью</w:t>
      </w:r>
      <w:r w:rsidRPr="008A05F2">
        <w:rPr>
          <w:rFonts w:ascii="Times New Roman" w:hAnsi="Times New Roman" w:cs="Times New Roman"/>
          <w:sz w:val="28"/>
          <w:szCs w:val="28"/>
          <w:u w:val="single"/>
        </w:rPr>
        <w:t xml:space="preserve">                </w:t>
      </w:r>
      <w:r w:rsidRPr="008A05F2">
        <w:rPr>
          <w:rFonts w:ascii="Times New Roman" w:hAnsi="Times New Roman" w:cs="Times New Roman"/>
          <w:sz w:val="28"/>
          <w:szCs w:val="28"/>
        </w:rPr>
        <w:t>кв. м, находящегося по адресу:</w:t>
      </w:r>
    </w:p>
    <w:tbl>
      <w:tblPr>
        <w:tblW w:w="0" w:type="auto"/>
        <w:tblLayout w:type="fixed"/>
        <w:tblCellMar>
          <w:left w:w="0" w:type="dxa"/>
          <w:right w:w="0" w:type="dxa"/>
        </w:tblCellMar>
        <w:tblLook w:val="0000"/>
      </w:tblPr>
      <w:tblGrid>
        <w:gridCol w:w="9638"/>
      </w:tblGrid>
      <w:tr w:rsidR="00B543FC" w:rsidRPr="008A05F2" w:rsidTr="002809F1">
        <w:tc>
          <w:tcPr>
            <w:tcW w:w="9638" w:type="dxa"/>
            <w:tcBorders>
              <w:top w:val="nil"/>
              <w:left w:val="nil"/>
              <w:bottom w:val="single" w:sz="4" w:space="0" w:color="auto"/>
              <w:right w:val="nil"/>
            </w:tcBorders>
            <w:vAlign w:val="bottom"/>
          </w:tcPr>
          <w:p w:rsidR="00B543FC" w:rsidRPr="008A05F2" w:rsidRDefault="00B543FC" w:rsidP="008E25F6">
            <w:pPr>
              <w:spacing w:after="0" w:line="240" w:lineRule="auto"/>
              <w:jc w:val="center"/>
              <w:rPr>
                <w:rFonts w:ascii="Times New Roman" w:hAnsi="Times New Roman" w:cs="Times New Roman"/>
                <w:i/>
                <w:iCs/>
                <w:sz w:val="28"/>
                <w:szCs w:val="28"/>
              </w:rPr>
            </w:pPr>
          </w:p>
        </w:tc>
      </w:tr>
      <w:tr w:rsidR="00B543FC" w:rsidRPr="008A05F2" w:rsidTr="002809F1">
        <w:tc>
          <w:tcPr>
            <w:tcW w:w="9638" w:type="dxa"/>
            <w:tcBorders>
              <w:top w:val="single" w:sz="4" w:space="0" w:color="auto"/>
              <w:left w:val="nil"/>
              <w:bottom w:val="nil"/>
              <w:right w:val="nil"/>
            </w:tcBorders>
          </w:tcPr>
          <w:p w:rsidR="00B543FC" w:rsidRPr="00C5115E" w:rsidRDefault="00B543FC" w:rsidP="008E25F6">
            <w:pPr>
              <w:spacing w:after="0" w:line="240" w:lineRule="auto"/>
              <w:jc w:val="center"/>
              <w:rPr>
                <w:rFonts w:ascii="Times New Roman" w:hAnsi="Times New Roman" w:cs="Times New Roman"/>
              </w:rPr>
            </w:pPr>
            <w:r w:rsidRPr="00C5115E">
              <w:rPr>
                <w:rFonts w:ascii="Times New Roman" w:hAnsi="Times New Roman" w:cs="Times New Roman"/>
              </w:rPr>
              <w:t>(наименование городского или сельского поселения)</w:t>
            </w:r>
          </w:p>
        </w:tc>
      </w:tr>
      <w:tr w:rsidR="00B543FC" w:rsidRPr="008A05F2" w:rsidTr="002809F1">
        <w:tc>
          <w:tcPr>
            <w:tcW w:w="9638" w:type="dxa"/>
            <w:tcBorders>
              <w:top w:val="nil"/>
              <w:left w:val="nil"/>
              <w:bottom w:val="single" w:sz="4" w:space="0" w:color="auto"/>
              <w:right w:val="nil"/>
            </w:tcBorders>
            <w:vAlign w:val="bottom"/>
          </w:tcPr>
          <w:p w:rsidR="00B543FC" w:rsidRPr="008A05F2" w:rsidRDefault="00B543FC" w:rsidP="008E25F6">
            <w:pPr>
              <w:spacing w:after="0" w:line="240" w:lineRule="auto"/>
              <w:jc w:val="center"/>
              <w:rPr>
                <w:rFonts w:ascii="Times New Roman" w:hAnsi="Times New Roman" w:cs="Times New Roman"/>
                <w:i/>
                <w:iCs/>
                <w:sz w:val="28"/>
                <w:szCs w:val="28"/>
              </w:rPr>
            </w:pPr>
          </w:p>
        </w:tc>
      </w:tr>
      <w:tr w:rsidR="00B543FC" w:rsidRPr="00C5115E" w:rsidTr="002809F1">
        <w:tc>
          <w:tcPr>
            <w:tcW w:w="9638" w:type="dxa"/>
            <w:tcBorders>
              <w:top w:val="single" w:sz="4" w:space="0" w:color="auto"/>
              <w:left w:val="nil"/>
              <w:bottom w:val="nil"/>
              <w:right w:val="nil"/>
            </w:tcBorders>
          </w:tcPr>
          <w:p w:rsidR="00B543FC" w:rsidRPr="00C5115E" w:rsidRDefault="00B543FC" w:rsidP="008E25F6">
            <w:pPr>
              <w:spacing w:after="0" w:line="240" w:lineRule="auto"/>
              <w:jc w:val="center"/>
              <w:rPr>
                <w:rFonts w:ascii="Times New Roman" w:hAnsi="Times New Roman" w:cs="Times New Roman"/>
              </w:rPr>
            </w:pPr>
            <w:r w:rsidRPr="00C5115E">
              <w:rPr>
                <w:rFonts w:ascii="Times New Roman" w:hAnsi="Times New Roman" w:cs="Times New Roman"/>
              </w:rPr>
              <w:t>(наименование улицы, площади, проспекта, бульвара, проезда и т. п.)</w:t>
            </w:r>
          </w:p>
        </w:tc>
      </w:tr>
    </w:tbl>
    <w:p w:rsidR="00B543FC" w:rsidRPr="00C5115E" w:rsidRDefault="00B543FC" w:rsidP="008E25F6">
      <w:pPr>
        <w:spacing w:after="0" w:line="240" w:lineRule="auto"/>
        <w:rPr>
          <w:rFonts w:ascii="Times New Roman" w:hAnsi="Times New Roman" w:cs="Times New Roman"/>
        </w:rPr>
      </w:pPr>
    </w:p>
    <w:tbl>
      <w:tblPr>
        <w:tblW w:w="9638" w:type="dxa"/>
        <w:tblLayout w:type="fixed"/>
        <w:tblCellMar>
          <w:left w:w="0" w:type="dxa"/>
          <w:right w:w="0" w:type="dxa"/>
        </w:tblCellMar>
        <w:tblLook w:val="0000"/>
      </w:tblPr>
      <w:tblGrid>
        <w:gridCol w:w="1080"/>
        <w:gridCol w:w="796"/>
        <w:gridCol w:w="140"/>
        <w:gridCol w:w="2744"/>
        <w:gridCol w:w="2911"/>
        <w:gridCol w:w="434"/>
        <w:gridCol w:w="1428"/>
        <w:gridCol w:w="105"/>
      </w:tblGrid>
      <w:tr w:rsidR="00B543FC" w:rsidRPr="008A05F2" w:rsidTr="002809F1">
        <w:tc>
          <w:tcPr>
            <w:tcW w:w="1080" w:type="dxa"/>
            <w:tcBorders>
              <w:top w:val="nil"/>
              <w:left w:val="nil"/>
              <w:bottom w:val="nil"/>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дом</w:t>
            </w:r>
          </w:p>
        </w:tc>
        <w:tc>
          <w:tcPr>
            <w:tcW w:w="796" w:type="dxa"/>
            <w:tcBorders>
              <w:top w:val="nil"/>
              <w:left w:val="nil"/>
              <w:bottom w:val="single" w:sz="4" w:space="0" w:color="auto"/>
              <w:right w:val="nil"/>
            </w:tcBorders>
            <w:vAlign w:val="bottom"/>
          </w:tcPr>
          <w:p w:rsidR="00B543FC" w:rsidRPr="008A05F2" w:rsidRDefault="00B543FC" w:rsidP="008E25F6">
            <w:pPr>
              <w:spacing w:after="0" w:line="240" w:lineRule="auto"/>
              <w:jc w:val="center"/>
              <w:rPr>
                <w:rFonts w:ascii="Times New Roman" w:hAnsi="Times New Roman" w:cs="Times New Roman"/>
                <w:i/>
                <w:iCs/>
                <w:sz w:val="28"/>
                <w:szCs w:val="28"/>
              </w:rPr>
            </w:pPr>
          </w:p>
        </w:tc>
        <w:tc>
          <w:tcPr>
            <w:tcW w:w="140" w:type="dxa"/>
            <w:tcBorders>
              <w:top w:val="nil"/>
              <w:left w:val="nil"/>
              <w:bottom w:val="nil"/>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w:t>
            </w:r>
          </w:p>
        </w:tc>
        <w:tc>
          <w:tcPr>
            <w:tcW w:w="2744" w:type="dxa"/>
            <w:tcBorders>
              <w:top w:val="nil"/>
              <w:left w:val="nil"/>
              <w:bottom w:val="single" w:sz="4" w:space="0" w:color="auto"/>
              <w:right w:val="nil"/>
            </w:tcBorders>
            <w:vAlign w:val="bottom"/>
          </w:tcPr>
          <w:p w:rsidR="00B543FC" w:rsidRPr="00C5115E" w:rsidRDefault="00B543FC" w:rsidP="008E25F6">
            <w:pPr>
              <w:spacing w:after="0" w:line="240" w:lineRule="auto"/>
              <w:rPr>
                <w:rFonts w:ascii="Times New Roman" w:hAnsi="Times New Roman" w:cs="Times New Roman"/>
              </w:rPr>
            </w:pPr>
            <w:r w:rsidRPr="00C5115E">
              <w:rPr>
                <w:rFonts w:ascii="Times New Roman" w:hAnsi="Times New Roman" w:cs="Times New Roman"/>
              </w:rPr>
              <w:t>корпус (владение, строение)</w:t>
            </w:r>
          </w:p>
        </w:tc>
        <w:tc>
          <w:tcPr>
            <w:tcW w:w="2911" w:type="dxa"/>
            <w:tcBorders>
              <w:top w:val="nil"/>
              <w:left w:val="nil"/>
              <w:bottom w:val="single" w:sz="4" w:space="0" w:color="auto"/>
              <w:right w:val="nil"/>
            </w:tcBorders>
            <w:vAlign w:val="bottom"/>
          </w:tcPr>
          <w:p w:rsidR="00B543FC" w:rsidRPr="00C5115E" w:rsidRDefault="00B543FC" w:rsidP="008E25F6">
            <w:pPr>
              <w:spacing w:after="0" w:line="240" w:lineRule="auto"/>
              <w:jc w:val="center"/>
              <w:rPr>
                <w:rFonts w:ascii="Times New Roman" w:hAnsi="Times New Roman" w:cs="Times New Roman"/>
              </w:rPr>
            </w:pPr>
            <w:r w:rsidRPr="00C5115E">
              <w:rPr>
                <w:rFonts w:ascii="Times New Roman" w:hAnsi="Times New Roman" w:cs="Times New Roman"/>
              </w:rPr>
              <w:t>-</w:t>
            </w:r>
          </w:p>
        </w:tc>
        <w:tc>
          <w:tcPr>
            <w:tcW w:w="434" w:type="dxa"/>
            <w:tcBorders>
              <w:top w:val="nil"/>
              <w:left w:val="nil"/>
              <w:bottom w:val="nil"/>
              <w:right w:val="nil"/>
            </w:tcBorders>
            <w:vAlign w:val="bottom"/>
          </w:tcPr>
          <w:p w:rsidR="00B543FC" w:rsidRPr="00C5115E" w:rsidRDefault="00B543FC" w:rsidP="008E25F6">
            <w:pPr>
              <w:spacing w:after="0" w:line="240" w:lineRule="auto"/>
              <w:rPr>
                <w:rFonts w:ascii="Times New Roman" w:hAnsi="Times New Roman" w:cs="Times New Roman"/>
              </w:rPr>
            </w:pPr>
            <w:r w:rsidRPr="00C5115E">
              <w:rPr>
                <w:rFonts w:ascii="Times New Roman" w:hAnsi="Times New Roman" w:cs="Times New Roman"/>
              </w:rPr>
              <w:t>, кв.</w:t>
            </w:r>
          </w:p>
        </w:tc>
        <w:tc>
          <w:tcPr>
            <w:tcW w:w="1428" w:type="dxa"/>
            <w:tcBorders>
              <w:top w:val="nil"/>
              <w:left w:val="nil"/>
              <w:bottom w:val="single" w:sz="4" w:space="0" w:color="auto"/>
              <w:right w:val="nil"/>
            </w:tcBorders>
            <w:vAlign w:val="bottom"/>
          </w:tcPr>
          <w:p w:rsidR="00B543FC" w:rsidRPr="008A05F2" w:rsidRDefault="00B543FC" w:rsidP="008E25F6">
            <w:pPr>
              <w:spacing w:after="0" w:line="240" w:lineRule="auto"/>
              <w:jc w:val="center"/>
              <w:rPr>
                <w:rFonts w:ascii="Times New Roman" w:hAnsi="Times New Roman" w:cs="Times New Roman"/>
                <w:i/>
                <w:iCs/>
                <w:sz w:val="28"/>
                <w:szCs w:val="28"/>
              </w:rPr>
            </w:pPr>
          </w:p>
        </w:tc>
        <w:tc>
          <w:tcPr>
            <w:tcW w:w="105" w:type="dxa"/>
            <w:tcBorders>
              <w:top w:val="nil"/>
              <w:left w:val="nil"/>
              <w:bottom w:val="nil"/>
              <w:right w:val="nil"/>
            </w:tcBorders>
            <w:vAlign w:val="bottom"/>
          </w:tcPr>
          <w:p w:rsidR="00B543FC" w:rsidRPr="008A05F2" w:rsidRDefault="00B543FC" w:rsidP="008E25F6">
            <w:pPr>
              <w:spacing w:after="0" w:line="240" w:lineRule="auto"/>
              <w:jc w:val="right"/>
              <w:rPr>
                <w:rFonts w:ascii="Times New Roman" w:hAnsi="Times New Roman" w:cs="Times New Roman"/>
                <w:sz w:val="28"/>
                <w:szCs w:val="28"/>
              </w:rPr>
            </w:pPr>
            <w:r w:rsidRPr="008A05F2">
              <w:rPr>
                <w:rFonts w:ascii="Times New Roman" w:hAnsi="Times New Roman" w:cs="Times New Roman"/>
                <w:sz w:val="28"/>
                <w:szCs w:val="28"/>
              </w:rPr>
              <w:t>,</w:t>
            </w:r>
          </w:p>
        </w:tc>
      </w:tr>
      <w:tr w:rsidR="00B543FC" w:rsidRPr="008A05F2" w:rsidTr="002809F1">
        <w:tc>
          <w:tcPr>
            <w:tcW w:w="1080" w:type="dxa"/>
            <w:tcBorders>
              <w:top w:val="nil"/>
              <w:left w:val="nil"/>
              <w:bottom w:val="nil"/>
              <w:right w:val="nil"/>
            </w:tcBorders>
          </w:tcPr>
          <w:p w:rsidR="00B543FC" w:rsidRPr="008A05F2" w:rsidRDefault="00B543FC" w:rsidP="008E25F6">
            <w:pPr>
              <w:spacing w:after="0" w:line="240" w:lineRule="auto"/>
              <w:rPr>
                <w:rFonts w:ascii="Times New Roman" w:hAnsi="Times New Roman" w:cs="Times New Roman"/>
                <w:sz w:val="28"/>
                <w:szCs w:val="28"/>
              </w:rPr>
            </w:pPr>
          </w:p>
        </w:tc>
        <w:tc>
          <w:tcPr>
            <w:tcW w:w="796" w:type="dxa"/>
            <w:tcBorders>
              <w:top w:val="single" w:sz="4" w:space="0" w:color="auto"/>
              <w:left w:val="nil"/>
              <w:bottom w:val="nil"/>
              <w:right w:val="nil"/>
            </w:tcBorders>
          </w:tcPr>
          <w:p w:rsidR="00B543FC" w:rsidRPr="008A05F2" w:rsidRDefault="00B543FC" w:rsidP="008E25F6">
            <w:pPr>
              <w:spacing w:after="0" w:line="240" w:lineRule="auto"/>
              <w:rPr>
                <w:rFonts w:ascii="Times New Roman" w:hAnsi="Times New Roman" w:cs="Times New Roman"/>
                <w:sz w:val="28"/>
                <w:szCs w:val="28"/>
              </w:rPr>
            </w:pPr>
          </w:p>
        </w:tc>
        <w:tc>
          <w:tcPr>
            <w:tcW w:w="140" w:type="dxa"/>
            <w:tcBorders>
              <w:top w:val="nil"/>
              <w:left w:val="nil"/>
              <w:bottom w:val="nil"/>
              <w:right w:val="nil"/>
            </w:tcBorders>
          </w:tcPr>
          <w:p w:rsidR="00B543FC" w:rsidRPr="008A05F2" w:rsidRDefault="00B543FC" w:rsidP="008E25F6">
            <w:pPr>
              <w:spacing w:after="0" w:line="240" w:lineRule="auto"/>
              <w:jc w:val="center"/>
              <w:rPr>
                <w:rFonts w:ascii="Times New Roman" w:hAnsi="Times New Roman" w:cs="Times New Roman"/>
                <w:sz w:val="28"/>
                <w:szCs w:val="28"/>
              </w:rPr>
            </w:pPr>
          </w:p>
        </w:tc>
        <w:tc>
          <w:tcPr>
            <w:tcW w:w="2744" w:type="dxa"/>
            <w:tcBorders>
              <w:top w:val="single" w:sz="4" w:space="0" w:color="auto"/>
              <w:left w:val="nil"/>
              <w:bottom w:val="nil"/>
              <w:right w:val="nil"/>
            </w:tcBorders>
          </w:tcPr>
          <w:p w:rsidR="00B543FC" w:rsidRPr="00C5115E" w:rsidRDefault="00B543FC" w:rsidP="008E25F6">
            <w:pPr>
              <w:spacing w:after="0" w:line="240" w:lineRule="auto"/>
              <w:rPr>
                <w:rFonts w:ascii="Times New Roman" w:hAnsi="Times New Roman" w:cs="Times New Roman"/>
              </w:rPr>
            </w:pPr>
            <w:r w:rsidRPr="00C5115E">
              <w:rPr>
                <w:rFonts w:ascii="Times New Roman" w:hAnsi="Times New Roman" w:cs="Times New Roman"/>
              </w:rPr>
              <w:t>(ненужное зачеркнуть)</w:t>
            </w:r>
          </w:p>
        </w:tc>
        <w:tc>
          <w:tcPr>
            <w:tcW w:w="2911" w:type="dxa"/>
            <w:tcBorders>
              <w:top w:val="single" w:sz="4" w:space="0" w:color="auto"/>
              <w:left w:val="nil"/>
              <w:bottom w:val="nil"/>
              <w:right w:val="nil"/>
            </w:tcBorders>
          </w:tcPr>
          <w:p w:rsidR="00B543FC" w:rsidRPr="00C5115E" w:rsidRDefault="00B543FC" w:rsidP="008E25F6">
            <w:pPr>
              <w:spacing w:after="0" w:line="240" w:lineRule="auto"/>
              <w:rPr>
                <w:rFonts w:ascii="Times New Roman" w:hAnsi="Times New Roman" w:cs="Times New Roman"/>
              </w:rPr>
            </w:pPr>
          </w:p>
        </w:tc>
        <w:tc>
          <w:tcPr>
            <w:tcW w:w="434" w:type="dxa"/>
            <w:tcBorders>
              <w:top w:val="nil"/>
              <w:left w:val="nil"/>
              <w:bottom w:val="nil"/>
              <w:right w:val="nil"/>
            </w:tcBorders>
          </w:tcPr>
          <w:p w:rsidR="00B543FC" w:rsidRPr="00C5115E" w:rsidRDefault="00B543FC" w:rsidP="008E25F6">
            <w:pPr>
              <w:spacing w:after="0" w:line="240" w:lineRule="auto"/>
              <w:rPr>
                <w:rFonts w:ascii="Times New Roman" w:hAnsi="Times New Roman" w:cs="Times New Roman"/>
              </w:rPr>
            </w:pPr>
          </w:p>
        </w:tc>
        <w:tc>
          <w:tcPr>
            <w:tcW w:w="1428" w:type="dxa"/>
            <w:tcBorders>
              <w:top w:val="single" w:sz="4" w:space="0" w:color="auto"/>
              <w:left w:val="nil"/>
              <w:bottom w:val="nil"/>
              <w:right w:val="nil"/>
            </w:tcBorders>
          </w:tcPr>
          <w:p w:rsidR="00B543FC" w:rsidRPr="008A05F2" w:rsidRDefault="00B543FC" w:rsidP="008E25F6">
            <w:pPr>
              <w:spacing w:after="0" w:line="240" w:lineRule="auto"/>
              <w:rPr>
                <w:rFonts w:ascii="Times New Roman" w:hAnsi="Times New Roman" w:cs="Times New Roman"/>
                <w:sz w:val="28"/>
                <w:szCs w:val="28"/>
              </w:rPr>
            </w:pPr>
          </w:p>
        </w:tc>
        <w:tc>
          <w:tcPr>
            <w:tcW w:w="105" w:type="dxa"/>
            <w:tcBorders>
              <w:top w:val="nil"/>
              <w:left w:val="nil"/>
              <w:bottom w:val="nil"/>
              <w:right w:val="nil"/>
            </w:tcBorders>
          </w:tcPr>
          <w:p w:rsidR="00B543FC" w:rsidRPr="008A05F2" w:rsidRDefault="00B543FC" w:rsidP="008E25F6">
            <w:pPr>
              <w:spacing w:after="0" w:line="240" w:lineRule="auto"/>
              <w:rPr>
                <w:rFonts w:ascii="Times New Roman" w:hAnsi="Times New Roman" w:cs="Times New Roman"/>
                <w:sz w:val="28"/>
                <w:szCs w:val="28"/>
              </w:rPr>
            </w:pPr>
          </w:p>
        </w:tc>
      </w:tr>
    </w:tbl>
    <w:p w:rsidR="00B543FC" w:rsidRPr="008A05F2" w:rsidRDefault="00B543FC" w:rsidP="008E25F6">
      <w:pPr>
        <w:spacing w:after="0" w:line="240" w:lineRule="auto"/>
        <w:rPr>
          <w:rFonts w:ascii="Times New Roman" w:hAnsi="Times New Roman" w:cs="Times New Roman"/>
          <w:spacing w:val="4"/>
          <w:sz w:val="28"/>
          <w:szCs w:val="28"/>
        </w:rPr>
      </w:pPr>
      <w:r w:rsidRPr="008A05F2">
        <w:rPr>
          <w:rFonts w:ascii="Times New Roman" w:hAnsi="Times New Roman" w:cs="Times New Roman"/>
          <w:spacing w:val="4"/>
          <w:sz w:val="28"/>
          <w:szCs w:val="28"/>
          <w:u w:val="single"/>
        </w:rPr>
        <w:t xml:space="preserve">из </w:t>
      </w:r>
      <w:r w:rsidRPr="003207CD">
        <w:rPr>
          <w:rFonts w:ascii="Times New Roman" w:hAnsi="Times New Roman" w:cs="Times New Roman"/>
          <w:spacing w:val="4"/>
          <w:sz w:val="28"/>
          <w:szCs w:val="28"/>
          <w:u w:val="single"/>
        </w:rPr>
        <w:t>жилого (нежилого) в нежилое (жилое)</w:t>
      </w:r>
      <w:r w:rsidRPr="003207CD">
        <w:rPr>
          <w:rFonts w:ascii="Times New Roman" w:hAnsi="Times New Roman" w:cs="Times New Roman"/>
          <w:spacing w:val="4"/>
          <w:sz w:val="28"/>
          <w:szCs w:val="28"/>
        </w:rPr>
        <w:t xml:space="preserve"> в</w:t>
      </w:r>
      <w:r w:rsidRPr="008A05F2">
        <w:rPr>
          <w:rFonts w:ascii="Times New Roman" w:hAnsi="Times New Roman" w:cs="Times New Roman"/>
          <w:spacing w:val="4"/>
          <w:sz w:val="28"/>
          <w:szCs w:val="28"/>
        </w:rPr>
        <w:t xml:space="preserve"> целях использования помещения в качестве</w:t>
      </w:r>
    </w:p>
    <w:p w:rsidR="00B543FC" w:rsidRPr="00C5115E" w:rsidRDefault="00B543FC" w:rsidP="008E25F6">
      <w:pPr>
        <w:tabs>
          <w:tab w:val="center" w:pos="1995"/>
        </w:tabs>
        <w:spacing w:after="0" w:line="240" w:lineRule="auto"/>
        <w:rPr>
          <w:rFonts w:ascii="Times New Roman" w:hAnsi="Times New Roman" w:cs="Times New Roman"/>
        </w:rPr>
      </w:pPr>
      <w:r w:rsidRPr="008A05F2">
        <w:rPr>
          <w:rFonts w:ascii="Times New Roman" w:hAnsi="Times New Roman" w:cs="Times New Roman"/>
          <w:sz w:val="28"/>
          <w:szCs w:val="28"/>
        </w:rPr>
        <w:tab/>
      </w:r>
      <w:r w:rsidRPr="00C5115E">
        <w:rPr>
          <w:rFonts w:ascii="Times New Roman" w:hAnsi="Times New Roman" w:cs="Times New Roman"/>
        </w:rPr>
        <w:t>(ненужное зачеркнуть)</w:t>
      </w:r>
    </w:p>
    <w:tbl>
      <w:tblPr>
        <w:tblW w:w="0" w:type="auto"/>
        <w:tblLayout w:type="fixed"/>
        <w:tblCellMar>
          <w:left w:w="0" w:type="dxa"/>
          <w:right w:w="0" w:type="dxa"/>
        </w:tblCellMar>
        <w:tblLook w:val="0000"/>
      </w:tblPr>
      <w:tblGrid>
        <w:gridCol w:w="9533"/>
        <w:gridCol w:w="105"/>
      </w:tblGrid>
      <w:tr w:rsidR="00B543FC" w:rsidRPr="008A05F2" w:rsidTr="002809F1">
        <w:tc>
          <w:tcPr>
            <w:tcW w:w="9638" w:type="dxa"/>
            <w:gridSpan w:val="2"/>
            <w:tcBorders>
              <w:top w:val="nil"/>
              <w:left w:val="nil"/>
              <w:bottom w:val="single" w:sz="4" w:space="0" w:color="auto"/>
              <w:right w:val="nil"/>
            </w:tcBorders>
            <w:vAlign w:val="bottom"/>
          </w:tcPr>
          <w:p w:rsidR="00B543FC" w:rsidRPr="008A05F2" w:rsidRDefault="00B543FC" w:rsidP="008E25F6">
            <w:pPr>
              <w:spacing w:after="0" w:line="240" w:lineRule="auto"/>
              <w:jc w:val="center"/>
              <w:rPr>
                <w:rFonts w:ascii="Times New Roman" w:hAnsi="Times New Roman" w:cs="Times New Roman"/>
                <w:i/>
                <w:iCs/>
                <w:sz w:val="28"/>
                <w:szCs w:val="28"/>
              </w:rPr>
            </w:pPr>
          </w:p>
        </w:tc>
      </w:tr>
      <w:tr w:rsidR="00B543FC" w:rsidRPr="008A05F2" w:rsidTr="002809F1">
        <w:tc>
          <w:tcPr>
            <w:tcW w:w="9638" w:type="dxa"/>
            <w:gridSpan w:val="2"/>
            <w:tcBorders>
              <w:top w:val="single" w:sz="4" w:space="0" w:color="auto"/>
              <w:left w:val="nil"/>
              <w:bottom w:val="nil"/>
              <w:right w:val="nil"/>
            </w:tcBorders>
          </w:tcPr>
          <w:p w:rsidR="00B543FC" w:rsidRPr="00C5115E" w:rsidRDefault="00B543FC" w:rsidP="008E25F6">
            <w:pPr>
              <w:spacing w:after="0" w:line="240" w:lineRule="auto"/>
              <w:jc w:val="center"/>
              <w:rPr>
                <w:rFonts w:ascii="Times New Roman" w:hAnsi="Times New Roman" w:cs="Times New Roman"/>
              </w:rPr>
            </w:pPr>
            <w:r w:rsidRPr="00C5115E">
              <w:rPr>
                <w:rFonts w:ascii="Times New Roman" w:hAnsi="Times New Roman" w:cs="Times New Roman"/>
              </w:rPr>
              <w:t>(вид использования помещения в соответствии с заявлением о переводе)</w:t>
            </w:r>
          </w:p>
        </w:tc>
      </w:tr>
      <w:tr w:rsidR="00B543FC" w:rsidRPr="008A05F2" w:rsidTr="002809F1">
        <w:tc>
          <w:tcPr>
            <w:tcW w:w="9533" w:type="dxa"/>
            <w:tcBorders>
              <w:top w:val="nil"/>
              <w:left w:val="nil"/>
              <w:bottom w:val="single" w:sz="4" w:space="0" w:color="auto"/>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p>
        </w:tc>
        <w:tc>
          <w:tcPr>
            <w:tcW w:w="105" w:type="dxa"/>
            <w:tcBorders>
              <w:top w:val="nil"/>
              <w:left w:val="nil"/>
              <w:bottom w:val="nil"/>
              <w:right w:val="nil"/>
            </w:tcBorders>
            <w:vAlign w:val="bottom"/>
          </w:tcPr>
          <w:p w:rsidR="00B543FC" w:rsidRPr="008A05F2" w:rsidRDefault="00B543FC" w:rsidP="008E25F6">
            <w:pPr>
              <w:spacing w:after="0" w:line="240" w:lineRule="auto"/>
              <w:jc w:val="right"/>
              <w:rPr>
                <w:rFonts w:ascii="Times New Roman" w:hAnsi="Times New Roman" w:cs="Times New Roman"/>
                <w:sz w:val="28"/>
                <w:szCs w:val="28"/>
              </w:rPr>
            </w:pPr>
            <w:r w:rsidRPr="008A05F2">
              <w:rPr>
                <w:rFonts w:ascii="Times New Roman" w:hAnsi="Times New Roman" w:cs="Times New Roman"/>
                <w:sz w:val="28"/>
                <w:szCs w:val="28"/>
              </w:rPr>
              <w:t>,</w:t>
            </w:r>
          </w:p>
        </w:tc>
      </w:tr>
    </w:tbl>
    <w:p w:rsidR="00B543FC" w:rsidRPr="008A05F2" w:rsidRDefault="00B543FC" w:rsidP="008E25F6">
      <w:pPr>
        <w:spacing w:after="0" w:line="240" w:lineRule="auto"/>
        <w:rPr>
          <w:rFonts w:ascii="Times New Roman" w:hAnsi="Times New Roman" w:cs="Times New Roman"/>
          <w:sz w:val="28"/>
          <w:szCs w:val="28"/>
        </w:rPr>
      </w:pPr>
    </w:p>
    <w:tbl>
      <w:tblPr>
        <w:tblW w:w="10084" w:type="dxa"/>
        <w:tblLayout w:type="fixed"/>
        <w:tblCellMar>
          <w:left w:w="0" w:type="dxa"/>
          <w:right w:w="0" w:type="dxa"/>
        </w:tblCellMar>
        <w:tblLook w:val="0000"/>
      </w:tblPr>
      <w:tblGrid>
        <w:gridCol w:w="1440"/>
        <w:gridCol w:w="8100"/>
        <w:gridCol w:w="544"/>
      </w:tblGrid>
      <w:tr w:rsidR="00B543FC" w:rsidRPr="008A05F2" w:rsidTr="002809F1">
        <w:tc>
          <w:tcPr>
            <w:tcW w:w="1440" w:type="dxa"/>
            <w:tcBorders>
              <w:top w:val="nil"/>
              <w:left w:val="nil"/>
              <w:bottom w:val="nil"/>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r w:rsidRPr="003207CD">
              <w:rPr>
                <w:rFonts w:ascii="Times New Roman" w:hAnsi="Times New Roman" w:cs="Times New Roman"/>
                <w:sz w:val="24"/>
                <w:szCs w:val="24"/>
              </w:rPr>
              <w:t>РЕШИЛ</w:t>
            </w:r>
            <w:r w:rsidRPr="008A05F2">
              <w:rPr>
                <w:rFonts w:ascii="Times New Roman" w:hAnsi="Times New Roman" w:cs="Times New Roman"/>
                <w:sz w:val="28"/>
                <w:szCs w:val="28"/>
              </w:rPr>
              <w:t xml:space="preserve"> </w:t>
            </w:r>
          </w:p>
        </w:tc>
        <w:tc>
          <w:tcPr>
            <w:tcW w:w="8100" w:type="dxa"/>
            <w:tcBorders>
              <w:top w:val="nil"/>
              <w:left w:val="nil"/>
              <w:bottom w:val="single" w:sz="4" w:space="0" w:color="auto"/>
              <w:right w:val="nil"/>
            </w:tcBorders>
            <w:vAlign w:val="bottom"/>
          </w:tcPr>
          <w:p w:rsidR="00B543FC" w:rsidRPr="008A05F2" w:rsidRDefault="00B543FC" w:rsidP="008E25F6">
            <w:pPr>
              <w:spacing w:after="0" w:line="240" w:lineRule="auto"/>
              <w:rPr>
                <w:rFonts w:ascii="Times New Roman" w:hAnsi="Times New Roman" w:cs="Times New Roman"/>
                <w:i/>
                <w:iCs/>
                <w:sz w:val="28"/>
                <w:szCs w:val="28"/>
              </w:rPr>
            </w:pPr>
          </w:p>
        </w:tc>
        <w:tc>
          <w:tcPr>
            <w:tcW w:w="544" w:type="dxa"/>
            <w:tcBorders>
              <w:top w:val="nil"/>
              <w:left w:val="nil"/>
              <w:bottom w:val="nil"/>
              <w:right w:val="nil"/>
            </w:tcBorders>
            <w:vAlign w:val="bottom"/>
          </w:tcPr>
          <w:p w:rsidR="00B543FC" w:rsidRPr="008A05F2" w:rsidRDefault="00B543FC" w:rsidP="008E25F6">
            <w:pPr>
              <w:spacing w:after="0" w:line="240" w:lineRule="auto"/>
              <w:jc w:val="right"/>
              <w:rPr>
                <w:rFonts w:ascii="Times New Roman" w:hAnsi="Times New Roman" w:cs="Times New Roman"/>
                <w:sz w:val="28"/>
                <w:szCs w:val="28"/>
              </w:rPr>
            </w:pPr>
          </w:p>
        </w:tc>
      </w:tr>
      <w:tr w:rsidR="00B543FC" w:rsidRPr="008A05F2" w:rsidTr="002809F1">
        <w:tc>
          <w:tcPr>
            <w:tcW w:w="1440" w:type="dxa"/>
            <w:tcBorders>
              <w:top w:val="nil"/>
              <w:left w:val="nil"/>
              <w:bottom w:val="nil"/>
              <w:right w:val="nil"/>
            </w:tcBorders>
          </w:tcPr>
          <w:p w:rsidR="00B543FC" w:rsidRPr="008A05F2" w:rsidRDefault="00B543FC" w:rsidP="008E25F6">
            <w:pPr>
              <w:spacing w:after="0" w:line="240" w:lineRule="auto"/>
              <w:rPr>
                <w:rFonts w:ascii="Times New Roman" w:hAnsi="Times New Roman" w:cs="Times New Roman"/>
                <w:sz w:val="28"/>
                <w:szCs w:val="28"/>
              </w:rPr>
            </w:pPr>
          </w:p>
        </w:tc>
        <w:tc>
          <w:tcPr>
            <w:tcW w:w="8100" w:type="dxa"/>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(наименование акта, дата его принятия и номер)</w:t>
            </w:r>
          </w:p>
        </w:tc>
        <w:tc>
          <w:tcPr>
            <w:tcW w:w="544" w:type="dxa"/>
            <w:tcBorders>
              <w:top w:val="nil"/>
              <w:left w:val="nil"/>
              <w:bottom w:val="nil"/>
              <w:right w:val="nil"/>
            </w:tcBorders>
          </w:tcPr>
          <w:p w:rsidR="00B543FC" w:rsidRPr="008A05F2" w:rsidRDefault="00B543FC" w:rsidP="008E25F6">
            <w:pPr>
              <w:spacing w:after="0" w:line="240" w:lineRule="auto"/>
              <w:rPr>
                <w:rFonts w:ascii="Times New Roman" w:hAnsi="Times New Roman" w:cs="Times New Roman"/>
                <w:sz w:val="28"/>
                <w:szCs w:val="28"/>
              </w:rPr>
            </w:pPr>
          </w:p>
        </w:tc>
      </w:tr>
    </w:tbl>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1. Помещение на основании приложенных к заявлению документов:</w:t>
      </w:r>
    </w:p>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а) </w:t>
      </w:r>
      <w:r w:rsidRPr="003207CD">
        <w:rPr>
          <w:rFonts w:ascii="Times New Roman" w:hAnsi="Times New Roman" w:cs="Times New Roman"/>
          <w:sz w:val="28"/>
          <w:szCs w:val="28"/>
        </w:rPr>
        <w:t xml:space="preserve">перевести из </w:t>
      </w:r>
      <w:r w:rsidRPr="003207CD">
        <w:rPr>
          <w:rFonts w:ascii="Times New Roman" w:hAnsi="Times New Roman" w:cs="Times New Roman"/>
          <w:sz w:val="28"/>
          <w:szCs w:val="28"/>
          <w:u w:val="single"/>
        </w:rPr>
        <w:t>жилого (нежилого) в нежилое (жилое)</w:t>
      </w:r>
      <w:r w:rsidRPr="003207CD">
        <w:rPr>
          <w:rFonts w:ascii="Times New Roman" w:hAnsi="Times New Roman" w:cs="Times New Roman"/>
          <w:sz w:val="28"/>
          <w:szCs w:val="28"/>
        </w:rPr>
        <w:t xml:space="preserve"> без предварительных условий</w:t>
      </w:r>
      <w:r w:rsidRPr="008A05F2">
        <w:rPr>
          <w:rFonts w:ascii="Times New Roman" w:hAnsi="Times New Roman" w:cs="Times New Roman"/>
          <w:sz w:val="28"/>
          <w:szCs w:val="28"/>
        </w:rPr>
        <w:t>;</w:t>
      </w:r>
    </w:p>
    <w:p w:rsidR="00B543FC" w:rsidRPr="003207CD" w:rsidRDefault="00B543FC" w:rsidP="008E25F6">
      <w:pPr>
        <w:tabs>
          <w:tab w:val="center" w:pos="3819"/>
        </w:tabs>
        <w:spacing w:after="0" w:line="240" w:lineRule="auto"/>
        <w:rPr>
          <w:rFonts w:ascii="Times New Roman" w:hAnsi="Times New Roman" w:cs="Times New Roman"/>
        </w:rPr>
      </w:pPr>
      <w:r w:rsidRPr="008A05F2">
        <w:rPr>
          <w:rFonts w:ascii="Times New Roman" w:hAnsi="Times New Roman" w:cs="Times New Roman"/>
          <w:sz w:val="28"/>
          <w:szCs w:val="28"/>
        </w:rPr>
        <w:tab/>
      </w:r>
      <w:r w:rsidRPr="003207CD">
        <w:rPr>
          <w:rFonts w:ascii="Times New Roman" w:hAnsi="Times New Roman" w:cs="Times New Roman"/>
        </w:rPr>
        <w:t>(ненужное зачеркнуть)</w:t>
      </w:r>
    </w:p>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б) перевести из жилого </w:t>
      </w:r>
      <w:r w:rsidRPr="003207CD">
        <w:rPr>
          <w:rFonts w:ascii="Times New Roman" w:hAnsi="Times New Roman" w:cs="Times New Roman"/>
          <w:sz w:val="28"/>
          <w:szCs w:val="28"/>
        </w:rPr>
        <w:t>(нежилого) в нежилое (жилое</w:t>
      </w:r>
      <w:r w:rsidRPr="008A05F2">
        <w:rPr>
          <w:rFonts w:ascii="Times New Roman" w:hAnsi="Times New Roman" w:cs="Times New Roman"/>
          <w:strike/>
          <w:sz w:val="28"/>
          <w:szCs w:val="28"/>
        </w:rPr>
        <w:t>)</w:t>
      </w:r>
      <w:r w:rsidRPr="008A05F2">
        <w:rPr>
          <w:rFonts w:ascii="Times New Roman" w:hAnsi="Times New Roman" w:cs="Times New Roman"/>
          <w:sz w:val="28"/>
          <w:szCs w:val="28"/>
        </w:rPr>
        <w:t xml:space="preserve"> при условии проведения в установленном порядке следующих видов работ:</w:t>
      </w:r>
    </w:p>
    <w:tbl>
      <w:tblPr>
        <w:tblW w:w="0" w:type="auto"/>
        <w:tblLayout w:type="fixed"/>
        <w:tblCellMar>
          <w:left w:w="0" w:type="dxa"/>
          <w:right w:w="0" w:type="dxa"/>
        </w:tblCellMar>
        <w:tblLook w:val="0000"/>
      </w:tblPr>
      <w:tblGrid>
        <w:gridCol w:w="10065"/>
      </w:tblGrid>
      <w:tr w:rsidR="00B543FC" w:rsidRPr="008A05F2" w:rsidTr="002809F1">
        <w:tc>
          <w:tcPr>
            <w:tcW w:w="10065" w:type="dxa"/>
            <w:tcBorders>
              <w:top w:val="nil"/>
              <w:left w:val="nil"/>
              <w:bottom w:val="single" w:sz="4" w:space="0" w:color="auto"/>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      </w:t>
            </w:r>
          </w:p>
        </w:tc>
      </w:tr>
      <w:tr w:rsidR="00B543FC" w:rsidRPr="008A05F2" w:rsidTr="002809F1">
        <w:tc>
          <w:tcPr>
            <w:tcW w:w="10065" w:type="dxa"/>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(перечень работ по переустройству (перепланировке)</w:t>
            </w:r>
          </w:p>
        </w:tc>
      </w:tr>
      <w:tr w:rsidR="00B543FC" w:rsidRPr="008A05F2" w:rsidTr="002809F1">
        <w:tc>
          <w:tcPr>
            <w:tcW w:w="10065" w:type="dxa"/>
            <w:tcBorders>
              <w:top w:val="nil"/>
              <w:left w:val="nil"/>
              <w:bottom w:val="single" w:sz="4" w:space="0" w:color="auto"/>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i/>
                <w:iCs/>
                <w:sz w:val="28"/>
                <w:szCs w:val="28"/>
              </w:rPr>
              <w:t xml:space="preserve"> </w:t>
            </w:r>
          </w:p>
        </w:tc>
      </w:tr>
      <w:tr w:rsidR="00B543FC" w:rsidRPr="008A05F2" w:rsidTr="002809F1">
        <w:tc>
          <w:tcPr>
            <w:tcW w:w="10065" w:type="dxa"/>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помещения или иных необходимых работ</w:t>
            </w:r>
          </w:p>
        </w:tc>
      </w:tr>
      <w:tr w:rsidR="00B543FC" w:rsidRPr="008A05F2" w:rsidTr="002809F1">
        <w:tc>
          <w:tcPr>
            <w:tcW w:w="10065" w:type="dxa"/>
            <w:tcBorders>
              <w:top w:val="nil"/>
              <w:left w:val="nil"/>
              <w:bottom w:val="single" w:sz="4" w:space="0" w:color="auto"/>
              <w:right w:val="nil"/>
            </w:tcBorders>
            <w:vAlign w:val="bottom"/>
          </w:tcPr>
          <w:p w:rsidR="00B543FC" w:rsidRPr="003207CD" w:rsidRDefault="00B543FC" w:rsidP="008E25F6">
            <w:pPr>
              <w:spacing w:after="0" w:line="240" w:lineRule="auto"/>
              <w:rPr>
                <w:rFonts w:ascii="Times New Roman" w:hAnsi="Times New Roman" w:cs="Times New Roman"/>
                <w:i/>
              </w:rPr>
            </w:pPr>
          </w:p>
        </w:tc>
      </w:tr>
      <w:tr w:rsidR="00B543FC" w:rsidRPr="008A05F2" w:rsidTr="002809F1">
        <w:tc>
          <w:tcPr>
            <w:tcW w:w="10065" w:type="dxa"/>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по ремонту, реконструкции, реставрации помещения)</w:t>
            </w:r>
          </w:p>
        </w:tc>
      </w:tr>
    </w:tbl>
    <w:p w:rsidR="00B543FC" w:rsidRPr="003207CD" w:rsidRDefault="00B543FC" w:rsidP="008E25F6">
      <w:pPr>
        <w:spacing w:after="0" w:line="240" w:lineRule="auto"/>
        <w:rPr>
          <w:rFonts w:ascii="Times New Roman" w:hAnsi="Times New Roman" w:cs="Times New Roman"/>
          <w:spacing w:val="-4"/>
          <w:sz w:val="28"/>
          <w:szCs w:val="28"/>
        </w:rPr>
      </w:pPr>
      <w:r w:rsidRPr="003207CD">
        <w:rPr>
          <w:rFonts w:ascii="Times New Roman" w:hAnsi="Times New Roman" w:cs="Times New Roman"/>
          <w:spacing w:val="-4"/>
          <w:sz w:val="28"/>
          <w:szCs w:val="28"/>
        </w:rPr>
        <w:lastRenderedPageBreak/>
        <w:t xml:space="preserve">2. Отказать в переводе указанного помещения из жилого (нежилого) в нежилое (жилое) в связи </w:t>
      </w:r>
    </w:p>
    <w:tbl>
      <w:tblPr>
        <w:tblW w:w="0" w:type="auto"/>
        <w:tblLayout w:type="fixed"/>
        <w:tblCellMar>
          <w:left w:w="0" w:type="dxa"/>
          <w:right w:w="0" w:type="dxa"/>
        </w:tblCellMar>
        <w:tblLook w:val="0000"/>
      </w:tblPr>
      <w:tblGrid>
        <w:gridCol w:w="9638"/>
      </w:tblGrid>
      <w:tr w:rsidR="00B543FC" w:rsidRPr="008A05F2" w:rsidTr="002809F1">
        <w:tc>
          <w:tcPr>
            <w:tcW w:w="9638" w:type="dxa"/>
            <w:tcBorders>
              <w:top w:val="nil"/>
              <w:left w:val="nil"/>
              <w:bottom w:val="single" w:sz="4" w:space="0" w:color="auto"/>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p>
        </w:tc>
      </w:tr>
      <w:tr w:rsidR="00B543FC" w:rsidRPr="008A05F2" w:rsidTr="002809F1">
        <w:tc>
          <w:tcPr>
            <w:tcW w:w="9638" w:type="dxa"/>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(основание(я), установленное частью 1 статьи 24 Жилищного кодекса Российской Федерации)</w:t>
            </w:r>
          </w:p>
        </w:tc>
      </w:tr>
      <w:tr w:rsidR="00B543FC" w:rsidRPr="008A05F2" w:rsidTr="002809F1">
        <w:tc>
          <w:tcPr>
            <w:tcW w:w="9638" w:type="dxa"/>
            <w:tcBorders>
              <w:top w:val="nil"/>
              <w:left w:val="nil"/>
              <w:bottom w:val="single" w:sz="4" w:space="0" w:color="auto"/>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p>
        </w:tc>
      </w:tr>
    </w:tbl>
    <w:p w:rsidR="00B543FC" w:rsidRPr="008A05F2" w:rsidRDefault="00B543FC" w:rsidP="008E25F6">
      <w:pPr>
        <w:spacing w:after="0" w:line="240" w:lineRule="auto"/>
        <w:rPr>
          <w:rFonts w:ascii="Times New Roman" w:hAnsi="Times New Roman" w:cs="Times New Roman"/>
          <w:sz w:val="28"/>
          <w:szCs w:val="28"/>
        </w:rPr>
      </w:pPr>
    </w:p>
    <w:tbl>
      <w:tblPr>
        <w:tblW w:w="0" w:type="auto"/>
        <w:tblLayout w:type="fixed"/>
        <w:tblCellMar>
          <w:left w:w="0" w:type="dxa"/>
          <w:right w:w="0" w:type="dxa"/>
        </w:tblCellMar>
        <w:tblLook w:val="0000"/>
      </w:tblPr>
      <w:tblGrid>
        <w:gridCol w:w="4820"/>
        <w:gridCol w:w="283"/>
        <w:gridCol w:w="2268"/>
        <w:gridCol w:w="284"/>
        <w:gridCol w:w="2410"/>
      </w:tblGrid>
      <w:tr w:rsidR="00B543FC" w:rsidRPr="008A05F2" w:rsidTr="002809F1">
        <w:tc>
          <w:tcPr>
            <w:tcW w:w="4820" w:type="dxa"/>
            <w:tcBorders>
              <w:top w:val="nil"/>
              <w:left w:val="nil"/>
              <w:bottom w:val="single" w:sz="4" w:space="0" w:color="auto"/>
              <w:right w:val="nil"/>
            </w:tcBorders>
            <w:vAlign w:val="bottom"/>
          </w:tcPr>
          <w:p w:rsidR="00B543FC"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p>
          <w:p w:rsidR="00B543FC" w:rsidRPr="008A05F2" w:rsidRDefault="00B543FC" w:rsidP="008E25F6">
            <w:pPr>
              <w:spacing w:after="0" w:line="240" w:lineRule="auto"/>
              <w:rPr>
                <w:rFonts w:ascii="Times New Roman" w:hAnsi="Times New Roman" w:cs="Times New Roman"/>
                <w:sz w:val="28"/>
                <w:szCs w:val="28"/>
              </w:rPr>
            </w:pPr>
            <w:r>
              <w:rPr>
                <w:rFonts w:ascii="Times New Roman" w:hAnsi="Times New Roman" w:cs="Times New Roman"/>
                <w:sz w:val="28"/>
                <w:szCs w:val="28"/>
              </w:rPr>
              <w:t>Тайтурского муниципального образования</w:t>
            </w:r>
            <w:r w:rsidRPr="008A05F2">
              <w:rPr>
                <w:rFonts w:ascii="Times New Roman" w:hAnsi="Times New Roman" w:cs="Times New Roman"/>
                <w:sz w:val="28"/>
                <w:szCs w:val="28"/>
              </w:rPr>
              <w:t xml:space="preserve">  </w:t>
            </w:r>
          </w:p>
        </w:tc>
        <w:tc>
          <w:tcPr>
            <w:tcW w:w="283" w:type="dxa"/>
            <w:tcBorders>
              <w:top w:val="nil"/>
              <w:left w:val="nil"/>
              <w:bottom w:val="nil"/>
              <w:right w:val="nil"/>
            </w:tcBorders>
            <w:vAlign w:val="bottom"/>
          </w:tcPr>
          <w:p w:rsidR="00B543FC" w:rsidRPr="008A05F2" w:rsidRDefault="00B543FC" w:rsidP="008E25F6">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B543FC" w:rsidRPr="008A05F2" w:rsidRDefault="00B543FC" w:rsidP="008E25F6">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B543FC" w:rsidRPr="008A05F2" w:rsidRDefault="00B543FC" w:rsidP="008E25F6">
            <w:pPr>
              <w:spacing w:after="0" w:line="240" w:lineRule="auto"/>
              <w:jc w:val="center"/>
              <w:rPr>
                <w:rFonts w:ascii="Times New Roman" w:hAnsi="Times New Roman" w:cs="Times New Roman"/>
                <w:sz w:val="28"/>
                <w:szCs w:val="28"/>
              </w:rPr>
            </w:pPr>
          </w:p>
        </w:tc>
        <w:tc>
          <w:tcPr>
            <w:tcW w:w="2410" w:type="dxa"/>
            <w:tcBorders>
              <w:top w:val="nil"/>
              <w:left w:val="nil"/>
              <w:bottom w:val="single" w:sz="4" w:space="0" w:color="auto"/>
              <w:right w:val="nil"/>
            </w:tcBorders>
            <w:vAlign w:val="bottom"/>
          </w:tcPr>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 xml:space="preserve">         </w:t>
            </w:r>
          </w:p>
        </w:tc>
      </w:tr>
      <w:tr w:rsidR="00B543FC" w:rsidRPr="003207CD" w:rsidTr="002809F1">
        <w:tc>
          <w:tcPr>
            <w:tcW w:w="4820" w:type="dxa"/>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(должность лица, подписавшего уведомление)</w:t>
            </w:r>
          </w:p>
        </w:tc>
        <w:tc>
          <w:tcPr>
            <w:tcW w:w="283" w:type="dxa"/>
            <w:tcBorders>
              <w:top w:val="nil"/>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p>
        </w:tc>
        <w:tc>
          <w:tcPr>
            <w:tcW w:w="2268" w:type="dxa"/>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(подпись)</w:t>
            </w:r>
          </w:p>
        </w:tc>
        <w:tc>
          <w:tcPr>
            <w:tcW w:w="284" w:type="dxa"/>
            <w:tcBorders>
              <w:top w:val="nil"/>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p>
        </w:tc>
        <w:tc>
          <w:tcPr>
            <w:tcW w:w="2410" w:type="dxa"/>
            <w:tcBorders>
              <w:top w:val="single" w:sz="4" w:space="0" w:color="auto"/>
              <w:left w:val="nil"/>
              <w:bottom w:val="nil"/>
              <w:right w:val="nil"/>
            </w:tcBorders>
          </w:tcPr>
          <w:p w:rsidR="00B543FC" w:rsidRPr="003207CD" w:rsidRDefault="00B543FC" w:rsidP="008E25F6">
            <w:pPr>
              <w:spacing w:after="0" w:line="240" w:lineRule="auto"/>
              <w:jc w:val="center"/>
              <w:rPr>
                <w:rFonts w:ascii="Times New Roman" w:hAnsi="Times New Roman" w:cs="Times New Roman"/>
              </w:rPr>
            </w:pPr>
            <w:r w:rsidRPr="003207CD">
              <w:rPr>
                <w:rFonts w:ascii="Times New Roman" w:hAnsi="Times New Roman" w:cs="Times New Roman"/>
              </w:rPr>
              <w:t>(расшифровка подписи)</w:t>
            </w:r>
          </w:p>
        </w:tc>
      </w:tr>
    </w:tbl>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“___” ____________ 20___ г.</w:t>
      </w:r>
    </w:p>
    <w:p w:rsidR="00B543FC" w:rsidRPr="008A05F2" w:rsidRDefault="00B543FC" w:rsidP="008E25F6">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М. П.</w:t>
      </w:r>
    </w:p>
    <w:p w:rsidR="00B543FC" w:rsidRPr="008A05F2" w:rsidRDefault="00B543FC" w:rsidP="008E25F6">
      <w:pPr>
        <w:spacing w:after="0" w:line="240" w:lineRule="auto"/>
        <w:jc w:val="center"/>
        <w:rPr>
          <w:rFonts w:ascii="Times New Roman" w:hAnsi="Times New Roman" w:cs="Times New Roman"/>
          <w:sz w:val="28"/>
          <w:szCs w:val="28"/>
        </w:rPr>
      </w:pPr>
      <w:r w:rsidRPr="008A05F2">
        <w:rPr>
          <w:rFonts w:ascii="Times New Roman" w:hAnsi="Times New Roman" w:cs="Times New Roman"/>
          <w:sz w:val="28"/>
          <w:szCs w:val="28"/>
        </w:rPr>
        <w:t xml:space="preserve">                                                                                                                </w:t>
      </w:r>
    </w:p>
    <w:p w:rsidR="00B543FC" w:rsidRDefault="00B543FC" w:rsidP="008E25F6">
      <w:pPr>
        <w:spacing w:after="0" w:line="240" w:lineRule="auto"/>
        <w:jc w:val="center"/>
        <w:rPr>
          <w:rFonts w:ascii="Times New Roman" w:hAnsi="Times New Roman" w:cs="Times New Roman"/>
          <w:sz w:val="28"/>
          <w:szCs w:val="28"/>
        </w:rPr>
      </w:pPr>
      <w:r w:rsidRPr="008A05F2">
        <w:rPr>
          <w:rFonts w:ascii="Times New Roman" w:hAnsi="Times New Roman" w:cs="Times New Roman"/>
          <w:sz w:val="28"/>
          <w:szCs w:val="28"/>
        </w:rPr>
        <w:t xml:space="preserve">                                          </w:t>
      </w: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8E25F6" w:rsidRDefault="008E25F6" w:rsidP="008E25F6">
      <w:pPr>
        <w:spacing w:after="0" w:line="240" w:lineRule="auto"/>
        <w:jc w:val="center"/>
        <w:rPr>
          <w:rFonts w:ascii="Times New Roman" w:hAnsi="Times New Roman" w:cs="Times New Roman"/>
          <w:sz w:val="28"/>
          <w:szCs w:val="28"/>
        </w:rPr>
      </w:pPr>
    </w:p>
    <w:p w:rsidR="007F1F82" w:rsidRDefault="007F1F82" w:rsidP="008E25F6">
      <w:pPr>
        <w:spacing w:after="0" w:line="240" w:lineRule="auto"/>
        <w:rPr>
          <w:rFonts w:ascii="Times New Roman" w:hAnsi="Times New Roman" w:cs="Times New Roman"/>
          <w:sz w:val="28"/>
          <w:szCs w:val="28"/>
        </w:rPr>
      </w:pPr>
    </w:p>
    <w:p w:rsidR="00B543FC" w:rsidRPr="007F1F82" w:rsidRDefault="00B543FC" w:rsidP="007F1F82">
      <w:pPr>
        <w:spacing w:after="0" w:line="240" w:lineRule="auto"/>
        <w:jc w:val="right"/>
        <w:rPr>
          <w:rFonts w:ascii="Times New Roman" w:hAnsi="Times New Roman" w:cs="Times New Roman"/>
        </w:rPr>
      </w:pPr>
      <w:r w:rsidRPr="007F1F82">
        <w:rPr>
          <w:rFonts w:ascii="Times New Roman" w:hAnsi="Times New Roman" w:cs="Times New Roman"/>
        </w:rPr>
        <w:t xml:space="preserve">               Приложение № 6</w:t>
      </w:r>
    </w:p>
    <w:p w:rsidR="00B543FC" w:rsidRPr="008A05F2" w:rsidRDefault="00B543FC" w:rsidP="007F1F82">
      <w:pPr>
        <w:spacing w:after="0" w:line="240" w:lineRule="auto"/>
        <w:jc w:val="right"/>
        <w:rPr>
          <w:rFonts w:ascii="Times New Roman" w:hAnsi="Times New Roman" w:cs="Times New Roman"/>
          <w:sz w:val="28"/>
          <w:szCs w:val="28"/>
        </w:rPr>
      </w:pPr>
      <w:r w:rsidRPr="007F1F82">
        <w:rPr>
          <w:rFonts w:ascii="Times New Roman" w:hAnsi="Times New Roman" w:cs="Times New Roman"/>
        </w:rPr>
        <w:t xml:space="preserve">                                            к административному регламенту</w:t>
      </w:r>
    </w:p>
    <w:p w:rsidR="00B543FC" w:rsidRPr="008A05F2" w:rsidRDefault="00B543FC" w:rsidP="008E25F6">
      <w:pPr>
        <w:spacing w:after="0" w:line="240" w:lineRule="auto"/>
        <w:rPr>
          <w:rFonts w:ascii="Times New Roman" w:hAnsi="Times New Roman" w:cs="Times New Roman"/>
          <w:b/>
          <w:sz w:val="28"/>
          <w:szCs w:val="28"/>
        </w:rPr>
      </w:pPr>
    </w:p>
    <w:p w:rsidR="00B543FC" w:rsidRPr="008A05F2" w:rsidRDefault="00B543FC" w:rsidP="007F1F82">
      <w:pPr>
        <w:spacing w:after="0" w:line="240" w:lineRule="auto"/>
        <w:jc w:val="center"/>
        <w:rPr>
          <w:rFonts w:ascii="Times New Roman" w:hAnsi="Times New Roman" w:cs="Times New Roman"/>
          <w:b/>
          <w:sz w:val="28"/>
          <w:szCs w:val="28"/>
        </w:rPr>
      </w:pPr>
      <w:r w:rsidRPr="008A05F2">
        <w:rPr>
          <w:rFonts w:ascii="Times New Roman" w:hAnsi="Times New Roman" w:cs="Times New Roman"/>
          <w:b/>
          <w:sz w:val="28"/>
          <w:szCs w:val="28"/>
        </w:rPr>
        <w:t>ФОРМА ЗАЯВЛЕНИЯ</w:t>
      </w:r>
    </w:p>
    <w:p w:rsidR="00B543FC" w:rsidRPr="008A05F2" w:rsidRDefault="00B543FC" w:rsidP="007F1F82">
      <w:pPr>
        <w:spacing w:after="0" w:line="240" w:lineRule="auto"/>
        <w:jc w:val="center"/>
        <w:rPr>
          <w:rFonts w:ascii="Times New Roman" w:hAnsi="Times New Roman" w:cs="Times New Roman"/>
          <w:b/>
          <w:sz w:val="28"/>
          <w:szCs w:val="28"/>
        </w:rPr>
      </w:pPr>
      <w:r w:rsidRPr="008A05F2">
        <w:rPr>
          <w:rFonts w:ascii="Times New Roman" w:hAnsi="Times New Roman" w:cs="Times New Roman"/>
          <w:b/>
          <w:sz w:val="28"/>
          <w:szCs w:val="28"/>
        </w:rPr>
        <w:t>о выдаче акта о приёме завершенного переустройства и (или) перепланировки жилого (нежилого) помещения</w:t>
      </w:r>
    </w:p>
    <w:p w:rsidR="00B543FC" w:rsidRPr="008A05F2" w:rsidRDefault="00B543FC" w:rsidP="007F1F82">
      <w:pPr>
        <w:pStyle w:val="2"/>
        <w:rPr>
          <w:b w:val="0"/>
          <w:i/>
          <w:szCs w:val="28"/>
        </w:rPr>
      </w:pPr>
    </w:p>
    <w:p w:rsidR="00B543FC" w:rsidRPr="003207CD" w:rsidRDefault="00B543FC" w:rsidP="001A4AF0">
      <w:pPr>
        <w:spacing w:after="0" w:line="240" w:lineRule="auto"/>
        <w:jc w:val="right"/>
        <w:rPr>
          <w:rFonts w:ascii="Times New Roman" w:hAnsi="Times New Roman" w:cs="Times New Roman"/>
          <w:sz w:val="28"/>
          <w:szCs w:val="28"/>
        </w:rPr>
      </w:pPr>
      <w:r w:rsidRPr="003207CD">
        <w:rPr>
          <w:rFonts w:ascii="Times New Roman" w:hAnsi="Times New Roman" w:cs="Times New Roman"/>
          <w:b/>
          <w:sz w:val="28"/>
          <w:szCs w:val="28"/>
        </w:rPr>
        <w:t xml:space="preserve">Главе   </w:t>
      </w:r>
      <w:r>
        <w:rPr>
          <w:rFonts w:ascii="Times New Roman" w:hAnsi="Times New Roman" w:cs="Times New Roman"/>
          <w:b/>
          <w:sz w:val="28"/>
          <w:szCs w:val="28"/>
        </w:rPr>
        <w:t xml:space="preserve">Тайтурского </w:t>
      </w:r>
      <w:r w:rsidRPr="003207CD">
        <w:rPr>
          <w:rFonts w:ascii="Times New Roman" w:hAnsi="Times New Roman" w:cs="Times New Roman"/>
          <w:b/>
          <w:sz w:val="28"/>
          <w:szCs w:val="28"/>
        </w:rPr>
        <w:t>муниципального образования</w:t>
      </w:r>
    </w:p>
    <w:p w:rsidR="00B543FC" w:rsidRDefault="00B543FC" w:rsidP="001A4AF0">
      <w:pPr>
        <w:spacing w:after="0" w:line="240" w:lineRule="auto"/>
        <w:jc w:val="right"/>
        <w:rPr>
          <w:rFonts w:ascii="Times New Roman" w:hAnsi="Times New Roman" w:cs="Times New Roman"/>
          <w:sz w:val="28"/>
          <w:szCs w:val="28"/>
        </w:rPr>
      </w:pPr>
      <w:r w:rsidRPr="008A05F2">
        <w:rPr>
          <w:rFonts w:ascii="Times New Roman" w:hAnsi="Times New Roman" w:cs="Times New Roman"/>
          <w:sz w:val="28"/>
          <w:szCs w:val="28"/>
        </w:rPr>
        <w:t>от __</w:t>
      </w:r>
      <w:r>
        <w:rPr>
          <w:rFonts w:ascii="Times New Roman" w:hAnsi="Times New Roman" w:cs="Times New Roman"/>
          <w:sz w:val="28"/>
          <w:szCs w:val="28"/>
        </w:rPr>
        <w:t>_______________________________</w:t>
      </w:r>
    </w:p>
    <w:p w:rsidR="00B543FC" w:rsidRPr="008A05F2" w:rsidRDefault="00B543FC" w:rsidP="001A4A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1A4AF0" w:rsidRDefault="00B543FC" w:rsidP="001A4AF0">
      <w:pPr>
        <w:spacing w:after="0" w:line="240" w:lineRule="auto"/>
        <w:jc w:val="right"/>
        <w:rPr>
          <w:rFonts w:ascii="Times New Roman" w:hAnsi="Times New Roman" w:cs="Times New Roman"/>
          <w:sz w:val="28"/>
          <w:szCs w:val="28"/>
        </w:rPr>
      </w:pPr>
      <w:r w:rsidRPr="008A05F2">
        <w:rPr>
          <w:rFonts w:ascii="Times New Roman" w:hAnsi="Times New Roman" w:cs="Times New Roman"/>
          <w:sz w:val="28"/>
          <w:szCs w:val="28"/>
        </w:rPr>
        <w:t>проживающего (ей) по адресу:</w:t>
      </w:r>
    </w:p>
    <w:p w:rsidR="00B543FC" w:rsidRPr="008A05F2" w:rsidRDefault="00B543FC" w:rsidP="001A4AF0">
      <w:pPr>
        <w:spacing w:after="0" w:line="240" w:lineRule="auto"/>
        <w:jc w:val="right"/>
        <w:rPr>
          <w:rFonts w:ascii="Times New Roman" w:hAnsi="Times New Roman" w:cs="Times New Roman"/>
          <w:sz w:val="28"/>
          <w:szCs w:val="28"/>
        </w:rPr>
      </w:pPr>
      <w:r w:rsidRPr="008A05F2">
        <w:rPr>
          <w:rFonts w:ascii="Times New Roman" w:hAnsi="Times New Roman" w:cs="Times New Roman"/>
          <w:sz w:val="28"/>
          <w:szCs w:val="28"/>
        </w:rPr>
        <w:t>____________________________________</w:t>
      </w:r>
      <w:r>
        <w:rPr>
          <w:rFonts w:ascii="Times New Roman" w:hAnsi="Times New Roman" w:cs="Times New Roman"/>
          <w:sz w:val="28"/>
          <w:szCs w:val="28"/>
        </w:rPr>
        <w:t>_</w:t>
      </w:r>
    </w:p>
    <w:p w:rsidR="00B543FC" w:rsidRPr="008A05F2" w:rsidRDefault="00B543FC" w:rsidP="001A4AF0">
      <w:pPr>
        <w:spacing w:after="0" w:line="240" w:lineRule="auto"/>
        <w:jc w:val="right"/>
        <w:rPr>
          <w:rFonts w:ascii="Times New Roman" w:hAnsi="Times New Roman" w:cs="Times New Roman"/>
          <w:sz w:val="28"/>
          <w:szCs w:val="28"/>
        </w:rPr>
      </w:pPr>
      <w:r w:rsidRPr="008A05F2">
        <w:rPr>
          <w:rFonts w:ascii="Times New Roman" w:hAnsi="Times New Roman" w:cs="Times New Roman"/>
          <w:sz w:val="28"/>
          <w:szCs w:val="28"/>
        </w:rPr>
        <w:t>тел._________________________________</w:t>
      </w: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jc w:val="center"/>
        <w:rPr>
          <w:rFonts w:ascii="Times New Roman" w:hAnsi="Times New Roman" w:cs="Times New Roman"/>
          <w:sz w:val="28"/>
          <w:szCs w:val="28"/>
        </w:rPr>
      </w:pPr>
    </w:p>
    <w:p w:rsidR="00B543FC" w:rsidRPr="008A05F2" w:rsidRDefault="00B543FC" w:rsidP="007F1F82">
      <w:pPr>
        <w:spacing w:after="0" w:line="240" w:lineRule="auto"/>
        <w:jc w:val="center"/>
        <w:rPr>
          <w:rFonts w:ascii="Times New Roman" w:hAnsi="Times New Roman" w:cs="Times New Roman"/>
          <w:sz w:val="28"/>
          <w:szCs w:val="28"/>
        </w:rPr>
      </w:pPr>
      <w:r w:rsidRPr="008A05F2">
        <w:rPr>
          <w:rFonts w:ascii="Times New Roman" w:hAnsi="Times New Roman" w:cs="Times New Roman"/>
          <w:sz w:val="28"/>
          <w:szCs w:val="28"/>
        </w:rPr>
        <w:t>Заявление</w:t>
      </w: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rPr>
          <w:rFonts w:ascii="Times New Roman" w:hAnsi="Times New Roman" w:cs="Times New Roman"/>
          <w:sz w:val="28"/>
          <w:szCs w:val="28"/>
        </w:rPr>
      </w:pPr>
      <w:r w:rsidRPr="008A05F2">
        <w:rPr>
          <w:rFonts w:ascii="Times New Roman" w:hAnsi="Times New Roman" w:cs="Times New Roman"/>
          <w:sz w:val="28"/>
          <w:szCs w:val="28"/>
        </w:rPr>
        <w:t>Прошу Вас составить акт о приемке завершенного переустройства и (или) перепланировки жилого (нежилого) помещения № ______ дом №______ по ул. ______________________, принадлежащего мне на праве ______________________. Строительные работы по перепланировке и (или) переустройству произведены строго в  соответствии с проектом __________________________</w:t>
      </w:r>
      <w:r w:rsidR="002D2233">
        <w:rPr>
          <w:rFonts w:ascii="Times New Roman" w:hAnsi="Times New Roman" w:cs="Times New Roman"/>
          <w:sz w:val="28"/>
          <w:szCs w:val="28"/>
        </w:rPr>
        <w:t>__________</w:t>
      </w:r>
      <w:r w:rsidRPr="008A05F2">
        <w:rPr>
          <w:rFonts w:ascii="Times New Roman" w:hAnsi="Times New Roman" w:cs="Times New Roman"/>
          <w:sz w:val="28"/>
          <w:szCs w:val="28"/>
        </w:rPr>
        <w:t>______________________________</w:t>
      </w:r>
    </w:p>
    <w:p w:rsidR="00B543FC" w:rsidRPr="002D2233" w:rsidRDefault="00B543FC" w:rsidP="007F1F82">
      <w:pPr>
        <w:spacing w:after="0" w:line="240" w:lineRule="auto"/>
        <w:jc w:val="center"/>
        <w:rPr>
          <w:rFonts w:ascii="Times New Roman" w:hAnsi="Times New Roman" w:cs="Times New Roman"/>
          <w:sz w:val="24"/>
          <w:szCs w:val="24"/>
        </w:rPr>
      </w:pPr>
      <w:r w:rsidRPr="008A05F2">
        <w:rPr>
          <w:rFonts w:ascii="Times New Roman" w:hAnsi="Times New Roman" w:cs="Times New Roman"/>
          <w:sz w:val="28"/>
          <w:szCs w:val="28"/>
        </w:rPr>
        <w:t xml:space="preserve">                           </w:t>
      </w:r>
      <w:r w:rsidR="002D2233">
        <w:rPr>
          <w:rFonts w:ascii="Times New Roman" w:hAnsi="Times New Roman" w:cs="Times New Roman"/>
          <w:sz w:val="28"/>
          <w:szCs w:val="28"/>
        </w:rPr>
        <w:t>(</w:t>
      </w:r>
      <w:r w:rsidRPr="002D2233">
        <w:rPr>
          <w:rFonts w:ascii="Times New Roman" w:hAnsi="Times New Roman" w:cs="Times New Roman"/>
          <w:sz w:val="24"/>
          <w:szCs w:val="24"/>
        </w:rPr>
        <w:t>название проектной организации, название проекта</w:t>
      </w:r>
      <w:r w:rsidR="002D2233">
        <w:rPr>
          <w:rFonts w:ascii="Times New Roman" w:hAnsi="Times New Roman" w:cs="Times New Roman"/>
          <w:sz w:val="24"/>
          <w:szCs w:val="24"/>
        </w:rPr>
        <w:t>)</w:t>
      </w: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rPr>
          <w:rFonts w:ascii="Times New Roman" w:hAnsi="Times New Roman" w:cs="Times New Roman"/>
          <w:sz w:val="28"/>
          <w:szCs w:val="28"/>
        </w:rPr>
      </w:pPr>
    </w:p>
    <w:p w:rsidR="00B543FC" w:rsidRPr="008A05F2" w:rsidRDefault="00B543FC" w:rsidP="007F1F82">
      <w:pPr>
        <w:spacing w:after="0" w:line="240" w:lineRule="auto"/>
        <w:rPr>
          <w:rFonts w:ascii="Times New Roman" w:hAnsi="Times New Roman" w:cs="Times New Roman"/>
          <w:sz w:val="28"/>
          <w:szCs w:val="28"/>
          <w:u w:val="single"/>
        </w:rPr>
      </w:pPr>
      <w:r w:rsidRPr="008A05F2">
        <w:rPr>
          <w:rFonts w:ascii="Times New Roman" w:hAnsi="Times New Roman" w:cs="Times New Roman"/>
          <w:sz w:val="28"/>
          <w:szCs w:val="28"/>
        </w:rPr>
        <w:t>«__»___________201__</w:t>
      </w:r>
      <w:r w:rsidRPr="008A05F2">
        <w:rPr>
          <w:rFonts w:ascii="Times New Roman" w:hAnsi="Times New Roman" w:cs="Times New Roman"/>
          <w:b/>
          <w:sz w:val="28"/>
          <w:szCs w:val="28"/>
        </w:rPr>
        <w:t xml:space="preserve"> </w:t>
      </w:r>
      <w:r w:rsidRPr="008A05F2">
        <w:rPr>
          <w:rFonts w:ascii="Times New Roman" w:hAnsi="Times New Roman" w:cs="Times New Roman"/>
          <w:sz w:val="28"/>
          <w:szCs w:val="28"/>
        </w:rPr>
        <w:t>г.       ______________           _____________________</w:t>
      </w:r>
      <w:r w:rsidRPr="008A05F2">
        <w:rPr>
          <w:rFonts w:ascii="Times New Roman" w:hAnsi="Times New Roman" w:cs="Times New Roman"/>
          <w:sz w:val="28"/>
          <w:szCs w:val="28"/>
          <w:u w:val="single"/>
        </w:rPr>
        <w:t xml:space="preserve"> </w:t>
      </w:r>
    </w:p>
    <w:p w:rsidR="00B543FC" w:rsidRPr="002D2233" w:rsidRDefault="00B543FC" w:rsidP="007F1F82">
      <w:pPr>
        <w:spacing w:after="0" w:line="240" w:lineRule="auto"/>
        <w:rPr>
          <w:rFonts w:ascii="Times New Roman" w:hAnsi="Times New Roman" w:cs="Times New Roman"/>
          <w:sz w:val="24"/>
          <w:szCs w:val="24"/>
        </w:rPr>
      </w:pPr>
      <w:r w:rsidRPr="002D2233">
        <w:rPr>
          <w:rFonts w:ascii="Times New Roman" w:hAnsi="Times New Roman" w:cs="Times New Roman"/>
          <w:sz w:val="24"/>
          <w:szCs w:val="24"/>
        </w:rPr>
        <w:t xml:space="preserve">               (дата)                                            (подпись)                           (расшифровка подписи)</w:t>
      </w:r>
    </w:p>
    <w:p w:rsidR="00B543FC" w:rsidRPr="008A05F2" w:rsidRDefault="00B543FC" w:rsidP="00B543FC">
      <w:pPr>
        <w:rPr>
          <w:rFonts w:ascii="Times New Roman" w:hAnsi="Times New Roman" w:cs="Times New Roman"/>
          <w:sz w:val="28"/>
          <w:szCs w:val="28"/>
        </w:rPr>
      </w:pPr>
    </w:p>
    <w:p w:rsidR="00B543FC" w:rsidRPr="008A05F2" w:rsidRDefault="00B543FC" w:rsidP="00B543FC">
      <w:pPr>
        <w:ind w:firstLine="540"/>
        <w:rPr>
          <w:rFonts w:ascii="Times New Roman" w:hAnsi="Times New Roman" w:cs="Times New Roman"/>
          <w:sz w:val="28"/>
          <w:szCs w:val="28"/>
        </w:rPr>
      </w:pPr>
    </w:p>
    <w:p w:rsidR="0017030E" w:rsidRPr="003D4EAC" w:rsidRDefault="0017030E" w:rsidP="003D4EAC">
      <w:pPr>
        <w:ind w:left="-180" w:right="-341"/>
        <w:jc w:val="right"/>
        <w:rPr>
          <w:rFonts w:ascii="Times New Roman" w:hAnsi="Times New Roman" w:cs="Times New Roman"/>
          <w:sz w:val="24"/>
          <w:szCs w:val="24"/>
        </w:rPr>
      </w:pPr>
      <w:r w:rsidRPr="003D4EAC">
        <w:rPr>
          <w:rFonts w:ascii="Times New Roman" w:hAnsi="Times New Roman" w:cs="Times New Roman"/>
          <w:sz w:val="24"/>
          <w:szCs w:val="24"/>
        </w:rPr>
        <w:t xml:space="preserve">                </w:t>
      </w:r>
    </w:p>
    <w:p w:rsidR="0017030E" w:rsidRPr="008A05F2" w:rsidRDefault="0017030E" w:rsidP="0017030E">
      <w:pPr>
        <w:pStyle w:val="a5"/>
        <w:rPr>
          <w:rFonts w:ascii="Times New Roman" w:hAnsi="Times New Roman" w:cs="Times New Roman"/>
          <w:sz w:val="28"/>
          <w:szCs w:val="28"/>
        </w:rPr>
      </w:pPr>
    </w:p>
    <w:sectPr w:rsidR="0017030E" w:rsidRPr="008A05F2" w:rsidSect="002C3FD7">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36C" w:rsidRDefault="0016336C" w:rsidP="0017030E">
      <w:pPr>
        <w:spacing w:after="0" w:line="240" w:lineRule="auto"/>
      </w:pPr>
      <w:r>
        <w:separator/>
      </w:r>
    </w:p>
  </w:endnote>
  <w:endnote w:type="continuationSeparator" w:id="1">
    <w:p w:rsidR="0016336C" w:rsidRDefault="0016336C" w:rsidP="00170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36C" w:rsidRDefault="0016336C" w:rsidP="0017030E">
      <w:pPr>
        <w:spacing w:after="0" w:line="240" w:lineRule="auto"/>
      </w:pPr>
      <w:r>
        <w:separator/>
      </w:r>
    </w:p>
  </w:footnote>
  <w:footnote w:type="continuationSeparator" w:id="1">
    <w:p w:rsidR="0016336C" w:rsidRDefault="0016336C" w:rsidP="0017030E">
      <w:pPr>
        <w:spacing w:after="0" w:line="240" w:lineRule="auto"/>
      </w:pPr>
      <w:r>
        <w:continuationSeparator/>
      </w:r>
    </w:p>
  </w:footnote>
  <w:footnote w:id="2">
    <w:p w:rsidR="00B543FC" w:rsidRDefault="00B543FC" w:rsidP="00B543FC">
      <w:pPr>
        <w:pStyle w:val="a8"/>
        <w:jc w:val="both"/>
        <w:rPr>
          <w:sz w:val="16"/>
          <w:szCs w:val="16"/>
        </w:rPr>
      </w:pPr>
      <w:r w:rsidRPr="00D05BD7">
        <w:rPr>
          <w:rStyle w:val="aa"/>
          <w:sz w:val="16"/>
          <w:szCs w:val="16"/>
        </w:rPr>
        <w:t>*</w:t>
      </w:r>
      <w:r w:rsidRPr="00D05BD7">
        <w:rPr>
          <w:sz w:val="16"/>
          <w:szCs w:val="16"/>
        </w:rPr>
        <w:t xml:space="preserve"> Срок и режим производства ремонтно-строительных работ определяются в соответствии с заявлением. В случае если орган, </w:t>
      </w:r>
    </w:p>
    <w:p w:rsidR="00B543FC" w:rsidRDefault="00B543FC" w:rsidP="00B543FC">
      <w:pPr>
        <w:pStyle w:val="a8"/>
        <w:jc w:val="both"/>
        <w:rPr>
          <w:sz w:val="16"/>
          <w:szCs w:val="16"/>
        </w:rPr>
      </w:pPr>
      <w:r w:rsidRPr="00D05BD7">
        <w:rPr>
          <w:sz w:val="16"/>
          <w:szCs w:val="16"/>
        </w:rPr>
        <w:t>осуществляющий согласование, изменяет указанные в заявлении срок и режим производства ремонтно-строительных работ, в</w:t>
      </w:r>
    </w:p>
    <w:p w:rsidR="00B543FC" w:rsidRPr="00D05BD7" w:rsidRDefault="00B543FC" w:rsidP="00B543FC">
      <w:pPr>
        <w:pStyle w:val="a8"/>
        <w:jc w:val="both"/>
        <w:rPr>
          <w:sz w:val="16"/>
          <w:szCs w:val="16"/>
        </w:rPr>
      </w:pPr>
      <w:r w:rsidRPr="00D05BD7">
        <w:rPr>
          <w:sz w:val="16"/>
          <w:szCs w:val="16"/>
        </w:rPr>
        <w:t xml:space="preserve"> решении</w:t>
      </w:r>
      <w:r>
        <w:rPr>
          <w:sz w:val="16"/>
          <w:szCs w:val="16"/>
        </w:rPr>
        <w:t xml:space="preserve">  </w:t>
      </w:r>
      <w:r w:rsidRPr="00D05BD7">
        <w:rPr>
          <w:sz w:val="16"/>
          <w:szCs w:val="16"/>
        </w:rPr>
        <w:t>излагаются мотивы принятия такого решения.</w:t>
      </w:r>
    </w:p>
    <w:p w:rsidR="00B543FC" w:rsidRPr="00C6279A" w:rsidRDefault="00B543FC" w:rsidP="00B543FC">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E39"/>
    <w:multiLevelType w:val="hybridMultilevel"/>
    <w:tmpl w:val="8B0009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7030E"/>
    <w:rsid w:val="000A1D0C"/>
    <w:rsid w:val="0011419A"/>
    <w:rsid w:val="0016336C"/>
    <w:rsid w:val="0017030E"/>
    <w:rsid w:val="001A4AF0"/>
    <w:rsid w:val="00205C03"/>
    <w:rsid w:val="002C3FD7"/>
    <w:rsid w:val="002D2233"/>
    <w:rsid w:val="003161D0"/>
    <w:rsid w:val="00357915"/>
    <w:rsid w:val="003D4EAC"/>
    <w:rsid w:val="00470912"/>
    <w:rsid w:val="00474FF2"/>
    <w:rsid w:val="00546360"/>
    <w:rsid w:val="006149E0"/>
    <w:rsid w:val="0066224E"/>
    <w:rsid w:val="00732EFD"/>
    <w:rsid w:val="007C444C"/>
    <w:rsid w:val="007F1F82"/>
    <w:rsid w:val="00807FAD"/>
    <w:rsid w:val="008158E7"/>
    <w:rsid w:val="008E25F6"/>
    <w:rsid w:val="00917DC9"/>
    <w:rsid w:val="009E675C"/>
    <w:rsid w:val="00A21D46"/>
    <w:rsid w:val="00A309AD"/>
    <w:rsid w:val="00A7298D"/>
    <w:rsid w:val="00A83CDA"/>
    <w:rsid w:val="00AF51E1"/>
    <w:rsid w:val="00B11E5F"/>
    <w:rsid w:val="00B543FC"/>
    <w:rsid w:val="00C132D3"/>
    <w:rsid w:val="00D81F8F"/>
    <w:rsid w:val="00E8530A"/>
    <w:rsid w:val="00EB2133"/>
    <w:rsid w:val="00F5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12"/>
  </w:style>
  <w:style w:type="paragraph" w:styleId="2">
    <w:name w:val="heading 2"/>
    <w:basedOn w:val="a"/>
    <w:next w:val="a"/>
    <w:link w:val="20"/>
    <w:qFormat/>
    <w:rsid w:val="0017030E"/>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030E"/>
    <w:rPr>
      <w:rFonts w:ascii="Times New Roman" w:eastAsia="Times New Roman" w:hAnsi="Times New Roman" w:cs="Times New Roman"/>
      <w:b/>
      <w:sz w:val="28"/>
      <w:szCs w:val="20"/>
    </w:rPr>
  </w:style>
  <w:style w:type="paragraph" w:customStyle="1" w:styleId="CharChar1CharChar1CharChar">
    <w:name w:val="Char Char Знак Знак1 Char Char1 Знак Знак Char Char"/>
    <w:basedOn w:val="a"/>
    <w:rsid w:val="0017030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17030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7030E"/>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qFormat/>
    <w:rsid w:val="0017030E"/>
    <w:pPr>
      <w:spacing w:after="0" w:line="240" w:lineRule="auto"/>
    </w:pPr>
    <w:rPr>
      <w:rFonts w:ascii="Calibri" w:eastAsia="Times New Roman" w:hAnsi="Calibri" w:cs="Calibri"/>
    </w:rPr>
  </w:style>
  <w:style w:type="character" w:styleId="a4">
    <w:name w:val="Hyperlink"/>
    <w:basedOn w:val="a0"/>
    <w:rsid w:val="0017030E"/>
    <w:rPr>
      <w:color w:val="0000FF"/>
      <w:u w:val="single"/>
    </w:rPr>
  </w:style>
  <w:style w:type="paragraph" w:customStyle="1" w:styleId="a5">
    <w:name w:val="Стиль"/>
    <w:rsid w:val="0017030E"/>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Normal (Web)"/>
    <w:basedOn w:val="a"/>
    <w:rsid w:val="00170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1703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17030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17030E"/>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Strong"/>
    <w:basedOn w:val="a0"/>
    <w:qFormat/>
    <w:rsid w:val="0017030E"/>
    <w:rPr>
      <w:b/>
      <w:bCs/>
    </w:rPr>
  </w:style>
  <w:style w:type="paragraph" w:styleId="a8">
    <w:name w:val="footnote text"/>
    <w:basedOn w:val="a"/>
    <w:link w:val="a9"/>
    <w:rsid w:val="0017030E"/>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17030E"/>
    <w:rPr>
      <w:rFonts w:ascii="Times New Roman" w:eastAsia="Times New Roman" w:hAnsi="Times New Roman" w:cs="Times New Roman"/>
      <w:sz w:val="20"/>
      <w:szCs w:val="20"/>
    </w:rPr>
  </w:style>
  <w:style w:type="character" w:styleId="aa">
    <w:name w:val="footnote reference"/>
    <w:basedOn w:val="a0"/>
    <w:rsid w:val="0017030E"/>
    <w:rPr>
      <w:rFonts w:cs="Times New Roman"/>
      <w:vertAlign w:val="superscript"/>
    </w:rPr>
  </w:style>
  <w:style w:type="paragraph" w:styleId="ab">
    <w:name w:val="Body Text Indent"/>
    <w:basedOn w:val="a"/>
    <w:link w:val="ac"/>
    <w:rsid w:val="0017030E"/>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17030E"/>
    <w:rPr>
      <w:rFonts w:ascii="Times New Roman" w:eastAsia="Times New Roman" w:hAnsi="Times New Roman" w:cs="Times New Roman"/>
      <w:sz w:val="20"/>
      <w:szCs w:val="20"/>
    </w:rPr>
  </w:style>
  <w:style w:type="character" w:customStyle="1" w:styleId="b-nobr">
    <w:name w:val="b-nobr"/>
    <w:basedOn w:val="a0"/>
    <w:rsid w:val="0017030E"/>
  </w:style>
  <w:style w:type="paragraph" w:styleId="ad">
    <w:name w:val="Title"/>
    <w:basedOn w:val="a"/>
    <w:link w:val="ae"/>
    <w:qFormat/>
    <w:rsid w:val="0017030E"/>
    <w:pPr>
      <w:spacing w:after="0" w:line="240" w:lineRule="auto"/>
      <w:jc w:val="center"/>
    </w:pPr>
    <w:rPr>
      <w:rFonts w:ascii="Times New Roman" w:eastAsia="Times New Roman" w:hAnsi="Times New Roman" w:cs="Times New Roman"/>
      <w:b/>
      <w:sz w:val="24"/>
      <w:szCs w:val="24"/>
    </w:rPr>
  </w:style>
  <w:style w:type="character" w:customStyle="1" w:styleId="ae">
    <w:name w:val="Название Знак"/>
    <w:basedOn w:val="a0"/>
    <w:link w:val="ad"/>
    <w:rsid w:val="0017030E"/>
    <w:rPr>
      <w:rFonts w:ascii="Times New Roman" w:eastAsia="Times New Roman" w:hAnsi="Times New Roman" w:cs="Times New Roman"/>
      <w:b/>
      <w:sz w:val="24"/>
      <w:szCs w:val="24"/>
    </w:rPr>
  </w:style>
  <w:style w:type="paragraph" w:customStyle="1" w:styleId="msonormalcxspmiddle">
    <w:name w:val="msonormalcxspmiddle"/>
    <w:basedOn w:val="a"/>
    <w:rsid w:val="00170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C988-B11C-4C1E-84F1-C35A9ACB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26</Pages>
  <Words>8425</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User</dc:creator>
  <cp:keywords/>
  <dc:description/>
  <cp:lastModifiedBy>Пользователь User</cp:lastModifiedBy>
  <cp:revision>15</cp:revision>
  <cp:lastPrinted>2013-08-14T00:35:00Z</cp:lastPrinted>
  <dcterms:created xsi:type="dcterms:W3CDTF">2013-03-13T02:25:00Z</dcterms:created>
  <dcterms:modified xsi:type="dcterms:W3CDTF">2013-09-24T08:44:00Z</dcterms:modified>
</cp:coreProperties>
</file>