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01" w:rsidRPr="00610801" w:rsidRDefault="00610801" w:rsidP="00610801">
      <w:pPr>
        <w:pStyle w:val="a4"/>
        <w:contextualSpacing/>
        <w:rPr>
          <w:rFonts w:ascii="Times New Roman" w:hAnsi="Times New Roman" w:cs="Times New Roman"/>
          <w:b w:val="0"/>
          <w:bCs/>
          <w:sz w:val="28"/>
        </w:rPr>
      </w:pPr>
    </w:p>
    <w:p w:rsidR="00610801" w:rsidRPr="00610801" w:rsidRDefault="00610801" w:rsidP="00610801">
      <w:pPr>
        <w:pStyle w:val="a4"/>
        <w:contextualSpacing/>
        <w:rPr>
          <w:rFonts w:ascii="Times New Roman" w:hAnsi="Times New Roman" w:cs="Times New Roman"/>
          <w:b w:val="0"/>
          <w:bCs/>
          <w:sz w:val="28"/>
        </w:rPr>
      </w:pPr>
      <w:r w:rsidRPr="00610801">
        <w:rPr>
          <w:rFonts w:ascii="Times New Roman" w:hAnsi="Times New Roman" w:cs="Times New Roman"/>
          <w:b w:val="0"/>
          <w:bCs/>
          <w:sz w:val="28"/>
        </w:rPr>
        <w:t>Российская Федерация</w:t>
      </w:r>
    </w:p>
    <w:p w:rsidR="00610801" w:rsidRPr="00610801" w:rsidRDefault="00610801" w:rsidP="006108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801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610801" w:rsidRPr="00610801" w:rsidRDefault="00610801" w:rsidP="006108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801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61080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10801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610801" w:rsidRPr="00610801" w:rsidRDefault="00610801" w:rsidP="006108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80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610801" w:rsidRPr="00610801" w:rsidRDefault="00610801" w:rsidP="006108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801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610801" w:rsidRPr="00610801" w:rsidRDefault="00610801" w:rsidP="006108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0801" w:rsidRPr="00610801" w:rsidRDefault="00610801" w:rsidP="00610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0801" w:rsidRPr="00610801" w:rsidRDefault="00610801" w:rsidP="00610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801" w:rsidRPr="00610801" w:rsidRDefault="00610801" w:rsidP="006108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0801">
        <w:rPr>
          <w:rFonts w:ascii="Times New Roman" w:hAnsi="Times New Roman" w:cs="Times New Roman"/>
          <w:sz w:val="28"/>
        </w:rPr>
        <w:t xml:space="preserve">от  </w:t>
      </w:r>
      <w:r w:rsidR="001F3BEF">
        <w:rPr>
          <w:rFonts w:ascii="Times New Roman" w:hAnsi="Times New Roman" w:cs="Times New Roman"/>
          <w:sz w:val="28"/>
        </w:rPr>
        <w:t xml:space="preserve"> 16.09.</w:t>
      </w:r>
      <w:r>
        <w:rPr>
          <w:rFonts w:ascii="Times New Roman" w:hAnsi="Times New Roman" w:cs="Times New Roman"/>
          <w:sz w:val="28"/>
        </w:rPr>
        <w:t>2013</w:t>
      </w:r>
      <w:r w:rsidRPr="00610801">
        <w:rPr>
          <w:rFonts w:ascii="Times New Roman" w:hAnsi="Times New Roman" w:cs="Times New Roman"/>
          <w:sz w:val="28"/>
        </w:rPr>
        <w:t>г.</w:t>
      </w:r>
      <w:r w:rsidRPr="00610801">
        <w:rPr>
          <w:rFonts w:ascii="Times New Roman" w:hAnsi="Times New Roman" w:cs="Times New Roman"/>
          <w:sz w:val="28"/>
        </w:rPr>
        <w:tab/>
      </w:r>
      <w:r w:rsidRPr="00610801">
        <w:rPr>
          <w:rFonts w:ascii="Times New Roman" w:hAnsi="Times New Roman" w:cs="Times New Roman"/>
          <w:sz w:val="28"/>
        </w:rPr>
        <w:tab/>
      </w:r>
      <w:r w:rsidRPr="00610801">
        <w:rPr>
          <w:rFonts w:ascii="Times New Roman" w:hAnsi="Times New Roman" w:cs="Times New Roman"/>
          <w:sz w:val="28"/>
        </w:rPr>
        <w:tab/>
      </w:r>
      <w:r w:rsidRPr="00610801">
        <w:rPr>
          <w:rFonts w:ascii="Times New Roman" w:hAnsi="Times New Roman" w:cs="Times New Roman"/>
          <w:sz w:val="28"/>
        </w:rPr>
        <w:tab/>
      </w:r>
      <w:r w:rsidRPr="00610801"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 xml:space="preserve">   </w:t>
      </w:r>
      <w:r w:rsidR="001F3BEF">
        <w:rPr>
          <w:rFonts w:ascii="Times New Roman" w:hAnsi="Times New Roman" w:cs="Times New Roman"/>
          <w:sz w:val="28"/>
        </w:rPr>
        <w:t xml:space="preserve">                                              № 83</w:t>
      </w:r>
      <w:r w:rsidRPr="00610801">
        <w:rPr>
          <w:rFonts w:ascii="Times New Roman" w:hAnsi="Times New Roman" w:cs="Times New Roman"/>
          <w:sz w:val="28"/>
        </w:rPr>
        <w:t xml:space="preserve">   </w:t>
      </w:r>
    </w:p>
    <w:p w:rsidR="00610801" w:rsidRPr="00610801" w:rsidRDefault="00610801" w:rsidP="00FD05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0801">
        <w:rPr>
          <w:rFonts w:ascii="Times New Roman" w:hAnsi="Times New Roman" w:cs="Times New Roman"/>
          <w:sz w:val="28"/>
        </w:rPr>
        <w:t>п. Тайтурка</w:t>
      </w:r>
    </w:p>
    <w:p w:rsidR="00610801" w:rsidRPr="00610801" w:rsidRDefault="00610801" w:rsidP="006108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0801" w:rsidRPr="002B5370" w:rsidRDefault="00610801" w:rsidP="00610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01">
        <w:rPr>
          <w:rFonts w:ascii="Times New Roman" w:hAnsi="Times New Roman" w:cs="Times New Roman"/>
          <w:b/>
          <w:sz w:val="28"/>
        </w:rPr>
        <w:t xml:space="preserve">О внесении изменений  в </w:t>
      </w:r>
      <w:r>
        <w:rPr>
          <w:rFonts w:ascii="Times New Roman" w:hAnsi="Times New Roman" w:cs="Times New Roman"/>
          <w:b/>
          <w:sz w:val="28"/>
          <w:szCs w:val="28"/>
        </w:rPr>
        <w:t>долгосрочную муниципальную целевую программу «Благоустройство территории</w:t>
      </w:r>
      <w:r w:rsidRPr="002B537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610801" w:rsidRPr="002B5370" w:rsidRDefault="00610801" w:rsidP="00610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70">
        <w:rPr>
          <w:rFonts w:ascii="Times New Roman" w:hAnsi="Times New Roman" w:cs="Times New Roman"/>
          <w:b/>
          <w:sz w:val="28"/>
          <w:szCs w:val="28"/>
        </w:rPr>
        <w:t>Тайтурского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образования на 2013-2015 г.</w:t>
      </w:r>
      <w:r w:rsidRPr="002B5370">
        <w:rPr>
          <w:rFonts w:ascii="Times New Roman" w:hAnsi="Times New Roman" w:cs="Times New Roman"/>
          <w:b/>
          <w:sz w:val="28"/>
          <w:szCs w:val="28"/>
        </w:rPr>
        <w:t>»</w:t>
      </w:r>
    </w:p>
    <w:p w:rsidR="00610801" w:rsidRPr="00610801" w:rsidRDefault="00610801" w:rsidP="00610801">
      <w:pPr>
        <w:pStyle w:val="a5"/>
        <w:ind w:left="0"/>
        <w:rPr>
          <w:b/>
        </w:rPr>
      </w:pPr>
    </w:p>
    <w:p w:rsidR="00610801" w:rsidRPr="00610801" w:rsidRDefault="008305AF" w:rsidP="00FD0563">
      <w:pPr>
        <w:pStyle w:val="a5"/>
        <w:ind w:left="0" w:firstLine="708"/>
      </w:pPr>
      <w:r>
        <w:t>В соответствии с Р</w:t>
      </w:r>
      <w:r w:rsidR="00610801" w:rsidRPr="00610801">
        <w:t xml:space="preserve">ешением Думы </w:t>
      </w:r>
      <w:r>
        <w:t xml:space="preserve">городского поселения Тайтурского муниципального образования </w:t>
      </w:r>
      <w:r w:rsidR="00610801" w:rsidRPr="00610801">
        <w:t xml:space="preserve">от </w:t>
      </w:r>
      <w:r>
        <w:t xml:space="preserve">28.08.2013г. № 46 «О внесении изменений в Решение Думы городского поселения Тайтурского муниципального образования </w:t>
      </w:r>
      <w:r w:rsidRPr="00D24701">
        <w:t>№16 от 26.12.2012г. «О бюджете городского поселения Тайтурского муниципального образования на 2013 год и плановый период 2014, 2015 годы»</w:t>
      </w:r>
      <w:r>
        <w:t xml:space="preserve">, </w:t>
      </w:r>
      <w:r w:rsidR="00610801" w:rsidRPr="00610801">
        <w:t xml:space="preserve">руководствуясь ст. ст. </w:t>
      </w:r>
      <w:r w:rsidR="00610801" w:rsidRPr="00610801">
        <w:rPr>
          <w:szCs w:val="28"/>
        </w:rPr>
        <w:t xml:space="preserve">23, 46 </w:t>
      </w:r>
      <w:r w:rsidR="00610801" w:rsidRPr="00610801">
        <w:t xml:space="preserve">Устава городского поселения Тайтурского муниципального образования, администрация городского поселения Тайтурского муниципального образования    </w:t>
      </w:r>
    </w:p>
    <w:p w:rsidR="00610801" w:rsidRPr="00610801" w:rsidRDefault="00610801" w:rsidP="00610801">
      <w:pPr>
        <w:pStyle w:val="a5"/>
        <w:ind w:left="0"/>
      </w:pPr>
      <w:r w:rsidRPr="00610801">
        <w:t xml:space="preserve">   ПОСТАНОВЛЯЕТ:</w:t>
      </w:r>
    </w:p>
    <w:p w:rsidR="00610801" w:rsidRPr="00610801" w:rsidRDefault="00610801" w:rsidP="00610801">
      <w:pPr>
        <w:pStyle w:val="a5"/>
        <w:numPr>
          <w:ilvl w:val="0"/>
          <w:numId w:val="1"/>
        </w:numPr>
        <w:ind w:left="0" w:firstLine="0"/>
      </w:pPr>
      <w:r w:rsidRPr="00610801">
        <w:t xml:space="preserve">Внести изменения в </w:t>
      </w:r>
      <w:r>
        <w:t>долгосрочную муниципальную программу «Благоустройство территории</w:t>
      </w:r>
      <w:r w:rsidRPr="00610801">
        <w:t xml:space="preserve"> городского поселения Тайтурского м</w:t>
      </w:r>
      <w:r>
        <w:t>униципального образования на 2013-2015</w:t>
      </w:r>
      <w:r w:rsidRPr="00610801">
        <w:t xml:space="preserve">г.», утвержденную постановлением администрации городского поселения Тайтурского </w:t>
      </w:r>
      <w:r>
        <w:t>муниципального образования № 121</w:t>
      </w:r>
      <w:r w:rsidRPr="00610801">
        <w:t xml:space="preserve"> от</w:t>
      </w:r>
      <w:r>
        <w:t xml:space="preserve"> </w:t>
      </w:r>
      <w:r>
        <w:rPr>
          <w:szCs w:val="28"/>
        </w:rPr>
        <w:t>17.12.2012г</w:t>
      </w:r>
      <w:r w:rsidRPr="00610801">
        <w:t>.:</w:t>
      </w:r>
    </w:p>
    <w:p w:rsidR="00610801" w:rsidRPr="00610801" w:rsidRDefault="00610801" w:rsidP="006108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0801">
        <w:rPr>
          <w:rFonts w:ascii="Times New Roman" w:hAnsi="Times New Roman" w:cs="Times New Roman"/>
          <w:sz w:val="28"/>
          <w:szCs w:val="28"/>
        </w:rPr>
        <w:t>1.1</w:t>
      </w:r>
      <w:r w:rsidRPr="00610801">
        <w:rPr>
          <w:rFonts w:ascii="Times New Roman" w:hAnsi="Times New Roman" w:cs="Times New Roman"/>
        </w:rPr>
        <w:t>.</w:t>
      </w:r>
      <w:r w:rsidRPr="00610801">
        <w:rPr>
          <w:rFonts w:ascii="Times New Roman" w:hAnsi="Times New Roman" w:cs="Times New Roman"/>
          <w:b/>
        </w:rPr>
        <w:t xml:space="preserve"> </w:t>
      </w:r>
      <w:r w:rsidRPr="00610801">
        <w:rPr>
          <w:rFonts w:ascii="Times New Roman" w:hAnsi="Times New Roman" w:cs="Times New Roman"/>
          <w:sz w:val="28"/>
          <w:szCs w:val="28"/>
        </w:rPr>
        <w:t>Пункт «Объемы и источники финансирования Программы» читать в новой редакции:</w:t>
      </w:r>
    </w:p>
    <w:p w:rsidR="00610801" w:rsidRPr="00610801" w:rsidRDefault="00610801" w:rsidP="00610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01">
        <w:rPr>
          <w:rFonts w:ascii="Times New Roman" w:hAnsi="Times New Roman" w:cs="Times New Roman"/>
          <w:sz w:val="28"/>
          <w:szCs w:val="28"/>
        </w:rPr>
        <w:t xml:space="preserve">«На реализацию мероприятий Программы необходимо </w:t>
      </w:r>
      <w:r w:rsidR="009A36CF">
        <w:rPr>
          <w:rFonts w:ascii="Times New Roman" w:hAnsi="Times New Roman" w:cs="Times New Roman"/>
          <w:sz w:val="28"/>
          <w:szCs w:val="28"/>
        </w:rPr>
        <w:t xml:space="preserve">434 </w:t>
      </w:r>
      <w:r w:rsidRPr="00610801">
        <w:rPr>
          <w:rFonts w:ascii="Times New Roman" w:hAnsi="Times New Roman" w:cs="Times New Roman"/>
          <w:sz w:val="28"/>
          <w:szCs w:val="28"/>
        </w:rPr>
        <w:t xml:space="preserve">тыс. руб., в том числе из бюджета ТМО  </w:t>
      </w:r>
      <w:r w:rsidR="009A36CF">
        <w:rPr>
          <w:rFonts w:ascii="Times New Roman" w:hAnsi="Times New Roman" w:cs="Times New Roman"/>
          <w:sz w:val="28"/>
          <w:szCs w:val="28"/>
        </w:rPr>
        <w:t xml:space="preserve">434 </w:t>
      </w:r>
      <w:r w:rsidRPr="00610801">
        <w:rPr>
          <w:rFonts w:ascii="Times New Roman" w:hAnsi="Times New Roman" w:cs="Times New Roman"/>
          <w:sz w:val="28"/>
          <w:szCs w:val="28"/>
        </w:rPr>
        <w:t>тыс. руб.».</w:t>
      </w:r>
    </w:p>
    <w:p w:rsidR="00610801" w:rsidRPr="00610801" w:rsidRDefault="00610801" w:rsidP="00610801">
      <w:pPr>
        <w:pStyle w:val="a5"/>
        <w:ind w:left="0"/>
      </w:pPr>
      <w:r w:rsidRPr="00610801">
        <w:t>1.2. В Перечне мероприятий к прогр</w:t>
      </w:r>
      <w:r w:rsidR="009A36CF">
        <w:t>амме «Благоустройство территории</w:t>
      </w:r>
      <w:r w:rsidRPr="00610801">
        <w:t xml:space="preserve"> городского поселения Тайтурского м</w:t>
      </w:r>
      <w:r w:rsidR="00FD0563">
        <w:t>униципального образования на 2013-2015</w:t>
      </w:r>
      <w:r w:rsidRPr="00610801">
        <w:t xml:space="preserve">г.» по реализации программы  в </w:t>
      </w:r>
      <w:r w:rsidR="00FD0563">
        <w:t xml:space="preserve">2013г. добавить пункт 7. </w:t>
      </w:r>
      <w:proofErr w:type="gramStart"/>
      <w:r w:rsidR="00FD0563">
        <w:t>«Косьба травы (конопли) в столбце «сумма» цифру «9</w:t>
      </w:r>
      <w:r w:rsidRPr="00610801">
        <w:t xml:space="preserve">,00 тыс. руб.» В строке «ИТОГО» </w:t>
      </w:r>
      <w:r w:rsidR="00FD0563">
        <w:t>по Программе – 434,00 тыс. руб., в 2013г. – 184,00 тыс. руб.</w:t>
      </w:r>
      <w:proofErr w:type="gramEnd"/>
    </w:p>
    <w:p w:rsidR="00610801" w:rsidRPr="00610801" w:rsidRDefault="00610801" w:rsidP="00610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01">
        <w:rPr>
          <w:rFonts w:ascii="Times New Roman" w:hAnsi="Times New Roman" w:cs="Times New Roman"/>
          <w:sz w:val="28"/>
          <w:szCs w:val="28"/>
        </w:rPr>
        <w:t>2. Ответственность за выполнение Программы возложить на специалиста по землепользованию, архитектуре, градостроительству, муниципальному имуществу и благоустройству администрации городского поселения Тайтурского муниципального образования Е.Н. Соболеву.</w:t>
      </w:r>
    </w:p>
    <w:p w:rsidR="00610801" w:rsidRPr="00610801" w:rsidRDefault="00610801" w:rsidP="00610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01"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опубликованию.</w:t>
      </w:r>
    </w:p>
    <w:p w:rsidR="00610801" w:rsidRPr="00610801" w:rsidRDefault="00610801" w:rsidP="006108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sub_4"/>
      <w:r w:rsidRPr="00610801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постановления возложить на </w:t>
      </w:r>
      <w:bookmarkEnd w:id="0"/>
      <w:r w:rsidRPr="00610801">
        <w:rPr>
          <w:rFonts w:ascii="Times New Roman" w:hAnsi="Times New Roman" w:cs="Times New Roman"/>
          <w:sz w:val="28"/>
          <w:szCs w:val="28"/>
        </w:rPr>
        <w:t>заместителя главы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8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0801" w:rsidRPr="00610801" w:rsidRDefault="00610801" w:rsidP="006108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0801" w:rsidRPr="00610801" w:rsidRDefault="00610801" w:rsidP="00610801">
      <w:pPr>
        <w:pStyle w:val="a5"/>
        <w:ind w:left="0"/>
        <w:jc w:val="left"/>
      </w:pPr>
      <w:r w:rsidRPr="00610801">
        <w:t>Г</w:t>
      </w:r>
      <w:r w:rsidRPr="00610801">
        <w:rPr>
          <w:szCs w:val="28"/>
        </w:rPr>
        <w:t>лава городского поселения</w:t>
      </w:r>
    </w:p>
    <w:p w:rsidR="00610801" w:rsidRPr="00610801" w:rsidRDefault="00610801" w:rsidP="00610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01"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</w:p>
    <w:p w:rsidR="00AB29D0" w:rsidRPr="008305AF" w:rsidRDefault="00610801" w:rsidP="0083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01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Е.А. Артёмов</w:t>
      </w:r>
      <w:r w:rsidRPr="00610801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AB29D0" w:rsidRPr="008305AF" w:rsidSect="00F9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424A"/>
    <w:multiLevelType w:val="hybridMultilevel"/>
    <w:tmpl w:val="89621828"/>
    <w:lvl w:ilvl="0" w:tplc="F864D9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801"/>
    <w:rsid w:val="00001A8B"/>
    <w:rsid w:val="001F3BEF"/>
    <w:rsid w:val="0039684F"/>
    <w:rsid w:val="00610801"/>
    <w:rsid w:val="008305AF"/>
    <w:rsid w:val="009A36CF"/>
    <w:rsid w:val="00AB29D0"/>
    <w:rsid w:val="00CB62EA"/>
    <w:rsid w:val="00F952C9"/>
    <w:rsid w:val="00FD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10801"/>
    <w:rPr>
      <w:b/>
      <w:sz w:val="24"/>
      <w:szCs w:val="24"/>
    </w:rPr>
  </w:style>
  <w:style w:type="paragraph" w:styleId="a4">
    <w:name w:val="Title"/>
    <w:basedOn w:val="a"/>
    <w:link w:val="a3"/>
    <w:qFormat/>
    <w:rsid w:val="00610801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1">
    <w:name w:val="Название Знак1"/>
    <w:basedOn w:val="a0"/>
    <w:link w:val="a4"/>
    <w:uiPriority w:val="10"/>
    <w:rsid w:val="006108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rsid w:val="00610801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108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6</cp:revision>
  <dcterms:created xsi:type="dcterms:W3CDTF">2013-08-20T07:44:00Z</dcterms:created>
  <dcterms:modified xsi:type="dcterms:W3CDTF">2013-09-24T08:52:00Z</dcterms:modified>
</cp:coreProperties>
</file>