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4" w:rsidRPr="00874464" w:rsidRDefault="00874464" w:rsidP="00874464">
      <w:pPr>
        <w:pStyle w:val="a8"/>
        <w:contextualSpacing/>
        <w:rPr>
          <w:b w:val="0"/>
          <w:bCs/>
          <w:sz w:val="28"/>
          <w:szCs w:val="28"/>
        </w:rPr>
      </w:pPr>
      <w:r w:rsidRPr="00874464">
        <w:rPr>
          <w:b w:val="0"/>
          <w:bCs/>
          <w:sz w:val="28"/>
          <w:szCs w:val="28"/>
        </w:rPr>
        <w:t>Российская Федерация</w:t>
      </w:r>
    </w:p>
    <w:p w:rsidR="00874464" w:rsidRPr="00874464" w:rsidRDefault="00874464" w:rsidP="00874464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Иркутская  область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А Д М И Н И С Т Р А Ц И 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Городского поселения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Тайтурского муниципального образования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E4B49">
        <w:rPr>
          <w:rFonts w:ascii="Times New Roman" w:hAnsi="Times New Roman" w:cs="Times New Roman"/>
          <w:sz w:val="28"/>
          <w:szCs w:val="28"/>
        </w:rPr>
        <w:t xml:space="preserve"> 30</w:t>
      </w:r>
      <w:r w:rsidR="009344C2">
        <w:rPr>
          <w:rFonts w:ascii="Times New Roman" w:hAnsi="Times New Roman" w:cs="Times New Roman"/>
          <w:sz w:val="28"/>
          <w:szCs w:val="28"/>
        </w:rPr>
        <w:t>.12.</w:t>
      </w:r>
      <w:r w:rsidRPr="00874464">
        <w:rPr>
          <w:rFonts w:ascii="Times New Roman" w:hAnsi="Times New Roman" w:cs="Times New Roman"/>
          <w:sz w:val="28"/>
          <w:szCs w:val="28"/>
        </w:rPr>
        <w:t>201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Pr="00874464">
        <w:rPr>
          <w:rFonts w:ascii="Times New Roman" w:hAnsi="Times New Roman" w:cs="Times New Roman"/>
          <w:sz w:val="28"/>
          <w:szCs w:val="28"/>
        </w:rPr>
        <w:t xml:space="preserve">г. </w:t>
      </w:r>
      <w:r w:rsidRPr="00874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4C2">
        <w:rPr>
          <w:rFonts w:ascii="Times New Roman" w:hAnsi="Times New Roman" w:cs="Times New Roman"/>
          <w:sz w:val="28"/>
          <w:szCs w:val="28"/>
        </w:rPr>
        <w:t xml:space="preserve">    </w:t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9E4B49">
        <w:rPr>
          <w:rFonts w:ascii="Times New Roman" w:hAnsi="Times New Roman" w:cs="Times New Roman"/>
          <w:sz w:val="28"/>
          <w:szCs w:val="28"/>
        </w:rPr>
        <w:t xml:space="preserve"> 112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4464" w:rsidRPr="00874464" w:rsidRDefault="00874464" w:rsidP="00874464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   </w:t>
      </w:r>
      <w:r w:rsidR="00FA7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п. Тайтурка</w:t>
      </w: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74464" w:rsidP="00874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</w:t>
      </w:r>
      <w:r w:rsidRPr="00874464">
        <w:rPr>
          <w:rFonts w:ascii="Times New Roman" w:hAnsi="Times New Roman" w:cs="Times New Roman"/>
          <w:b/>
          <w:sz w:val="28"/>
          <w:szCs w:val="28"/>
        </w:rPr>
        <w:t xml:space="preserve"> образования по противодействию коррупции на 201</w:t>
      </w:r>
      <w:r w:rsidR="00A56584">
        <w:rPr>
          <w:rFonts w:ascii="Times New Roman" w:hAnsi="Times New Roman" w:cs="Times New Roman"/>
          <w:b/>
          <w:sz w:val="28"/>
          <w:szCs w:val="28"/>
        </w:rPr>
        <w:t>5</w:t>
      </w:r>
      <w:r w:rsidRPr="008744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4464" w:rsidRPr="00874464" w:rsidRDefault="00874464" w:rsidP="008744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464" w:rsidRDefault="00874464" w:rsidP="00874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борьбы с коррупцией на территории </w:t>
      </w:r>
      <w:r w:rsidR="00C15C27">
        <w:rPr>
          <w:rFonts w:ascii="Times New Roman" w:hAnsi="Times New Roman" w:cs="Times New Roman"/>
          <w:sz w:val="28"/>
          <w:szCs w:val="28"/>
        </w:rPr>
        <w:t>Городского поселения Тайтурского</w:t>
      </w:r>
      <w:r w:rsidRPr="00874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C15C27">
        <w:rPr>
          <w:rFonts w:ascii="Times New Roman" w:hAnsi="Times New Roman" w:cs="Times New Roman"/>
          <w:sz w:val="28"/>
          <w:szCs w:val="28"/>
        </w:rPr>
        <w:t xml:space="preserve"> </w:t>
      </w:r>
      <w:r w:rsidRPr="00874464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C15C27">
        <w:rPr>
          <w:rFonts w:ascii="Times New Roman" w:hAnsi="Times New Roman" w:cs="Times New Roman"/>
          <w:sz w:val="28"/>
          <w:szCs w:val="28"/>
        </w:rPr>
        <w:t>23, 46</w:t>
      </w:r>
      <w:r w:rsidRPr="0087446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</w:t>
      </w:r>
      <w:r w:rsidRPr="00874464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874464" w:rsidRPr="00874464" w:rsidRDefault="00874464" w:rsidP="00874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4464" w:rsidRPr="00874464" w:rsidRDefault="00874464" w:rsidP="00874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</w:t>
      </w:r>
      <w:r w:rsidRPr="00874464">
        <w:rPr>
          <w:rFonts w:ascii="Times New Roman" w:hAnsi="Times New Roman" w:cs="Times New Roman"/>
          <w:sz w:val="28"/>
          <w:szCs w:val="28"/>
        </w:rPr>
        <w:t xml:space="preserve"> образования по противодействию коррупции на 2014 год (Приложение № 1).</w:t>
      </w:r>
    </w:p>
    <w:p w:rsidR="00874464" w:rsidRPr="00874464" w:rsidRDefault="00874464" w:rsidP="0087446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74464">
        <w:rPr>
          <w:rFonts w:ascii="Times New Roman" w:hAnsi="Times New Roman" w:cs="Times New Roman"/>
          <w:sz w:val="28"/>
          <w:szCs w:val="28"/>
        </w:rPr>
        <w:t xml:space="preserve">. </w:t>
      </w:r>
      <w:r w:rsidR="00B812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едущему специалисту </w:t>
      </w:r>
      <w:r w:rsidR="00B8128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кадровым вопросам и делопроизводству опубликовать настоящее постановление в газете «Новости»</w:t>
      </w:r>
      <w:r w:rsidR="009F17CD">
        <w:rPr>
          <w:rFonts w:ascii="Times New Roman" w:hAnsi="Times New Roman" w:cs="Times New Roman"/>
          <w:sz w:val="28"/>
          <w:szCs w:val="28"/>
        </w:rPr>
        <w:t xml:space="preserve"> и на официальном сайте Тайтурского муниципального образования</w:t>
      </w:r>
      <w:r w:rsidRPr="00874464">
        <w:rPr>
          <w:rFonts w:ascii="Times New Roman" w:hAnsi="Times New Roman" w:cs="Times New Roman"/>
          <w:sz w:val="28"/>
          <w:szCs w:val="28"/>
        </w:rPr>
        <w:t>;</w:t>
      </w:r>
    </w:p>
    <w:p w:rsidR="00874464" w:rsidRPr="00874464" w:rsidRDefault="00874464" w:rsidP="0087446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74464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F1127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2C349D" w:rsidRPr="002C349D" w:rsidRDefault="00F11271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349D" w:rsidRDefault="002C349D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11271" w:rsidRPr="002C349D" w:rsidRDefault="002C349D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Е.А.Артёмов</w:t>
      </w:r>
    </w:p>
    <w:p w:rsidR="00874464" w:rsidRPr="00874464" w:rsidRDefault="00874464" w:rsidP="002C349D">
      <w:pPr>
        <w:rPr>
          <w:rFonts w:ascii="Times New Roman" w:hAnsi="Times New Roman" w:cs="Times New Roman"/>
          <w:sz w:val="28"/>
          <w:szCs w:val="28"/>
        </w:rPr>
      </w:pPr>
    </w:p>
    <w:p w:rsidR="009F17CD" w:rsidRDefault="009F17CD" w:rsidP="002C349D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9F17CD" w:rsidRDefault="009F17CD" w:rsidP="002C349D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</w:p>
    <w:p w:rsidR="00874464" w:rsidRPr="00874464" w:rsidRDefault="00874464" w:rsidP="002C349D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  <w:r w:rsidRPr="00874464">
        <w:rPr>
          <w:rFonts w:ascii="Times New Roman" w:hAnsi="Times New Roman"/>
          <w:sz w:val="28"/>
          <w:szCs w:val="28"/>
        </w:rPr>
        <w:t>Приложение № 1</w:t>
      </w:r>
    </w:p>
    <w:p w:rsidR="002C349D" w:rsidRPr="002C349D" w:rsidRDefault="009F17CD" w:rsidP="002C349D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874464" w:rsidRPr="00874464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  <w:r w:rsidR="002C349D">
        <w:rPr>
          <w:rFonts w:ascii="Times New Roman" w:hAnsi="Times New Roman"/>
          <w:sz w:val="28"/>
          <w:szCs w:val="28"/>
        </w:rPr>
        <w:t>городского поселения Тайтурского муниципального образования</w:t>
      </w:r>
    </w:p>
    <w:p w:rsidR="00874464" w:rsidRPr="00874464" w:rsidRDefault="009E4B49" w:rsidP="002C349D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</w:t>
      </w:r>
      <w:r w:rsidR="00874464" w:rsidRPr="00874464">
        <w:rPr>
          <w:rFonts w:ascii="Times New Roman" w:hAnsi="Times New Roman"/>
          <w:sz w:val="28"/>
          <w:szCs w:val="28"/>
        </w:rPr>
        <w:t>12.201</w:t>
      </w:r>
      <w:r w:rsidR="00A56584">
        <w:rPr>
          <w:rFonts w:ascii="Times New Roman" w:hAnsi="Times New Roman"/>
          <w:sz w:val="28"/>
          <w:szCs w:val="28"/>
        </w:rPr>
        <w:t>4</w:t>
      </w:r>
      <w:r w:rsidR="009F17CD">
        <w:rPr>
          <w:rFonts w:ascii="Times New Roman" w:hAnsi="Times New Roman"/>
          <w:sz w:val="28"/>
          <w:szCs w:val="28"/>
        </w:rPr>
        <w:t>г.</w:t>
      </w:r>
      <w:r w:rsidR="00874464" w:rsidRPr="008744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112</w:t>
      </w:r>
    </w:p>
    <w:p w:rsidR="00874464" w:rsidRPr="00874464" w:rsidRDefault="00874464" w:rsidP="00874464">
      <w:pPr>
        <w:ind w:left="6480"/>
        <w:rPr>
          <w:rFonts w:ascii="Times New Roman" w:hAnsi="Times New Roman" w:cs="Times New Roman"/>
          <w:sz w:val="28"/>
          <w:szCs w:val="28"/>
        </w:rPr>
      </w:pPr>
    </w:p>
    <w:p w:rsidR="00874464" w:rsidRPr="002C349D" w:rsidRDefault="00874464" w:rsidP="002C349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9D">
        <w:rPr>
          <w:rFonts w:ascii="Times New Roman" w:hAnsi="Times New Roman" w:cs="Times New Roman"/>
          <w:b/>
          <w:sz w:val="28"/>
          <w:szCs w:val="28"/>
        </w:rPr>
        <w:t>План</w:t>
      </w:r>
      <w:r w:rsidRPr="002C349D">
        <w:rPr>
          <w:rFonts w:ascii="Times New Roman" w:hAnsi="Times New Roman" w:cs="Times New Roman"/>
          <w:b/>
          <w:sz w:val="28"/>
          <w:szCs w:val="28"/>
        </w:rPr>
        <w:br/>
        <w:t xml:space="preserve">мероприятий администрации </w:t>
      </w:r>
      <w:r w:rsidR="002C349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Тайтурского  </w:t>
      </w:r>
      <w:r w:rsidRPr="002C349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2C349D">
        <w:rPr>
          <w:rFonts w:ascii="Times New Roman" w:hAnsi="Times New Roman" w:cs="Times New Roman"/>
          <w:b/>
          <w:sz w:val="28"/>
          <w:szCs w:val="28"/>
        </w:rPr>
        <w:br/>
        <w:t>по противодействию коррупции на 201</w:t>
      </w:r>
      <w:r w:rsidR="009E4B49">
        <w:rPr>
          <w:rFonts w:ascii="Times New Roman" w:hAnsi="Times New Roman" w:cs="Times New Roman"/>
          <w:b/>
          <w:sz w:val="28"/>
          <w:szCs w:val="28"/>
        </w:rPr>
        <w:t>5</w:t>
      </w:r>
      <w:r w:rsidRPr="002C34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4464" w:rsidRPr="00874464" w:rsidRDefault="00874464" w:rsidP="008744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C349D" w:rsidRPr="002C349D" w:rsidTr="002C349D">
        <w:trPr>
          <w:tblCellSpacing w:w="0" w:type="dxa"/>
        </w:trPr>
        <w:tc>
          <w:tcPr>
            <w:tcW w:w="13981" w:type="dxa"/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tbl>
            <w:tblPr>
              <w:tblW w:w="139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81"/>
            </w:tblGrid>
            <w:tr w:rsidR="002C349D" w:rsidRPr="002C349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0" w:type="dxa"/>
                    <w:bottom w:w="0" w:type="dxa"/>
                    <w:right w:w="419" w:type="dxa"/>
                  </w:tcMar>
                  <w:hideMark/>
                </w:tcPr>
                <w:p w:rsidR="002C349D" w:rsidRPr="002C349D" w:rsidRDefault="002C349D" w:rsidP="002C349D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10058" w:type="dxa"/>
                    <w:tblBorders>
                      <w:top w:val="single" w:sz="6" w:space="0" w:color="555555"/>
                      <w:left w:val="single" w:sz="6" w:space="0" w:color="555555"/>
                      <w:bottom w:val="single" w:sz="6" w:space="0" w:color="555555"/>
                      <w:right w:val="single" w:sz="6" w:space="0" w:color="555555"/>
                    </w:tblBorders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/>
                  </w:tblPr>
                  <w:tblGrid>
                    <w:gridCol w:w="699"/>
                    <w:gridCol w:w="4082"/>
                    <w:gridCol w:w="2577"/>
                    <w:gridCol w:w="2700"/>
                  </w:tblGrid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</w:p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п/п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Ответственный за проведение</w:t>
                        </w:r>
                      </w:p>
                    </w:tc>
                  </w:tr>
                  <w:tr w:rsidR="002C349D" w:rsidRPr="002C349D" w:rsidTr="002C349D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Формирование механизма противодействия коррупции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BF0C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Обеспечение деятельности по противодействию коррупции в Администрации городского поселения</w:t>
                        </w:r>
                        <w:r w:rsidR="00BF0C7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Тайтурского муниципального образования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ind w:right="1138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BF0C76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Главный специалист по </w:t>
                        </w:r>
                        <w:r w:rsidR="00A5658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юридическим вопросам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5658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нотариальным действиям</w:t>
                        </w:r>
                      </w:p>
                      <w:p w:rsidR="009F17CD" w:rsidRPr="002C349D" w:rsidRDefault="009F17CD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2C349D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 Антикоррупционные механизмы в системе муниципальной службы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2.1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9F17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Прием на муниципальную службу граждан в соответствии с квалификационными требованиями</w:t>
                        </w:r>
                        <w:r w:rsidR="009F17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необходимыми для исполнения должностных обязанностей.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9F17C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2.2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9F17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Обеспечение повышения квалификации кадров</w:t>
                        </w:r>
                        <w:r w:rsidR="009F17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921E39" w:rsidP="009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2.3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Своевременное рассмотрение комиссиями по соблюдению требований к служебному поведению муниципальных служащих администрации района и урегулированию конфликта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интересов вопросов соблюдения муниципальными служащими требований к служебному поведению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921E39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Ведущий специалист по кадровым вопросам и делопроизводству</w:t>
                        </w:r>
                      </w:p>
                      <w:p w:rsidR="009F17CD" w:rsidRPr="002C349D" w:rsidRDefault="009F17C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 30 апреля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921E39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Ведущий специалист по кадровым вопросам и делопроизводству</w:t>
                        </w:r>
                      </w:p>
                      <w:p w:rsidR="009F17CD" w:rsidRPr="002C349D" w:rsidRDefault="009F17C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9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  <w:r w:rsidR="00921E3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>доходах и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При приеме на муниципальную службу</w:t>
                        </w:r>
                      </w:p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 распоряжению администрации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921E39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Ведущий специалист по кадровым вопросам и делопроизводству</w:t>
                        </w:r>
                      </w:p>
                      <w:p w:rsidR="009F17CD" w:rsidRPr="002C349D" w:rsidRDefault="009F17C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</w:t>
                        </w:r>
                        <w:r w:rsidR="00921E3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По необходимости.</w:t>
                        </w:r>
                      </w:p>
                      <w:p w:rsidR="002C349D" w:rsidRPr="002C349D" w:rsidRDefault="002C349D" w:rsidP="009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 не реже 1 </w:t>
                        </w:r>
                        <w:r w:rsidR="00921E3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раза в 6 месяцев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921E39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Ведущий специалист по кадровым вопросам и делопроизводству, </w:t>
                        </w:r>
                      </w:p>
                      <w:p w:rsidR="00921E39" w:rsidRDefault="00921E39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Главный специалист по </w:t>
                        </w:r>
                        <w:r w:rsidR="00A5658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юридическим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вопросам и нотариальным действиям</w:t>
                        </w:r>
                      </w:p>
                      <w:p w:rsidR="009F17CD" w:rsidRPr="002C349D" w:rsidRDefault="009F17CD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921E39" w:rsidP="00921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2.7</w:t>
                        </w:r>
                        <w:r w:rsidR="002C349D"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6C464B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Ведущий специалист по кадровым вопросам и делопроизводству</w:t>
                        </w:r>
                      </w:p>
                      <w:p w:rsidR="009F17CD" w:rsidRPr="002C349D" w:rsidRDefault="009F17C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2C349D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3. Проведение экспертизы на коррупциогенность проектов НПА и НПА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3.1.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6C46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Организация и проведение экспертизы на коррупциогенность нормативных правовых актов, проектов нормативных правовых актов администрации </w:t>
                        </w:r>
                        <w:r w:rsidR="006C464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городского поселения Тайтурского муниципального образования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6C464B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Главный специалист по </w:t>
                        </w:r>
                        <w:r w:rsidR="00A5658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юридическим вопросам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и нотариальным действиям</w:t>
                        </w:r>
                      </w:p>
                      <w:p w:rsidR="009F17CD" w:rsidRPr="002C349D" w:rsidRDefault="009F17CD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  <w:tr w:rsidR="002C349D" w:rsidRPr="002C349D" w:rsidTr="002C349D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4. Профилактика коррупции в экономической и социальной сферах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4.1.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Проведение проверок сохранности и использования муниципальных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 xml:space="preserve">земельных участков и имущества, переданных юридическим и физическим лицам по договорам аренды, безвозмездного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 xml:space="preserve">пользования, а также проведение проверок соблюдения данными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 xml:space="preserve">лицами условий </w:t>
                        </w: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соответствующих договоров.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6C464B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Специалист по землепользованию, архитектуре, градостроительству и благоустройству.</w:t>
                        </w:r>
                      </w:p>
                      <w:p w:rsidR="006C464B" w:rsidRDefault="006C464B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Главный специалист по муниципальному хозяйству.</w:t>
                        </w:r>
                      </w:p>
                      <w:p w:rsidR="006C464B" w:rsidRDefault="006C464B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Ведущий специалист по бюджетно-финансовой политике.</w:t>
                        </w:r>
                      </w:p>
                      <w:p w:rsidR="009F17CD" w:rsidRPr="002C349D" w:rsidRDefault="009F17C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Глава гп Тайтурского МО</w:t>
                        </w:r>
                      </w:p>
                    </w:tc>
                  </w:tr>
                  <w:tr w:rsidR="002C349D" w:rsidRPr="002C349D" w:rsidTr="002C349D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5. Обеспечение права граждан и организаций на доступ к информации о деятельности органов местного самоуправления</w:t>
                        </w:r>
                      </w:p>
                    </w:tc>
                  </w:tr>
                  <w:tr w:rsidR="002C349D" w:rsidRPr="002C349D" w:rsidTr="00BF0C76">
                    <w:tc>
                      <w:tcPr>
                        <w:tcW w:w="34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5.1.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            </w:r>
                      </w:p>
                    </w:tc>
                    <w:tc>
                      <w:tcPr>
                        <w:tcW w:w="12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Pr="002C349D" w:rsidRDefault="002C349D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C349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1342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2C349D" w:rsidRDefault="006C464B" w:rsidP="002C3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Ведущий специалист по кадровым вопросам и делопроизводству.</w:t>
                        </w:r>
                      </w:p>
                      <w:p w:rsidR="006C464B" w:rsidRDefault="006C464B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Главный специалист по </w:t>
                        </w:r>
                        <w:r w:rsidR="00A5658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юридическим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вопросам и нотариальным действиям.</w:t>
                        </w:r>
                      </w:p>
                      <w:p w:rsidR="009F17CD" w:rsidRPr="002C349D" w:rsidRDefault="009F17CD" w:rsidP="00A565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Глава гп Тайтурского МО</w:t>
                        </w:r>
                      </w:p>
                    </w:tc>
                  </w:tr>
                </w:tbl>
                <w:p w:rsidR="002C349D" w:rsidRPr="002C349D" w:rsidRDefault="002C349D" w:rsidP="002C349D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C349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C349D" w:rsidRPr="002C349D" w:rsidRDefault="002C349D" w:rsidP="002C349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C349D" w:rsidRPr="002C349D" w:rsidRDefault="002C349D" w:rsidP="002C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4464" w:rsidRP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874464" w:rsidP="00874464">
      <w:pPr>
        <w:rPr>
          <w:rFonts w:ascii="Times New Roman" w:hAnsi="Times New Roman" w:cs="Times New Roman"/>
          <w:sz w:val="28"/>
          <w:szCs w:val="28"/>
        </w:rPr>
      </w:pPr>
    </w:p>
    <w:p w:rsidR="00161564" w:rsidRPr="00874464" w:rsidRDefault="00161564">
      <w:pPr>
        <w:rPr>
          <w:rFonts w:ascii="Times New Roman" w:hAnsi="Times New Roman" w:cs="Times New Roman"/>
          <w:sz w:val="28"/>
          <w:szCs w:val="28"/>
        </w:rPr>
      </w:pPr>
    </w:p>
    <w:sectPr w:rsidR="00161564" w:rsidRPr="00874464" w:rsidSect="002615AC">
      <w:headerReference w:type="even" r:id="rId6"/>
      <w:headerReference w:type="default" r:id="rId7"/>
      <w:pgSz w:w="11906" w:h="16838"/>
      <w:pgMar w:top="720" w:right="567" w:bottom="2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CF" w:rsidRDefault="00F33ECF" w:rsidP="00F54721">
      <w:pPr>
        <w:spacing w:after="0" w:line="240" w:lineRule="auto"/>
      </w:pPr>
      <w:r>
        <w:separator/>
      </w:r>
    </w:p>
  </w:endnote>
  <w:endnote w:type="continuationSeparator" w:id="1">
    <w:p w:rsidR="00F33ECF" w:rsidRDefault="00F33ECF" w:rsidP="00F5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CF" w:rsidRDefault="00F33ECF" w:rsidP="00F54721">
      <w:pPr>
        <w:spacing w:after="0" w:line="240" w:lineRule="auto"/>
      </w:pPr>
      <w:r>
        <w:separator/>
      </w:r>
    </w:p>
  </w:footnote>
  <w:footnote w:type="continuationSeparator" w:id="1">
    <w:p w:rsidR="00F33ECF" w:rsidRDefault="00F33ECF" w:rsidP="00F5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996231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5AC" w:rsidRDefault="00F33E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996231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B49">
      <w:rPr>
        <w:rStyle w:val="a7"/>
        <w:noProof/>
      </w:rPr>
      <w:t>5</w:t>
    </w:r>
    <w:r>
      <w:rPr>
        <w:rStyle w:val="a7"/>
      </w:rPr>
      <w:fldChar w:fldCharType="end"/>
    </w:r>
  </w:p>
  <w:p w:rsidR="002615AC" w:rsidRDefault="00F33E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464"/>
    <w:rsid w:val="00161564"/>
    <w:rsid w:val="002C349D"/>
    <w:rsid w:val="0043368A"/>
    <w:rsid w:val="00462357"/>
    <w:rsid w:val="005944EC"/>
    <w:rsid w:val="006C464B"/>
    <w:rsid w:val="00874464"/>
    <w:rsid w:val="00914D7B"/>
    <w:rsid w:val="00921E39"/>
    <w:rsid w:val="009344C2"/>
    <w:rsid w:val="00996231"/>
    <w:rsid w:val="009E4B49"/>
    <w:rsid w:val="009F17CD"/>
    <w:rsid w:val="00A10EA4"/>
    <w:rsid w:val="00A56584"/>
    <w:rsid w:val="00A6632D"/>
    <w:rsid w:val="00B81287"/>
    <w:rsid w:val="00BF0C76"/>
    <w:rsid w:val="00C15C27"/>
    <w:rsid w:val="00F11271"/>
    <w:rsid w:val="00F33ECF"/>
    <w:rsid w:val="00F54721"/>
    <w:rsid w:val="00F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1"/>
  </w:style>
  <w:style w:type="paragraph" w:styleId="1">
    <w:name w:val="heading 1"/>
    <w:basedOn w:val="a"/>
    <w:next w:val="a"/>
    <w:link w:val="10"/>
    <w:qFormat/>
    <w:rsid w:val="008744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744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7446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64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7446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74464"/>
    <w:rPr>
      <w:rFonts w:ascii="Arial" w:eastAsia="Times New Roman" w:hAnsi="Arial" w:cs="Times New Roman"/>
      <w:b/>
      <w:sz w:val="32"/>
      <w:szCs w:val="20"/>
    </w:rPr>
  </w:style>
  <w:style w:type="table" w:styleId="a3">
    <w:name w:val="Table Grid"/>
    <w:basedOn w:val="a1"/>
    <w:rsid w:val="0087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874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74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7446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74464"/>
  </w:style>
  <w:style w:type="paragraph" w:styleId="a8">
    <w:name w:val="Title"/>
    <w:basedOn w:val="a"/>
    <w:link w:val="a9"/>
    <w:qFormat/>
    <w:rsid w:val="008744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744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349D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88215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2014-12-31T00:06:00Z</cp:lastPrinted>
  <dcterms:created xsi:type="dcterms:W3CDTF">2014-03-02T04:23:00Z</dcterms:created>
  <dcterms:modified xsi:type="dcterms:W3CDTF">2014-12-31T00:07:00Z</dcterms:modified>
</cp:coreProperties>
</file>