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0E" w:rsidRPr="00D44BEC" w:rsidRDefault="005C0B0E" w:rsidP="00D4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 о продаже земельного участка с аукциона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Тайтурского муниципального образования извещает о проведен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кциона по продаже земельного участка для размещения объектов складского назначения.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проведения торгов: 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>аукцион, открытый по составу участников.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аукциона: 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Тайтурского муниципального образования (далее – Администрация).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Орган, принявший решение о проведении аукциона: аукцион проводится на основании постановления администрации городского поселения Тайтурского муниципального образования 09.11.2015 № 296 «О проведении аукциона на право заключения договора купли-продажи земельного участка государственная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на который не разграничена и который расположен в границах Тайтурского муниципального образования».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Место, дата и время проведения аукциона: аукцион назначен на 14.12.2015 в 10 часов 00 минут по местному времени по адресу: Иркутская область, Усольский район, р.п. Тайтурка, ул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еньковского, 8 актовый зал.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 регламентируется ст. 39.12 Земельного кодекса Российской Федерации.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аукциона: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38:16:000019:1863, площадью 4100+/-22 кв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Иркутская область, Усольский район,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айтурка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, прилегающий к земельному участку, расположенному по адресу: Иркутская область, Усольский район,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айтурка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ул.Нефтебазовская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>, 12а.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Сведения об обременениях: отсутствуют.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Сведения об ограничениях использования: отсутствуют.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подключения (технологического присоединения) будущих объектов к сетям инженерно-технического обеспечения и плата за подключение (технологическое присоединение):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Электроснабжение.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Предварительные технические условия согласно письму филиала ОАО «ИЭСК» «Центральные электрические сети» от 14.09.2015г. № Исх-01/4082.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и окончания приема заявок на участие в аукционе: 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принимаются организатором аукциона с 08 часов 00 минут 10.11.2015 до 17 часов 00 минут 10.12.2015 по рабочим дням с 8-00 до 17-00 (перерыв с 12-00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13-00), по адресу: Иркутская область, Усольский район, р.п. Тайтурка, ул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еньковского, 8,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>. 3.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определения участников торгов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>: рассмотрение заявок и документов претендентов, установление факта поступления от претендентов задатков. По результатам рассмотрения документов 11.12.2015 в 16:00 часов Администрацией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в течение одного дня со дня их рассмотрения.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лица: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Лавик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Ионасовна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– тел. 8 (39543) 94412.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 определения победителя аукциона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– наибольшее предложение цены предмета аукциона.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предмета аукциона: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500 000 (пятьсот тысяч) рублей.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«Шаг аукциона»: 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>15 000 (пятнадцать тысяч) рублей или три процента начальной цены предмета аукциона.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задатков и реквизиты для их перечисления:</w:t>
      </w: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аукционе заявитель вносит задаток в размере 20 % начального размера предмета аукциона за земельный участок: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100 000 (сто тысяч) рублей, путем перечисления суммы денежных средств на расчетный счет организатора аукциона по следующим банковским реквизитам: РКЦ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УСОЛЬЕ-СИБИРСКОЕ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Г. УСОЛЬЕ-СИБИРСКОЕ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БИК 042502000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ИНН 3840002880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КПП 385101001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/с 40302810500005000004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В назначении платежа: задаток для участия в аукционе Тайтурского муниципального образования по продаже земельного участка. 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Задаток должен поступить на вышеуказанный счет не позднее даты рассмотрения заявок. Документом, подтверждающим поступление задатка, является выписка со счета организатора торгов.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Возврат задатка осуществляется: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- в случае недопущения претендента к участию в аукционе (в течение 3 (трех) дней со дня оформления протокола приема заявок на участие в аукционе);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- в случае отзыва претендентом заявки на участие в аукционе (в течение 3 (трех) дней со дня поступления уведомления об отзыве заявки);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lastRenderedPageBreak/>
        <w:t>- не победившим в аукционе участникам (в течение 3 (трех) дней со дня подписания протокола о результатах аукциона);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- в случае отказа организатора аукциона от проведения аукциона (в течение 3 (трех) дней со дня принятия решения об отказе в проведен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кциона).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Возврат задатка осуществляется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на основании заявления о возврате задатка для участия в аукционе от претендента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, путём перечисления денежных средств в размере внесённого задатка на расчётный счёт, указанный в заявлении на возврат задатка для участия в аукционе. Заявление о возврате задатка для участия в аукционе представляется в Администрацию по адресу: Иркутская область, Усольский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р-он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айтурка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>, ул.Пеньковского, 8, каб.3.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Земельный участок заключается в соответствии с </w:t>
      </w:r>
      <w:hyperlink r:id="rId4" w:history="1">
        <w:r w:rsidRPr="00D44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13</w:t>
        </w:r>
      </w:hyperlink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D44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</w:t>
        </w:r>
      </w:hyperlink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D44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</w:t>
        </w:r>
      </w:hyperlink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оплату приобретаемого Земельный участок или в счет арендной платы за него.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Земельный участок вследствие уклонения от заключения указанных договоров, не возвращаются.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необходимо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2. Копии документов, удостоверяющих личность - для граждан. 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3. Документы, подтверждающие внесение задатка.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4. Надлежащим образом заверенный перевод </w:t>
      </w:r>
      <w:proofErr w:type="gramStart"/>
      <w:r w:rsidRPr="00D44BEC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44BEC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C0B0E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A641D" w:rsidRPr="00D44BEC" w:rsidRDefault="005C0B0E" w:rsidP="00D44B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sectPr w:rsidR="003A641D" w:rsidRPr="00D44BEC" w:rsidSect="0083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B0E"/>
    <w:rsid w:val="003A641D"/>
    <w:rsid w:val="005C0B0E"/>
    <w:rsid w:val="00836731"/>
    <w:rsid w:val="00D4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BF9CD7A82251959BCA8E0CB846B3DC5C9F5F8B486EC8302579FD3D8544EDB43F78F776bFOAJ" TargetMode="External"/><Relationship Id="rId5" Type="http://schemas.openxmlformats.org/officeDocument/2006/relationships/hyperlink" Target="consultantplus://offline/ref=F438BF9CD7A82251959BCA8E0CB846B3DC5C9F5F8B486EC8302579FD3D8544EDB43F78F67FbFO8J" TargetMode="Externa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4</cp:revision>
  <dcterms:created xsi:type="dcterms:W3CDTF">2016-01-25T08:52:00Z</dcterms:created>
  <dcterms:modified xsi:type="dcterms:W3CDTF">2016-01-25T09:11:00Z</dcterms:modified>
</cp:coreProperties>
</file>