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 100- летию ВЛКСМ                 26 октября в клубе с. Холмушино прошел тематический вечер «Славный путь комсомола».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«Что такое Комсомол? Это юность Родины.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Что такое Комсомол? Это гордость Родины.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Это чудо города, что в тайге построены.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 такое Комсомол? Это сердце гордое. Это совести глаза будто небо синее.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Это руки мастеров, молодые, сильные. Что такое Комсомол?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Это племя звездное. Это дружная семья, это песня ладная.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Это слава прошлых дней, как мечта крылатая.»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нашем празднике зрители узнали об истории возникновения комсомольской организации, о ее роли в те годы, о подвигах комсомольцев в Великой Отечественной войне. Прозвучали стихи о комсомоле    в исполнении Алены Вовочкиной, Галины Поповой, Евгении Сафаровой «Запишите меня в комсомол», «Комсомольский билет» и песни о комсомоле в исполнении Вокального коллектива «Родные напевы»: «Комсомольцы добровольцы», «Дан приказ ему на запад», «Я люблю тебя жизнь»...                                         Жители нашего села, молодость которых связана с комсомолом    поделились своими воспоминаниями о своей комсомольской юности это – Зайков Николай Георгиевич, Чечит Галина Васильевна, Кретинина Галина Васильевна, Попова Галина Ивановна, Девяткин  Владимир Алексеевич.</w:t>
      </w:r>
    </w:p>
    <w:p>
      <w:pPr>
        <w:pStyle w:val="Normal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фойе клуба Была оформлена выставка «Пионерское и Комсомольское прошлое моей семьи. С большим интересом жители села рассматривали фотографии, комсомольские билеты, значки, учетные карточки, комсомольские путевки, грамоты. Очень много представлено документов семьи Маркевич Гаврила Демидовича от Усольского городского комитета ВЛКСМ Диплом «Мастер - Золотые руки». Почетные Грамоты Постановлением бюро Усольского горкома КПСС и исполкома районного совета народных депутатов и президиума за достижение высоких показателей в труде и выполнение социалистических обязательств.   Почетная Грамота ЦК ВЛКСМ Маркевич Г.Д. секретарь комитета ВЛКСМ совхоза за активное участие в работе Иркутской сельской областной комсомольской организации. Январь 1966 года была вручена Комсомольская путевка на 4 областной слет молодых передовиков сельского хозяйства Иркутской области.  В 1973 году выдано Свидетельство комбайнеру Маркевич Г.Д. о занесении в Книгу Почета за достижение высоких показателей в выполнении социалистических обязательств. Смотришь эти документы и дух захватывает.  Вот патриотическое воспитание подрастающего поколения!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Мы живем в стране с великим прошлым!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Комсомол останется в истории как символ Мужества, Героизма,, беззаветного Служения своему Отечеству. Это знают ветераны, но это надо знать и входящим в жизнь молодым поколениям, на чьи плечи ложиться тяжелейший груз ответственности за будущее.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Мы сердечно поздравляем всех с Днем рождения Комсомола!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Слава тебе, Комсомол!»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941060" cy="4455795"/>
                <wp:effectExtent l="0" t="0" r="0" b="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940360" cy="445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scene3d>
                          <a:camera prst="orthographicFront">
                            <a:rot lat="0" lon="0" rev="10799999"/>
                          </a:camera>
                          <a:lightRig dir="t" rig="threePt"/>
                        </a:scene3d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1" stroked="f" style="position:absolute;margin-left:0pt;margin-top:0pt;width:467.7pt;height:350.7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lang w:eastAsia="ru-RU"/>
        </w:rPr>
      </w:pPr>
      <w:r>
        <w:rPr/>
        <w:drawing>
          <wp:inline distT="0" distB="0" distL="0" distR="3175">
            <wp:extent cx="5940425" cy="7920990"/>
            <wp:effectExtent l="0" t="0" r="0" b="0"/>
            <wp:docPr id="2" name="Рисунок 3" descr="C:\Users\lenovo\Desktop\IMG-be78001989f7f187959b0d45ddc3ec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lenovo\Desktop\IMG-be78001989f7f187959b0d45ddc3ec15-V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14585" r="0" b="-14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6044565" cy="7967345"/>
            <wp:effectExtent l="0" t="0" r="0" b="0"/>
            <wp:docPr id="3" name="Рисунок 2" descr="C:\Users\lenovo\Desktop\IMG-e38ee09ddc94f104bbaf9617063219d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lenovo\Desktop\IMG-e38ee09ddc94f104bbaf9617063219d6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300" t="8120" r="0" b="-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796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5080" distL="0" distR="3810">
            <wp:extent cx="5939790" cy="5614670"/>
            <wp:effectExtent l="0" t="0" r="0" b="0"/>
            <wp:docPr id="4" name="Рисунок 4" descr="C:\Users\lenovo\Desktop\IMG-c2ee2df3dbee8d00b3ebaa637dbb269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lenovo\Desktop\IMG-c2ee2df3dbee8d00b3ebaa637dbb2697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28" t="21707" r="228" b="-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61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  <w:lang w:eastAsia="ru-RU"/>
        </w:rPr>
      </w:pPr>
      <w:r>
        <w:rPr/>
        <w:drawing>
          <wp:inline distT="0" distB="2540" distL="0" distR="3175">
            <wp:extent cx="5940425" cy="4455160"/>
            <wp:effectExtent l="0" t="0" r="0" b="0"/>
            <wp:docPr id="5" name="Рисунок 6" descr="C:\Users\lenovo\Desktop\20181026_105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C:\Users\lenovo\Desktop\20181026_1055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3175">
            <wp:extent cx="5940425" cy="7920990"/>
            <wp:effectExtent l="0" t="0" r="0" b="0"/>
            <wp:docPr id="6" name="Рисунок 8" descr="C:\Users\lenovo\Desktop\IMG-fbca6ddde914cec3e3b566dc054c60f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 descr="C:\Users\lenovo\Desktop\IMG-fbca6ddde914cec3e3b566dc054c60fc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28" t="17699" r="228" b="-17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rPr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941060" cy="4455795"/>
                <wp:effectExtent l="0" t="0" r="0" b="0"/>
                <wp:docPr id="7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"/>
                        <pic:cNvPicPr/>
                      </pic:nvPicPr>
                      <pic:blipFill>
                        <a:blip r:embed="rId8"/>
                        <a:srcRect l="-15554" t="2349" r="15554" b="-2349"/>
                        <a:stretch/>
                      </pic:blipFill>
                      <pic:spPr>
                        <a:xfrm>
                          <a:off x="0" y="0"/>
                          <a:ext cx="5940360" cy="445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scene3d>
                          <a:camera prst="orthographicFront">
                            <a:rot lat="0" lon="0" rev="16200000"/>
                          </a:camera>
                          <a:lightRig dir="t" rig="threePt"/>
                        </a:scene3d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1" stroked="f" style="position:absolute;margin-left:0pt;margin-top:0pt;width:467.7pt;height:350.75pt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w w:val="100"/>
          <w:sz w:val="0"/>
          <w:szCs w:val="0"/>
          <w:highlight w:val="black"/>
          <w:u w:val="none" w:color="000000"/>
        </w:rPr>
      </w:pPr>
      <w:r>
        <w:rPr>
          <w:sz w:val="28"/>
          <w:szCs w:val="28"/>
        </w:rPr>
        <w:t>28 октября распространили на селе буклеты  «Навстречу 100-летию Комсомола!»</w:t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w w:val="100"/>
          <w:sz w:val="0"/>
          <w:szCs w:val="0"/>
          <w:highlight w:val="black"/>
          <w:u w:val="none" w:color="000000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5941060" cy="4455795"/>
                <wp:effectExtent l="0" t="0" r="0" b="0"/>
                <wp:docPr id="8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5940360" cy="445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scene3d>
                          <a:camera prst="orthographicFront">
                            <a:rot lat="0" lon="0" rev="10799999"/>
                          </a:camera>
                          <a:lightRig dir="t" rig="threePt"/>
                        </a:scene3d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1" stroked="f" style="position:absolute;margin-left:0pt;margin-top:0pt;width:467.7pt;height:350.75pt">
                <v:imagedata r:id="rId9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w w:val="100"/>
          <w:sz w:val="0"/>
          <w:szCs w:val="0"/>
          <w:highlight w:val="black"/>
          <w:u w:val="none" w:color="000000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5941060" cy="4455795"/>
                <wp:effectExtent l="0" t="0" r="0" b="0"/>
                <wp:docPr id="9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5940360" cy="445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scene3d>
                          <a:camera prst="orthographicFront">
                            <a:rot lat="0" lon="0" rev="10799999"/>
                          </a:camera>
                          <a:lightRig dir="t" rig="threePt"/>
                        </a:scene3d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1" stroked="f" style="position:absolute;margin-left:0pt;margin-top:0pt;width:467.7pt;height:350.75pt">
                <v:imagedata r:id="rId10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eastAsia="ru-RU"/>
        </w:rPr>
      </w:r>
    </w:p>
    <w:p>
      <w:pPr>
        <w:pStyle w:val="Normal"/>
        <w:rPr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941060" cy="4455795"/>
                <wp:effectExtent l="0" t="0" r="0" b="0"/>
                <wp:docPr id="10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5940360" cy="445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scene3d>
                          <a:camera prst="orthographicFront">
                            <a:rot lat="0" lon="0" rev="10799999"/>
                          </a:camera>
                          <a:lightRig dir="t" rig="threePt"/>
                        </a:scene3d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1" stroked="f" style="position:absolute;margin-left:0pt;margin-top:0pt;width:467.7pt;height:350.75pt">
                <v:imagedata r:id="rId11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941060" cy="4455795"/>
                <wp:effectExtent l="0" t="0" r="0" b="0"/>
                <wp:docPr id="11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5940360" cy="445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scene3d>
                          <a:camera prst="orthographicFront">
                            <a:rot lat="21002304" lon="52827" rev="10795398"/>
                          </a:camera>
                          <a:lightRig dir="t" rig="threePt"/>
                        </a:scene3d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2" stroked="f" style="position:absolute;margin-left:0pt;margin-top:0pt;width:467.7pt;height:350.75pt">
                <v:imagedata r:id="rId1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Олейникова Н.П.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w:type="default" r:id="rId1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5ec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dd0603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dd0603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24284c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4"/>
    <w:uiPriority w:val="99"/>
    <w:unhideWhenUsed/>
    <w:rsid w:val="00dd060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dd060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2428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LibreOffice/5.4.1.2$Windows_x86 LibreOffice_project/ea7cb86e6eeb2bf3a5af73a8f7777ac570321527</Application>
  <Pages>12</Pages>
  <Words>366</Words>
  <Characters>2382</Characters>
  <CharactersWithSpaces>3174</CharactersWithSpaces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2018-11-28T11:58:00Z</dcterms:created>
  <dc:creator>Пользователь Windows</dc:creator>
  <dc:description/>
  <dc:language>ru-RU</dc:language>
  <cp:lastModifiedBy/>
  <dcterms:modified xsi:type="dcterms:W3CDTF">2019-09-16T15:19:12Z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